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FA" w:rsidRPr="002443FA" w:rsidRDefault="002443FA" w:rsidP="002443FA">
      <w:pPr>
        <w:pStyle w:val="Nadpis1"/>
      </w:pPr>
      <w:r w:rsidRPr="002443FA">
        <w:t>Final report of the project „</w:t>
      </w:r>
      <w:r w:rsidRPr="002443FA">
        <w:rPr>
          <w:rFonts w:ascii="Cambria" w:eastAsia="Times New Roman" w:hAnsi="Cambria" w:cs="Times New Roman"/>
          <w:color w:val="365F91"/>
        </w:rPr>
        <w:t>Studying Local Rural Systems: From Theory to Practice</w:t>
      </w:r>
      <w:r w:rsidRPr="002443FA">
        <w:t>”, No 63p9</w:t>
      </w:r>
    </w:p>
    <w:p w:rsidR="002443FA" w:rsidRPr="002443FA" w:rsidRDefault="002443FA" w:rsidP="002443FA"/>
    <w:p w:rsidR="002443FA" w:rsidRDefault="002443FA">
      <w:pPr>
        <w:rPr>
          <w:vertAlign w:val="superscript"/>
        </w:rPr>
      </w:pPr>
      <w:r w:rsidRPr="002443FA">
        <w:t>By Jitka Straková</w:t>
      </w:r>
      <w:r w:rsidR="00E3512D">
        <w:rPr>
          <w:vertAlign w:val="superscript"/>
        </w:rPr>
        <w:t>1</w:t>
      </w:r>
      <w:r w:rsidRPr="002443FA">
        <w:t xml:space="preserve"> and </w:t>
      </w:r>
      <w:proofErr w:type="spellStart"/>
      <w:r w:rsidRPr="002443FA">
        <w:t>Simron</w:t>
      </w:r>
      <w:proofErr w:type="spellEnd"/>
      <w:r w:rsidRPr="002443FA">
        <w:t xml:space="preserve"> Singh</w:t>
      </w:r>
      <w:r w:rsidR="00E3512D">
        <w:rPr>
          <w:vertAlign w:val="superscript"/>
        </w:rPr>
        <w:t>2</w:t>
      </w:r>
    </w:p>
    <w:p w:rsidR="00E3512D" w:rsidRPr="00E3512D" w:rsidRDefault="00E3512D" w:rsidP="00E3512D">
      <w:pPr>
        <w:spacing w:line="360" w:lineRule="auto"/>
        <w:contextualSpacing/>
        <w:rPr>
          <w:sz w:val="16"/>
          <w:szCs w:val="16"/>
        </w:rPr>
      </w:pPr>
      <w:r w:rsidRPr="00E3512D">
        <w:rPr>
          <w:sz w:val="16"/>
          <w:szCs w:val="16"/>
        </w:rPr>
        <w:t xml:space="preserve">1: Mgr. Jitka Straková, Assistant and Lecturer, </w:t>
      </w:r>
      <w:proofErr w:type="spellStart"/>
      <w:r w:rsidRPr="00E3512D">
        <w:rPr>
          <w:sz w:val="16"/>
          <w:szCs w:val="16"/>
        </w:rPr>
        <w:t>Katedra</w:t>
      </w:r>
      <w:proofErr w:type="spellEnd"/>
      <w:r w:rsidRPr="00E3512D">
        <w:rPr>
          <w:sz w:val="16"/>
          <w:szCs w:val="16"/>
        </w:rPr>
        <w:t xml:space="preserve"> </w:t>
      </w:r>
      <w:proofErr w:type="spellStart"/>
      <w:r w:rsidRPr="00E3512D">
        <w:rPr>
          <w:sz w:val="16"/>
          <w:szCs w:val="16"/>
        </w:rPr>
        <w:t>biologie</w:t>
      </w:r>
      <w:proofErr w:type="spellEnd"/>
      <w:r w:rsidRPr="00E3512D">
        <w:rPr>
          <w:sz w:val="16"/>
          <w:szCs w:val="16"/>
        </w:rPr>
        <w:t xml:space="preserve"> </w:t>
      </w:r>
      <w:proofErr w:type="spellStart"/>
      <w:r w:rsidRPr="00E3512D">
        <w:rPr>
          <w:sz w:val="16"/>
          <w:szCs w:val="16"/>
        </w:rPr>
        <w:t>ekosytémů</w:t>
      </w:r>
      <w:proofErr w:type="spellEnd"/>
      <w:r w:rsidRPr="00E3512D">
        <w:rPr>
          <w:sz w:val="16"/>
          <w:szCs w:val="16"/>
        </w:rPr>
        <w:t xml:space="preserve">, </w:t>
      </w:r>
      <w:proofErr w:type="spellStart"/>
      <w:r w:rsidRPr="00E3512D">
        <w:rPr>
          <w:sz w:val="16"/>
          <w:szCs w:val="16"/>
        </w:rPr>
        <w:t>Přírodovědecká</w:t>
      </w:r>
      <w:proofErr w:type="spellEnd"/>
      <w:r w:rsidRPr="00E3512D">
        <w:rPr>
          <w:sz w:val="16"/>
          <w:szCs w:val="16"/>
        </w:rPr>
        <w:t xml:space="preserve"> </w:t>
      </w:r>
      <w:proofErr w:type="spellStart"/>
      <w:r w:rsidRPr="00E3512D">
        <w:rPr>
          <w:sz w:val="16"/>
          <w:szCs w:val="16"/>
        </w:rPr>
        <w:t>fakulta</w:t>
      </w:r>
      <w:proofErr w:type="spellEnd"/>
      <w:r w:rsidRPr="00E3512D">
        <w:rPr>
          <w:sz w:val="16"/>
          <w:szCs w:val="16"/>
        </w:rPr>
        <w:t xml:space="preserve">, </w:t>
      </w:r>
      <w:proofErr w:type="spellStart"/>
      <w:r w:rsidRPr="00E3512D">
        <w:rPr>
          <w:sz w:val="16"/>
          <w:szCs w:val="16"/>
        </w:rPr>
        <w:t>Jihočeská</w:t>
      </w:r>
      <w:proofErr w:type="spellEnd"/>
      <w:r w:rsidRPr="00E3512D">
        <w:rPr>
          <w:sz w:val="16"/>
          <w:szCs w:val="16"/>
        </w:rPr>
        <w:t xml:space="preserve"> </w:t>
      </w:r>
      <w:proofErr w:type="spellStart"/>
      <w:r w:rsidRPr="00E3512D">
        <w:rPr>
          <w:sz w:val="16"/>
          <w:szCs w:val="16"/>
        </w:rPr>
        <w:t>univerzita</w:t>
      </w:r>
      <w:proofErr w:type="spellEnd"/>
      <w:r w:rsidRPr="00E3512D">
        <w:rPr>
          <w:sz w:val="16"/>
          <w:szCs w:val="16"/>
        </w:rPr>
        <w:t xml:space="preserve"> v </w:t>
      </w:r>
      <w:proofErr w:type="spellStart"/>
      <w:r w:rsidRPr="00E3512D">
        <w:rPr>
          <w:sz w:val="16"/>
          <w:szCs w:val="16"/>
        </w:rPr>
        <w:t>Českých</w:t>
      </w:r>
      <w:proofErr w:type="spellEnd"/>
      <w:r w:rsidRPr="00E3512D">
        <w:rPr>
          <w:sz w:val="16"/>
          <w:szCs w:val="16"/>
        </w:rPr>
        <w:t xml:space="preserve"> </w:t>
      </w:r>
      <w:proofErr w:type="spellStart"/>
      <w:r w:rsidRPr="00E3512D">
        <w:rPr>
          <w:sz w:val="16"/>
          <w:szCs w:val="16"/>
        </w:rPr>
        <w:t>Budějovicích</w:t>
      </w:r>
      <w:proofErr w:type="spellEnd"/>
    </w:p>
    <w:p w:rsidR="00E3512D" w:rsidRPr="00E3512D" w:rsidRDefault="00E3512D" w:rsidP="00E3512D">
      <w:pPr>
        <w:spacing w:line="360" w:lineRule="auto"/>
        <w:rPr>
          <w:sz w:val="16"/>
          <w:szCs w:val="16"/>
          <w:lang w:val="de-AT"/>
        </w:rPr>
      </w:pPr>
      <w:r w:rsidRPr="00C92F0B">
        <w:rPr>
          <w:sz w:val="16"/>
          <w:szCs w:val="16"/>
          <w:lang w:val="de-AT"/>
        </w:rPr>
        <w:t xml:space="preserve">2: </w:t>
      </w:r>
      <w:r w:rsidRPr="00C92F0B">
        <w:rPr>
          <w:bCs/>
          <w:sz w:val="16"/>
          <w:szCs w:val="16"/>
          <w:lang w:val="de-AT"/>
        </w:rPr>
        <w:t xml:space="preserve">Postdoc.-Ass. </w:t>
      </w:r>
      <w:r w:rsidRPr="00E3512D">
        <w:rPr>
          <w:bCs/>
          <w:sz w:val="16"/>
          <w:szCs w:val="16"/>
          <w:lang w:val="de-AT"/>
        </w:rPr>
        <w:t xml:space="preserve">Dr. Simron Jit Singh, Senior Researcher and Lecturer, </w:t>
      </w:r>
      <w:r w:rsidRPr="00E3512D">
        <w:rPr>
          <w:bCs/>
          <w:sz w:val="16"/>
          <w:szCs w:val="16"/>
          <w:lang w:val="cs-CZ"/>
        </w:rPr>
        <w:t xml:space="preserve">Institut für Soziale Ökologie, Fakultät für interdisziplinäre Forschung und Fortbildung, </w:t>
      </w:r>
      <w:r w:rsidRPr="00E3512D">
        <w:rPr>
          <w:sz w:val="16"/>
          <w:szCs w:val="16"/>
          <w:lang w:val="de-AT"/>
        </w:rPr>
        <w:t>Alpen-Adria-Universität Klagenfurt</w:t>
      </w:r>
    </w:p>
    <w:p w:rsidR="00E3512D" w:rsidRPr="00E3512D" w:rsidRDefault="00E3512D" w:rsidP="00E3512D">
      <w:pPr>
        <w:contextualSpacing/>
        <w:rPr>
          <w:lang w:val="de-AT"/>
        </w:rPr>
      </w:pPr>
    </w:p>
    <w:p w:rsidR="00523250" w:rsidRPr="00C92F0B" w:rsidRDefault="002443FA">
      <w:pPr>
        <w:rPr>
          <w:b/>
          <w:lang w:val="en-US"/>
        </w:rPr>
      </w:pPr>
      <w:r w:rsidRPr="00C92F0B">
        <w:rPr>
          <w:b/>
          <w:lang w:val="en-US"/>
        </w:rPr>
        <w:t>Realized activities</w:t>
      </w:r>
    </w:p>
    <w:p w:rsidR="002443FA" w:rsidRDefault="003E451E">
      <w:r>
        <w:t>Seminar was split in</w:t>
      </w:r>
      <w:r w:rsidR="00EA44CA">
        <w:t>to</w:t>
      </w:r>
      <w:r>
        <w:t xml:space="preserve"> two parts. First part was organised as </w:t>
      </w:r>
      <w:r w:rsidR="00F6405A">
        <w:t xml:space="preserve">a </w:t>
      </w:r>
      <w:r>
        <w:t xml:space="preserve">block half-day long </w:t>
      </w:r>
      <w:r w:rsidR="006D17E8">
        <w:t>preseminar</w:t>
      </w:r>
      <w:r>
        <w:t xml:space="preserve"> at Klagenfurt University in Vienna</w:t>
      </w:r>
      <w:r w:rsidR="00F6405A">
        <w:t xml:space="preserve"> in March 12</w:t>
      </w:r>
      <w:r>
        <w:t xml:space="preserve">. During the lecture </w:t>
      </w:r>
      <w:r w:rsidRPr="00382978">
        <w:t xml:space="preserve">basic concepts of social ecology were introduced to </w:t>
      </w:r>
      <w:r w:rsidR="00F6405A" w:rsidRPr="00382978">
        <w:t xml:space="preserve">those </w:t>
      </w:r>
      <w:r w:rsidR="00EA44CA" w:rsidRPr="00382978">
        <w:t xml:space="preserve">course </w:t>
      </w:r>
      <w:r w:rsidRPr="00382978">
        <w:t>participants</w:t>
      </w:r>
      <w:r w:rsidR="00F6405A" w:rsidRPr="00382978">
        <w:t>, who do not study social ecology as their major,</w:t>
      </w:r>
      <w:r w:rsidRPr="00382978">
        <w:t xml:space="preserve"> by </w:t>
      </w:r>
      <w:r w:rsidR="00F6405A" w:rsidRPr="00382978">
        <w:t>le</w:t>
      </w:r>
      <w:r w:rsidR="00C06446" w:rsidRPr="00382978">
        <w:t>ssons of</w:t>
      </w:r>
      <w:r w:rsidRPr="00382978">
        <w:t xml:space="preserve"> </w:t>
      </w:r>
      <w:proofErr w:type="spellStart"/>
      <w:r w:rsidRPr="00382978">
        <w:t>Simron</w:t>
      </w:r>
      <w:proofErr w:type="spellEnd"/>
      <w:r w:rsidRPr="00382978">
        <w:t xml:space="preserve"> Singh and </w:t>
      </w:r>
      <w:proofErr w:type="spellStart"/>
      <w:r w:rsidRPr="00382978">
        <w:t>Willi</w:t>
      </w:r>
      <w:proofErr w:type="spellEnd"/>
      <w:r w:rsidRPr="00382978">
        <w:t xml:space="preserve"> Haas</w:t>
      </w:r>
      <w:r w:rsidR="00F6405A" w:rsidRPr="00382978">
        <w:t xml:space="preserve">. </w:t>
      </w:r>
      <w:r w:rsidRPr="00382978">
        <w:t>Lecture was followed by logistic information about second part of the seminar by Jitka Strakova.</w:t>
      </w:r>
      <w:r w:rsidR="00F6405A" w:rsidRPr="00382978">
        <w:t xml:space="preserve"> </w:t>
      </w:r>
      <w:r w:rsidR="00382978" w:rsidRPr="00382978">
        <w:t>Presentations can be found on the attached CD.</w:t>
      </w:r>
      <w:r w:rsidR="00382978">
        <w:t xml:space="preserve"> </w:t>
      </w:r>
      <w:r w:rsidR="00F6405A" w:rsidRPr="00382978">
        <w:t>Viennese block seminar was attended by 17 students of Klagenfurt University and 5 student of University of South Bohemia. Copy of the attendance list</w:t>
      </w:r>
      <w:r w:rsidR="00497D46" w:rsidRPr="00382978">
        <w:t xml:space="preserve"> can be found </w:t>
      </w:r>
      <w:r w:rsidR="00382978">
        <w:t>on the CD</w:t>
      </w:r>
      <w:r w:rsidR="00F6405A" w:rsidRPr="00382978">
        <w:t xml:space="preserve">. All students actively participated in the formation of conceptual model of society-nature relationship and </w:t>
      </w:r>
      <w:r w:rsidR="00EA44CA" w:rsidRPr="00382978">
        <w:t>most experienced ones explained some of social ecology concept byselves to avoid frontal tuition</w:t>
      </w:r>
      <w:r w:rsidR="00C06446" w:rsidRPr="00382978">
        <w:t xml:space="preserve"> and promote interactive form of education</w:t>
      </w:r>
      <w:r w:rsidR="00EA44CA" w:rsidRPr="00382978">
        <w:t>.</w:t>
      </w:r>
      <w:r w:rsidR="00C06446">
        <w:t xml:space="preserve"> Moreover,</w:t>
      </w:r>
      <w:r w:rsidR="00EA44CA">
        <w:t xml:space="preserve"> </w:t>
      </w:r>
      <w:r w:rsidR="00C06446">
        <w:t>a</w:t>
      </w:r>
      <w:r w:rsidR="00EA44CA">
        <w:t xml:space="preserve">ll students </w:t>
      </w:r>
      <w:r w:rsidR="00F6405A">
        <w:t xml:space="preserve">presented </w:t>
      </w:r>
      <w:r w:rsidR="00EA44CA">
        <w:t>their expectation about the course</w:t>
      </w:r>
      <w:r w:rsidR="00C06446">
        <w:t xml:space="preserve"> that were reflected immediately or in the second part of the course</w:t>
      </w:r>
      <w:r w:rsidR="00EA44CA">
        <w:t>.</w:t>
      </w:r>
    </w:p>
    <w:p w:rsidR="00C06446" w:rsidRDefault="00C06446">
      <w:r>
        <w:t xml:space="preserve">Second part of the course </w:t>
      </w:r>
      <w:r w:rsidR="00023E3E">
        <w:t xml:space="preserve">was organized as 5-days-long block seminar in south Bohemia, Czech Republic. Locality of stay – village </w:t>
      </w:r>
      <w:proofErr w:type="spellStart"/>
      <w:r w:rsidR="00023E3E">
        <w:t>Klikov</w:t>
      </w:r>
      <w:proofErr w:type="spellEnd"/>
      <w:r w:rsidR="00023E3E">
        <w:t xml:space="preserve"> and neighbouring Protected Landscape Area </w:t>
      </w:r>
      <w:proofErr w:type="gramStart"/>
      <w:r w:rsidR="00023E3E">
        <w:t>T</w:t>
      </w:r>
      <w:r w:rsidR="00E3512D">
        <w:t>ř</w:t>
      </w:r>
      <w:r w:rsidR="00023E3E">
        <w:t>ebo</w:t>
      </w:r>
      <w:r w:rsidR="00E3512D">
        <w:t>ň</w:t>
      </w:r>
      <w:r w:rsidR="00023E3E">
        <w:t>sko,</w:t>
      </w:r>
      <w:proofErr w:type="gramEnd"/>
      <w:r w:rsidR="00023E3E">
        <w:t xml:space="preserve"> became case study area of the field work. Natural and economic conditions of the case study area were introduced to participants by presentations of ecologist Miroslav </w:t>
      </w:r>
      <w:proofErr w:type="spellStart"/>
      <w:r w:rsidR="00023E3E">
        <w:t>H</w:t>
      </w:r>
      <w:r w:rsidR="00E3512D">
        <w:t>á</w:t>
      </w:r>
      <w:r w:rsidR="00023E3E">
        <w:t>tl</w:t>
      </w:r>
      <w:r w:rsidR="00AD3DDE">
        <w:t>e</w:t>
      </w:r>
      <w:proofErr w:type="spellEnd"/>
      <w:r w:rsidR="00AD3DDE">
        <w:t xml:space="preserve"> and economist and local Jan Těš</w:t>
      </w:r>
      <w:r w:rsidR="00023E3E">
        <w:t xml:space="preserve">itel. Answer to question “why to study local rural systems?” was answered by students themselves with supervisions of </w:t>
      </w:r>
      <w:proofErr w:type="spellStart"/>
      <w:r w:rsidR="00023E3E">
        <w:t>Simron</w:t>
      </w:r>
      <w:proofErr w:type="spellEnd"/>
      <w:r w:rsidR="00023E3E">
        <w:t xml:space="preserve"> Singh and </w:t>
      </w:r>
      <w:proofErr w:type="spellStart"/>
      <w:r w:rsidR="00023E3E">
        <w:t>Willi</w:t>
      </w:r>
      <w:proofErr w:type="spellEnd"/>
      <w:r w:rsidR="00023E3E">
        <w:t xml:space="preserve"> Haas. Both lecturers also introduc</w:t>
      </w:r>
      <w:r w:rsidR="00E3512D">
        <w:t>ed social ecology of farming sys</w:t>
      </w:r>
      <w:r w:rsidR="00023E3E">
        <w:t>t</w:t>
      </w:r>
      <w:r w:rsidR="00E3512D">
        <w:t>e</w:t>
      </w:r>
      <w:r w:rsidR="00023E3E">
        <w:t>ms, transition from agrarian to industrial</w:t>
      </w:r>
      <w:r w:rsidR="00497D46">
        <w:t xml:space="preserve"> farming system or human time use as one of the biophysical variables. </w:t>
      </w:r>
      <w:r w:rsidR="00382978">
        <w:t>All presentation can be found on CD</w:t>
      </w:r>
      <w:r w:rsidR="00497D46">
        <w:t xml:space="preserve">.  Course was attended by 18 students of Klagenfurt University, 5 student of University of South Bohemia and 1 hosting student from Masaryk University in Brno. Attendance list of participants can be found </w:t>
      </w:r>
      <w:r w:rsidR="00382978">
        <w:t>on the CD</w:t>
      </w:r>
      <w:r w:rsidR="00497D46">
        <w:t>. Mentioned 24 students were split into 5 working groups to exercise on conceptualising contemporary environmental problems, analysing data sheets on time-use, energy, and material flows of different communities. Besides theoretical background an</w:t>
      </w:r>
      <w:r w:rsidR="007B4885">
        <w:t xml:space="preserve">d verification of knowledge through data processing during group work, participants followed half day long field lecture led by Tomáš </w:t>
      </w:r>
      <w:proofErr w:type="spellStart"/>
      <w:r w:rsidR="007B4885">
        <w:t>Kučera</w:t>
      </w:r>
      <w:proofErr w:type="spellEnd"/>
      <w:r w:rsidR="007B4885">
        <w:t xml:space="preserve">. </w:t>
      </w:r>
      <w:r w:rsidR="00AD3DDE">
        <w:t xml:space="preserve">His CV is included on the attached CD. </w:t>
      </w:r>
      <w:r w:rsidR="007B4885">
        <w:t>Land use and specific material and energy flows were introduced and demonstrated in the landscape of the case study area. Afterwards each working group was encouraged to prepare research question and interviewing questions for a local stakeholder. One group proceed interview with pension owner, other with sawmill owner, farmer, and potters.</w:t>
      </w:r>
      <w:r w:rsidR="00536909">
        <w:t xml:space="preserve"> Interviews were analysed, interpreted via final presentation inducted in the last day of course by </w:t>
      </w:r>
      <w:r w:rsidR="00536909">
        <w:lastRenderedPageBreak/>
        <w:t>members of working groups. All participants evaluated what they have learnt and provided feedbacks to lecturers.</w:t>
      </w:r>
    </w:p>
    <w:p w:rsidR="00F6405A" w:rsidRDefault="00536909">
      <w:r>
        <w:t>In the environment of home universities students elaborates final assignment – written report concluding all gathered information during the field work in the context of sustainability and provided knowledge.</w:t>
      </w:r>
    </w:p>
    <w:p w:rsidR="00536909" w:rsidRPr="002443FA" w:rsidRDefault="00536909"/>
    <w:p w:rsidR="002443FA" w:rsidRPr="002443FA" w:rsidRDefault="002443FA">
      <w:pPr>
        <w:rPr>
          <w:b/>
        </w:rPr>
      </w:pPr>
      <w:r w:rsidRPr="002443FA">
        <w:rPr>
          <w:b/>
        </w:rPr>
        <w:t>Achieved results</w:t>
      </w:r>
    </w:p>
    <w:p w:rsidR="002443FA" w:rsidRPr="002443FA" w:rsidRDefault="002443FA" w:rsidP="002443FA">
      <w:pPr>
        <w:rPr>
          <w:rFonts w:ascii="Calibri" w:eastAsia="Calibri" w:hAnsi="Calibri" w:cs="Times New Roman"/>
          <w:b/>
          <w:lang w:val="cs-CZ"/>
        </w:rPr>
      </w:pPr>
      <w:r>
        <w:rPr>
          <w:bCs/>
        </w:rPr>
        <w:t>The project was</w:t>
      </w:r>
      <w:r w:rsidRPr="002443FA">
        <w:rPr>
          <w:rFonts w:ascii="Calibri" w:eastAsia="Calibri" w:hAnsi="Calibri" w:cs="Times New Roman"/>
          <w:bCs/>
        </w:rPr>
        <w:t xml:space="preserve"> designed in the form of a university seminar including active participation of both Czech and Austrian teachers and students in the study of local rural systems within the framework of sustainability. Taking a systems perspective, the students </w:t>
      </w:r>
      <w:r>
        <w:rPr>
          <w:bCs/>
        </w:rPr>
        <w:t>were</w:t>
      </w:r>
      <w:r w:rsidRPr="002443FA">
        <w:rPr>
          <w:rFonts w:ascii="Calibri" w:eastAsia="Calibri" w:hAnsi="Calibri" w:cs="Times New Roman"/>
          <w:bCs/>
        </w:rPr>
        <w:t xml:space="preserve"> encouraged to look at rural systems as coupled socio-ecological systems with materials, energy, land, labour and technology as interdependent and dynamic variables that influence sustainability. The course provide</w:t>
      </w:r>
      <w:r>
        <w:rPr>
          <w:bCs/>
        </w:rPr>
        <w:t>d</w:t>
      </w:r>
      <w:r w:rsidRPr="002443FA">
        <w:rPr>
          <w:rFonts w:ascii="Calibri" w:eastAsia="Calibri" w:hAnsi="Calibri" w:cs="Times New Roman"/>
          <w:bCs/>
        </w:rPr>
        <w:t xml:space="preserve"> the theoretical and operational framework of conceptualising, developing field research methods and analysing local systems, along with practical experience in how to establish contact, build rapport and interact in a culturally sensitive way with local communities.</w:t>
      </w:r>
    </w:p>
    <w:p w:rsidR="006B5A00" w:rsidRDefault="002443FA" w:rsidP="002443FA">
      <w:pPr>
        <w:rPr>
          <w:bCs/>
        </w:rPr>
      </w:pPr>
      <w:r>
        <w:t>Students got</w:t>
      </w:r>
      <w:r w:rsidRPr="001C2A66">
        <w:rPr>
          <w:rFonts w:ascii="Calibri" w:eastAsia="Calibri" w:hAnsi="Calibri" w:cs="Times New Roman"/>
        </w:rPr>
        <w:t xml:space="preserve"> insights and methodological training in studying local communities through the use of anthropological and social ecological field methods, and interpret the results within the framework of sustainability and development studies.</w:t>
      </w:r>
      <w:r>
        <w:rPr>
          <w:rFonts w:ascii="Calibri" w:eastAsia="Calibri" w:hAnsi="Calibri" w:cs="Times New Roman"/>
        </w:rPr>
        <w:t xml:space="preserve"> </w:t>
      </w:r>
      <w:r w:rsidRPr="00C95465">
        <w:rPr>
          <w:rFonts w:ascii="Calibri" w:eastAsia="Calibri" w:hAnsi="Calibri" w:cs="Times New Roman"/>
          <w:bCs/>
        </w:rPr>
        <w:t>Participants also learn</w:t>
      </w:r>
      <w:r>
        <w:rPr>
          <w:bCs/>
        </w:rPr>
        <w:t>ed</w:t>
      </w:r>
      <w:r w:rsidRPr="00C95465">
        <w:rPr>
          <w:rFonts w:ascii="Calibri" w:eastAsia="Calibri" w:hAnsi="Calibri" w:cs="Times New Roman"/>
          <w:bCs/>
        </w:rPr>
        <w:t xml:space="preserve"> to design innovative field methods of generating data that provide</w:t>
      </w:r>
      <w:r>
        <w:rPr>
          <w:bCs/>
        </w:rPr>
        <w:t>d</w:t>
      </w:r>
      <w:r w:rsidRPr="00C95465">
        <w:rPr>
          <w:rFonts w:ascii="Calibri" w:eastAsia="Calibri" w:hAnsi="Calibri" w:cs="Times New Roman"/>
          <w:bCs/>
        </w:rPr>
        <w:t xml:space="preserve"> relevant information on the functioning of local rural systems (supplemented by interviews). </w:t>
      </w:r>
      <w:r>
        <w:rPr>
          <w:rFonts w:ascii="Calibri" w:eastAsia="Calibri" w:hAnsi="Calibri" w:cs="Times New Roman"/>
          <w:bCs/>
        </w:rPr>
        <w:t>Participants</w:t>
      </w:r>
      <w:r w:rsidRPr="00C95465">
        <w:rPr>
          <w:rFonts w:ascii="Calibri" w:eastAsia="Calibri" w:hAnsi="Calibri" w:cs="Times New Roman"/>
          <w:bCs/>
        </w:rPr>
        <w:t xml:space="preserve"> then analyze</w:t>
      </w:r>
      <w:r>
        <w:rPr>
          <w:bCs/>
        </w:rPr>
        <w:t>d</w:t>
      </w:r>
      <w:r w:rsidRPr="00C95465">
        <w:rPr>
          <w:rFonts w:ascii="Calibri" w:eastAsia="Calibri" w:hAnsi="Calibri" w:cs="Times New Roman"/>
          <w:bCs/>
        </w:rPr>
        <w:t xml:space="preserve"> and reflect</w:t>
      </w:r>
      <w:r>
        <w:rPr>
          <w:bCs/>
        </w:rPr>
        <w:t>ed</w:t>
      </w:r>
      <w:r w:rsidRPr="00C95465">
        <w:rPr>
          <w:rFonts w:ascii="Calibri" w:eastAsia="Calibri" w:hAnsi="Calibri" w:cs="Times New Roman"/>
          <w:bCs/>
        </w:rPr>
        <w:t xml:space="preserve"> on </w:t>
      </w:r>
      <w:r>
        <w:rPr>
          <w:rFonts w:ascii="Calibri" w:eastAsia="Calibri" w:hAnsi="Calibri" w:cs="Times New Roman"/>
          <w:bCs/>
        </w:rPr>
        <w:t xml:space="preserve">their </w:t>
      </w:r>
      <w:r w:rsidRPr="00C95465">
        <w:rPr>
          <w:rFonts w:ascii="Calibri" w:eastAsia="Calibri" w:hAnsi="Calibri" w:cs="Times New Roman"/>
          <w:bCs/>
        </w:rPr>
        <w:t>o</w:t>
      </w:r>
      <w:r>
        <w:rPr>
          <w:rFonts w:ascii="Calibri" w:eastAsia="Calibri" w:hAnsi="Calibri" w:cs="Times New Roman"/>
          <w:bCs/>
        </w:rPr>
        <w:t>wn</w:t>
      </w:r>
      <w:r w:rsidRPr="00C95465">
        <w:rPr>
          <w:rFonts w:ascii="Calibri" w:eastAsia="Calibri" w:hAnsi="Calibri" w:cs="Times New Roman"/>
          <w:bCs/>
        </w:rPr>
        <w:t xml:space="preserve"> experiences and results, and ma</w:t>
      </w:r>
      <w:r>
        <w:rPr>
          <w:bCs/>
        </w:rPr>
        <w:t>d</w:t>
      </w:r>
      <w:r w:rsidRPr="00C95465">
        <w:rPr>
          <w:rFonts w:ascii="Calibri" w:eastAsia="Calibri" w:hAnsi="Calibri" w:cs="Times New Roman"/>
          <w:bCs/>
        </w:rPr>
        <w:t xml:space="preserve">e an attempt to interpret them within the framework of sustainability and what it means for development interventions. </w:t>
      </w:r>
    </w:p>
    <w:p w:rsidR="002443FA" w:rsidRPr="00EF7B13" w:rsidRDefault="002443FA" w:rsidP="002443FA">
      <w:pPr>
        <w:rPr>
          <w:rFonts w:ascii="Calibri" w:eastAsia="Calibri" w:hAnsi="Calibri" w:cs="Times New Roman"/>
          <w:bCs/>
        </w:rPr>
      </w:pPr>
      <w:r>
        <w:rPr>
          <w:rFonts w:ascii="Calibri" w:eastAsia="Calibri" w:hAnsi="Calibri" w:cs="Times New Roman"/>
          <w:bCs/>
        </w:rPr>
        <w:t>D</w:t>
      </w:r>
      <w:r w:rsidRPr="00EF7B13">
        <w:rPr>
          <w:rFonts w:ascii="Calibri" w:eastAsia="Calibri" w:hAnsi="Calibri" w:cs="Times New Roman"/>
          <w:bCs/>
        </w:rPr>
        <w:t xml:space="preserve">uring group work sessions </w:t>
      </w:r>
      <w:r>
        <w:rPr>
          <w:rFonts w:ascii="Calibri" w:eastAsia="Calibri" w:hAnsi="Calibri" w:cs="Times New Roman"/>
          <w:bCs/>
        </w:rPr>
        <w:t>a need of going beyond student</w:t>
      </w:r>
      <w:r>
        <w:rPr>
          <w:rFonts w:ascii="Calibri" w:eastAsia="Calibri" w:hAnsi="Calibri" w:cs="Times New Roman"/>
          <w:bCs/>
          <w:lang w:val="en-US"/>
        </w:rPr>
        <w:t>’</w:t>
      </w:r>
      <w:r>
        <w:rPr>
          <w:rFonts w:ascii="Calibri" w:eastAsia="Calibri" w:hAnsi="Calibri" w:cs="Times New Roman"/>
          <w:bCs/>
        </w:rPr>
        <w:t xml:space="preserve">s </w:t>
      </w:r>
      <w:r w:rsidRPr="00EF7B13">
        <w:rPr>
          <w:rFonts w:ascii="Calibri" w:eastAsia="Calibri" w:hAnsi="Calibri" w:cs="Times New Roman"/>
          <w:bCs/>
        </w:rPr>
        <w:t xml:space="preserve">major and integration of various approaches in one </w:t>
      </w:r>
      <w:r>
        <w:rPr>
          <w:rFonts w:ascii="Calibri" w:eastAsia="Calibri" w:hAnsi="Calibri" w:cs="Times New Roman"/>
          <w:bCs/>
        </w:rPr>
        <w:t xml:space="preserve">corporate </w:t>
      </w:r>
      <w:r w:rsidRPr="00EF7B13">
        <w:rPr>
          <w:rFonts w:ascii="Calibri" w:eastAsia="Calibri" w:hAnsi="Calibri" w:cs="Times New Roman"/>
          <w:bCs/>
        </w:rPr>
        <w:t>output improve</w:t>
      </w:r>
      <w:r w:rsidR="006B5A00">
        <w:rPr>
          <w:bCs/>
        </w:rPr>
        <w:t>d</w:t>
      </w:r>
      <w:r w:rsidRPr="00EF7B13">
        <w:rPr>
          <w:rFonts w:ascii="Calibri" w:eastAsia="Calibri" w:hAnsi="Calibri" w:cs="Times New Roman"/>
          <w:bCs/>
        </w:rPr>
        <w:t xml:space="preserve"> mutual understanding of </w:t>
      </w:r>
      <w:r>
        <w:rPr>
          <w:rFonts w:ascii="Calibri" w:eastAsia="Calibri" w:hAnsi="Calibri" w:cs="Times New Roman"/>
          <w:bCs/>
        </w:rPr>
        <w:t>individual</w:t>
      </w:r>
      <w:r w:rsidRPr="00EF7B13">
        <w:rPr>
          <w:rFonts w:ascii="Calibri" w:eastAsia="Calibri" w:hAnsi="Calibri" w:cs="Times New Roman"/>
          <w:bCs/>
        </w:rPr>
        <w:t xml:space="preserve"> participants</w:t>
      </w:r>
      <w:r>
        <w:rPr>
          <w:rFonts w:ascii="Calibri" w:eastAsia="Calibri" w:hAnsi="Calibri" w:cs="Times New Roman"/>
          <w:bCs/>
        </w:rPr>
        <w:t>, different disciplines, and cultures</w:t>
      </w:r>
      <w:r w:rsidRPr="00EF7B13">
        <w:rPr>
          <w:rFonts w:ascii="Calibri" w:eastAsia="Calibri" w:hAnsi="Calibri" w:cs="Times New Roman"/>
          <w:bCs/>
        </w:rPr>
        <w:t>.</w:t>
      </w:r>
      <w:r>
        <w:rPr>
          <w:rFonts w:ascii="Calibri" w:eastAsia="Calibri" w:hAnsi="Calibri" w:cs="Times New Roman"/>
          <w:bCs/>
        </w:rPr>
        <w:t xml:space="preserve"> </w:t>
      </w:r>
      <w:r>
        <w:rPr>
          <w:rFonts w:ascii="Calibri" w:eastAsia="Calibri" w:hAnsi="Calibri" w:cs="Times New Roman"/>
        </w:rPr>
        <w:t xml:space="preserve">Moreover field work </w:t>
      </w:r>
      <w:r w:rsidR="006B5A00">
        <w:t>was</w:t>
      </w:r>
      <w:r>
        <w:rPr>
          <w:rFonts w:ascii="Calibri" w:eastAsia="Calibri" w:hAnsi="Calibri" w:cs="Times New Roman"/>
        </w:rPr>
        <w:t xml:space="preserve"> situated in </w:t>
      </w:r>
      <w:r w:rsidRPr="00057B33">
        <w:rPr>
          <w:rFonts w:ascii="Calibri" w:eastAsia="Calibri" w:hAnsi="Calibri" w:cs="Times New Roman"/>
          <w:bCs/>
        </w:rPr>
        <w:t xml:space="preserve">a culturally challenging environment of the Czech Republic where direct contacts with locals </w:t>
      </w:r>
      <w:r w:rsidR="006B5A00">
        <w:rPr>
          <w:bCs/>
        </w:rPr>
        <w:t>wer</w:t>
      </w:r>
      <w:r w:rsidRPr="00057B33">
        <w:rPr>
          <w:rFonts w:ascii="Calibri" w:eastAsia="Calibri" w:hAnsi="Calibri" w:cs="Times New Roman"/>
          <w:bCs/>
        </w:rPr>
        <w:t>e established. Interviews with stakeholders and analyses of society-nature interactions of the region narrowly interlink</w:t>
      </w:r>
      <w:r w:rsidR="006B5A00">
        <w:rPr>
          <w:bCs/>
        </w:rPr>
        <w:t>ed</w:t>
      </w:r>
      <w:r w:rsidRPr="00057B33">
        <w:rPr>
          <w:rFonts w:ascii="Calibri" w:eastAsia="Calibri" w:hAnsi="Calibri" w:cs="Times New Roman"/>
          <w:bCs/>
        </w:rPr>
        <w:t xml:space="preserve"> participants of the course with local communities and </w:t>
      </w:r>
      <w:r>
        <w:rPr>
          <w:rFonts w:ascii="Calibri" w:eastAsia="Calibri" w:hAnsi="Calibri" w:cs="Times New Roman"/>
          <w:bCs/>
        </w:rPr>
        <w:t>support</w:t>
      </w:r>
      <w:r w:rsidR="006B5A00">
        <w:rPr>
          <w:bCs/>
        </w:rPr>
        <w:t>ed</w:t>
      </w:r>
      <w:r w:rsidRPr="00057B33">
        <w:rPr>
          <w:rFonts w:ascii="Calibri" w:eastAsia="Calibri" w:hAnsi="Calibri" w:cs="Times New Roman"/>
          <w:bCs/>
        </w:rPr>
        <w:t xml:space="preserve"> mutual understanding.</w:t>
      </w:r>
    </w:p>
    <w:p w:rsidR="002443FA" w:rsidRPr="002443FA" w:rsidRDefault="00962C11">
      <w:r>
        <w:t>As a result 5 group student assignments were elaborated, submitted to teachers and graded.</w:t>
      </w:r>
    </w:p>
    <w:p w:rsidR="00C92F0B" w:rsidRDefault="00C92F0B">
      <w:pPr>
        <w:rPr>
          <w:b/>
        </w:rPr>
      </w:pPr>
    </w:p>
    <w:p w:rsidR="002443FA" w:rsidRPr="00962C11" w:rsidRDefault="002443FA">
      <w:pPr>
        <w:rPr>
          <w:b/>
        </w:rPr>
      </w:pPr>
      <w:r w:rsidRPr="00962C11">
        <w:rPr>
          <w:b/>
        </w:rPr>
        <w:t>Evaluation of course realization and mutual collaboration</w:t>
      </w:r>
    </w:p>
    <w:p w:rsidR="00F051A6" w:rsidRDefault="004E1D90">
      <w:r w:rsidRPr="004E1D90">
        <w:t>Analysing sustainability at local scales becomes highly relevant especially as rural systems world-wide undergo a major transformation leading to massive land-use changes and loss of ecos</w:t>
      </w:r>
      <w:r>
        <w:t xml:space="preserve">ystem services. </w:t>
      </w:r>
    </w:p>
    <w:p w:rsidR="00F051A6" w:rsidRDefault="004E1D90">
      <w:r>
        <w:t xml:space="preserve">The course </w:t>
      </w:r>
      <w:r w:rsidR="00BF47D2">
        <w:t xml:space="preserve">introduced the concept of sustainability </w:t>
      </w:r>
      <w:r w:rsidR="00BF47D2" w:rsidRPr="00BF47D2">
        <w:t>with particular focus on changes in society-nature interactions</w:t>
      </w:r>
      <w:r w:rsidR="00886845">
        <w:t xml:space="preserve"> </w:t>
      </w:r>
      <w:r w:rsidR="00F051A6">
        <w:t xml:space="preserve">in both </w:t>
      </w:r>
      <w:r w:rsidR="00886845">
        <w:t xml:space="preserve">theoretical framework and </w:t>
      </w:r>
      <w:r w:rsidR="00F051A6">
        <w:t xml:space="preserve">practice. Theory and methodological background was provided by lecturers from the Institute of Social Ecology, Klagenfurt University and properly supplement by inputs of Czech lecturers of landscape ecology and agricultural economy. Interdisciplinary </w:t>
      </w:r>
      <w:r w:rsidR="00C377BE">
        <w:t xml:space="preserve">approach </w:t>
      </w:r>
      <w:r w:rsidR="00593998">
        <w:t xml:space="preserve">proved by lecturers from both Austrian social-ecological and Czech </w:t>
      </w:r>
      <w:r w:rsidR="00593998">
        <w:lastRenderedPageBreak/>
        <w:t xml:space="preserve">biological research environment </w:t>
      </w:r>
      <w:r w:rsidR="00C377BE">
        <w:t>contributed to</w:t>
      </w:r>
      <w:r w:rsidR="00593998">
        <w:t xml:space="preserve"> students</w:t>
      </w:r>
      <w:r w:rsidR="00C377BE">
        <w:t xml:space="preserve"> understanding of the complex issue of sustainability posted on three pillars – social, economy, and environment.</w:t>
      </w:r>
    </w:p>
    <w:p w:rsidR="00593998" w:rsidRDefault="009B5501">
      <w:r>
        <w:t>In e</w:t>
      </w:r>
      <w:r w:rsidR="00593998">
        <w:t xml:space="preserve">ach of working groups at least one Czech student was participating. The group </w:t>
      </w:r>
      <w:r w:rsidR="00A97166">
        <w:t>worked</w:t>
      </w:r>
      <w:r w:rsidR="00593998">
        <w:t xml:space="preserve"> together </w:t>
      </w:r>
      <w:r w:rsidR="00A97166">
        <w:t xml:space="preserve">on everyday basis, </w:t>
      </w:r>
      <w:r>
        <w:t xml:space="preserve">shared knowledge and expertise. Besides personal expertise Czech students </w:t>
      </w:r>
      <w:r w:rsidR="0099077D">
        <w:t>were used to bring</w:t>
      </w:r>
      <w:r>
        <w:t xml:space="preserve"> insight </w:t>
      </w:r>
      <w:r w:rsidR="007478BD">
        <w:t>into</w:t>
      </w:r>
      <w:r w:rsidR="0099077D">
        <w:t xml:space="preserve"> how</w:t>
      </w:r>
      <w:r w:rsidR="007478BD">
        <w:t xml:space="preserve"> things </w:t>
      </w:r>
      <w:r w:rsidR="0099077D">
        <w:t xml:space="preserve">are </w:t>
      </w:r>
      <w:r w:rsidR="007478BD">
        <w:t>working</w:t>
      </w:r>
      <w:r w:rsidR="0099077D">
        <w:t xml:space="preserve"> in Czech Republic</w:t>
      </w:r>
      <w:r w:rsidR="007478BD">
        <w:t xml:space="preserve"> </w:t>
      </w:r>
      <w:r>
        <w:t>and explained circumstances</w:t>
      </w:r>
      <w:r w:rsidR="007478BD">
        <w:t xml:space="preserve"> of cultural habits of Czech rural people, what improved mutual understanding between Czech and Austrian students. Another reflection of Czech culture and </w:t>
      </w:r>
      <w:r w:rsidR="0099077D">
        <w:t xml:space="preserve">specific </w:t>
      </w:r>
      <w:r w:rsidR="007478BD">
        <w:t>decision making was provided during interviews with local stakeholders.</w:t>
      </w:r>
    </w:p>
    <w:p w:rsidR="004E1D90" w:rsidRDefault="004E1D90" w:rsidP="004E1D90">
      <w:r>
        <w:t xml:space="preserve">The organising of the seminar was another milestone in strengthening research and teaching collaboration not only between the two institutions but also countries. </w:t>
      </w:r>
    </w:p>
    <w:p w:rsidR="004E1B3D" w:rsidRDefault="004E1B3D">
      <w:pPr>
        <w:rPr>
          <w:b/>
        </w:rPr>
      </w:pPr>
    </w:p>
    <w:p w:rsidR="00382978" w:rsidRPr="00382978" w:rsidRDefault="00382978">
      <w:pPr>
        <w:rPr>
          <w:b/>
        </w:rPr>
      </w:pPr>
      <w:r>
        <w:rPr>
          <w:b/>
        </w:rPr>
        <w:t xml:space="preserve">Annexes in electronic </w:t>
      </w:r>
      <w:r w:rsidR="006D17E8">
        <w:rPr>
          <w:b/>
        </w:rPr>
        <w:t>format</w:t>
      </w:r>
      <w:r>
        <w:rPr>
          <w:b/>
        </w:rPr>
        <w:t xml:space="preserve"> on </w:t>
      </w:r>
      <w:r w:rsidRPr="00382978">
        <w:rPr>
          <w:b/>
        </w:rPr>
        <w:t>CD:</w:t>
      </w:r>
    </w:p>
    <w:p w:rsidR="00382978" w:rsidRDefault="00382978">
      <w:r>
        <w:t>Copies of attendance lists</w:t>
      </w:r>
      <w:r w:rsidRPr="00382978">
        <w:t xml:space="preserve"> </w:t>
      </w:r>
    </w:p>
    <w:p w:rsidR="00382978" w:rsidRDefault="00382978">
      <w:r>
        <w:t>Copy of the confirmation about ECTS credits award</w:t>
      </w:r>
    </w:p>
    <w:p w:rsidR="00962C11" w:rsidRDefault="00962C11">
      <w:r>
        <w:t xml:space="preserve">Teaching materials </w:t>
      </w:r>
    </w:p>
    <w:p w:rsidR="00382978" w:rsidRDefault="00382978">
      <w:r>
        <w:t xml:space="preserve">Student assignments </w:t>
      </w:r>
    </w:p>
    <w:p w:rsidR="00962C11" w:rsidRDefault="00962C11">
      <w:r>
        <w:t xml:space="preserve">Photographs </w:t>
      </w:r>
    </w:p>
    <w:p w:rsidR="00962C11" w:rsidRPr="00DF566C" w:rsidRDefault="00D03B8F">
      <w:pPr>
        <w:rPr>
          <w:lang w:val="cs-CZ"/>
        </w:rPr>
      </w:pPr>
      <w:proofErr w:type="gramStart"/>
      <w:r>
        <w:t>CV of RNDr. Tom</w:t>
      </w:r>
      <w:proofErr w:type="spellStart"/>
      <w:r>
        <w:rPr>
          <w:lang w:val="cs-CZ"/>
        </w:rPr>
        <w:t>áš</w:t>
      </w:r>
      <w:proofErr w:type="spellEnd"/>
      <w:r>
        <w:rPr>
          <w:lang w:val="cs-CZ"/>
        </w:rPr>
        <w:t xml:space="preserve"> Kučera, Ph.D.</w:t>
      </w:r>
      <w:bookmarkStart w:id="0" w:name="_GoBack"/>
      <w:bookmarkEnd w:id="0"/>
      <w:proofErr w:type="gramEnd"/>
    </w:p>
    <w:sectPr w:rsidR="00962C11" w:rsidRPr="00DF566C" w:rsidSect="00523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443FA"/>
    <w:rsid w:val="00023E3E"/>
    <w:rsid w:val="002443FA"/>
    <w:rsid w:val="00287EF4"/>
    <w:rsid w:val="00382978"/>
    <w:rsid w:val="003E09DA"/>
    <w:rsid w:val="003E451E"/>
    <w:rsid w:val="00417D71"/>
    <w:rsid w:val="00497D46"/>
    <w:rsid w:val="004E1B3D"/>
    <w:rsid w:val="004E1D90"/>
    <w:rsid w:val="00523250"/>
    <w:rsid w:val="00536909"/>
    <w:rsid w:val="00593998"/>
    <w:rsid w:val="005C17FF"/>
    <w:rsid w:val="006B5A00"/>
    <w:rsid w:val="006D17E8"/>
    <w:rsid w:val="007478BD"/>
    <w:rsid w:val="007B4885"/>
    <w:rsid w:val="00886845"/>
    <w:rsid w:val="00962C11"/>
    <w:rsid w:val="0099077D"/>
    <w:rsid w:val="009B5501"/>
    <w:rsid w:val="00A97166"/>
    <w:rsid w:val="00AD3DDE"/>
    <w:rsid w:val="00BF47D2"/>
    <w:rsid w:val="00C06446"/>
    <w:rsid w:val="00C377BE"/>
    <w:rsid w:val="00C92F0B"/>
    <w:rsid w:val="00D03B8F"/>
    <w:rsid w:val="00DF566C"/>
    <w:rsid w:val="00E3512D"/>
    <w:rsid w:val="00E87BC8"/>
    <w:rsid w:val="00EA44CA"/>
    <w:rsid w:val="00F051A6"/>
    <w:rsid w:val="00F6405A"/>
    <w:rsid w:val="00FA7A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3250"/>
    <w:rPr>
      <w:lang w:val="en-GB"/>
    </w:rPr>
  </w:style>
  <w:style w:type="paragraph" w:styleId="Nadpis1">
    <w:name w:val="heading 1"/>
    <w:basedOn w:val="Normln"/>
    <w:next w:val="Normln"/>
    <w:link w:val="Nadpis1Char"/>
    <w:uiPriority w:val="9"/>
    <w:qFormat/>
    <w:rsid w:val="002443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43FA"/>
    <w:rPr>
      <w:rFonts w:asciiTheme="majorHAnsi" w:eastAsiaTheme="majorEastAsia" w:hAnsiTheme="majorHAnsi" w:cstheme="majorBidi"/>
      <w:b/>
      <w:bCs/>
      <w:color w:val="365F91" w:themeColor="accent1" w:themeShade="BF"/>
      <w:sz w:val="28"/>
      <w:szCs w:val="28"/>
      <w:lang w:val="en-GB"/>
    </w:rPr>
  </w:style>
  <w:style w:type="paragraph" w:styleId="Textbubliny">
    <w:name w:val="Balloon Text"/>
    <w:basedOn w:val="Normln"/>
    <w:link w:val="TextbublinyChar"/>
    <w:uiPriority w:val="99"/>
    <w:semiHidden/>
    <w:unhideWhenUsed/>
    <w:rsid w:val="00DF56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566C"/>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3</Pages>
  <Words>1092</Words>
  <Characters>6446</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Strakova</dc:creator>
  <cp:keywords/>
  <dc:description/>
  <cp:lastModifiedBy>Helena Hanzlova</cp:lastModifiedBy>
  <cp:revision>9</cp:revision>
  <cp:lastPrinted>2012-11-01T13:32:00Z</cp:lastPrinted>
  <dcterms:created xsi:type="dcterms:W3CDTF">2012-09-12T13:45:00Z</dcterms:created>
  <dcterms:modified xsi:type="dcterms:W3CDTF">2012-11-01T13:32:00Z</dcterms:modified>
</cp:coreProperties>
</file>