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D4" w:rsidRDefault="00613FD4" w:rsidP="00DF4777">
      <w:pPr>
        <w:widowControl w:val="0"/>
        <w:autoSpaceDE w:val="0"/>
        <w:autoSpaceDN w:val="0"/>
        <w:adjustRightInd w:val="0"/>
        <w:spacing w:after="0" w:line="240" w:lineRule="auto"/>
        <w:rPr>
          <w:b/>
          <w:bCs/>
          <w:i/>
          <w:iCs/>
          <w:sz w:val="32"/>
          <w:szCs w:val="32"/>
        </w:rPr>
      </w:pPr>
      <w:r>
        <w:rPr>
          <w:b/>
          <w:bCs/>
          <w:i/>
          <w:iCs/>
          <w:sz w:val="32"/>
          <w:szCs w:val="32"/>
        </w:rPr>
        <w:t>FINAL REPORT OF AKTION 2010 – 55p1</w:t>
      </w:r>
    </w:p>
    <w:p w:rsidR="00613FD4" w:rsidRDefault="00613FD4" w:rsidP="00DF4777">
      <w:pPr>
        <w:widowControl w:val="0"/>
        <w:autoSpaceDE w:val="0"/>
        <w:autoSpaceDN w:val="0"/>
        <w:adjustRightInd w:val="0"/>
        <w:spacing w:after="0" w:line="240" w:lineRule="auto"/>
        <w:rPr>
          <w:rStyle w:val="apple-style-span"/>
          <w:b/>
          <w:bCs/>
          <w:color w:val="000000"/>
          <w:sz w:val="32"/>
          <w:szCs w:val="32"/>
        </w:rPr>
      </w:pPr>
      <w:r w:rsidRPr="00CA0895">
        <w:rPr>
          <w:rStyle w:val="apple-style-span"/>
          <w:b/>
          <w:bCs/>
          <w:color w:val="000000"/>
          <w:sz w:val="32"/>
          <w:szCs w:val="32"/>
        </w:rPr>
        <w:t>AKADEM</w:t>
      </w:r>
      <w:r>
        <w:rPr>
          <w:rStyle w:val="apple-style-span"/>
          <w:b/>
          <w:bCs/>
          <w:color w:val="000000"/>
          <w:sz w:val="32"/>
          <w:szCs w:val="32"/>
        </w:rPr>
        <w:t>IE DER BILDENDEN KÜNSTE, VIENNA</w:t>
      </w:r>
      <w:r w:rsidRPr="00CA0895">
        <w:rPr>
          <w:rStyle w:val="apple-style-span"/>
          <w:b/>
          <w:bCs/>
          <w:color w:val="000000"/>
          <w:sz w:val="32"/>
          <w:szCs w:val="32"/>
        </w:rPr>
        <w:t xml:space="preserve"> </w:t>
      </w:r>
    </w:p>
    <w:p w:rsidR="00613FD4" w:rsidRPr="00CA0895" w:rsidRDefault="00613FD4" w:rsidP="00DF4777">
      <w:pPr>
        <w:widowControl w:val="0"/>
        <w:autoSpaceDE w:val="0"/>
        <w:autoSpaceDN w:val="0"/>
        <w:adjustRightInd w:val="0"/>
        <w:spacing w:after="0" w:line="240" w:lineRule="auto"/>
        <w:rPr>
          <w:b/>
          <w:bCs/>
          <w:i/>
          <w:iCs/>
          <w:sz w:val="32"/>
          <w:szCs w:val="32"/>
        </w:rPr>
      </w:pPr>
      <w:r w:rsidRPr="00CA0895">
        <w:rPr>
          <w:b/>
          <w:bCs/>
          <w:sz w:val="32"/>
          <w:szCs w:val="32"/>
        </w:rPr>
        <w:t>AKADEMIE VÝTVARNÝCH UMĚNÍ</w:t>
      </w:r>
      <w:r>
        <w:rPr>
          <w:b/>
          <w:bCs/>
          <w:sz w:val="32"/>
          <w:szCs w:val="32"/>
        </w:rPr>
        <w:t>, PRAGUE</w:t>
      </w:r>
    </w:p>
    <w:p w:rsidR="00613FD4" w:rsidRPr="00CA0895" w:rsidRDefault="00613FD4" w:rsidP="00DF4777">
      <w:pPr>
        <w:widowControl w:val="0"/>
        <w:autoSpaceDE w:val="0"/>
        <w:autoSpaceDN w:val="0"/>
        <w:adjustRightInd w:val="0"/>
        <w:spacing w:after="0" w:line="240" w:lineRule="auto"/>
        <w:rPr>
          <w:i/>
          <w:iCs/>
          <w:sz w:val="24"/>
          <w:szCs w:val="24"/>
        </w:rPr>
      </w:pPr>
    </w:p>
    <w:p w:rsidR="00613FD4" w:rsidRPr="00F630B3" w:rsidRDefault="00613FD4" w:rsidP="00E80AE7">
      <w:pPr>
        <w:spacing w:after="0"/>
        <w:textAlignment w:val="top"/>
        <w:rPr>
          <w:rFonts w:ascii="Arial" w:hAnsi="Arial" w:cs="Arial"/>
          <w:color w:val="888888"/>
          <w:lang w:eastAsia="cs-CZ"/>
        </w:rPr>
      </w:pPr>
      <w:r w:rsidRPr="00F630B3">
        <w:rPr>
          <w:rFonts w:ascii="Arial" w:hAnsi="Arial" w:cs="Arial"/>
          <w:color w:val="000000"/>
          <w:sz w:val="27"/>
          <w:szCs w:val="27"/>
          <w:lang w:eastAsia="cs-CZ"/>
        </w:rPr>
        <w:t>During the year</w:t>
      </w:r>
      <w:r>
        <w:rPr>
          <w:rFonts w:ascii="Arial" w:hAnsi="Arial" w:cs="Arial"/>
          <w:color w:val="000000"/>
          <w:sz w:val="27"/>
          <w:szCs w:val="27"/>
          <w:lang w:eastAsia="cs-CZ"/>
        </w:rPr>
        <w:t xml:space="preserve"> 2010 </w:t>
      </w:r>
      <w:r w:rsidRPr="00F630B3">
        <w:rPr>
          <w:rFonts w:ascii="Arial" w:hAnsi="Arial" w:cs="Arial"/>
          <w:color w:val="000000"/>
          <w:sz w:val="27"/>
          <w:szCs w:val="27"/>
          <w:lang w:eastAsia="cs-CZ"/>
        </w:rPr>
        <w:t xml:space="preserve">we, together with </w:t>
      </w:r>
      <w:r>
        <w:rPr>
          <w:rFonts w:ascii="Arial" w:hAnsi="Arial" w:cs="Arial"/>
          <w:color w:val="000000"/>
          <w:sz w:val="27"/>
          <w:szCs w:val="27"/>
          <w:lang w:eastAsia="cs-CZ"/>
        </w:rPr>
        <w:t>our</w:t>
      </w:r>
      <w:r w:rsidRPr="00F630B3">
        <w:rPr>
          <w:rFonts w:ascii="Arial" w:hAnsi="Arial" w:cs="Arial"/>
          <w:color w:val="000000"/>
          <w:sz w:val="27"/>
          <w:szCs w:val="27"/>
          <w:lang w:eastAsia="cs-CZ"/>
        </w:rPr>
        <w:t xml:space="preserve"> Austrian colleagues and students</w:t>
      </w:r>
      <w:r>
        <w:rPr>
          <w:rFonts w:ascii="Arial" w:hAnsi="Arial" w:cs="Arial"/>
          <w:color w:val="000000"/>
          <w:sz w:val="27"/>
          <w:szCs w:val="27"/>
          <w:lang w:eastAsia="cs-CZ"/>
        </w:rPr>
        <w:t>,</w:t>
      </w:r>
      <w:r w:rsidRPr="00F630B3">
        <w:rPr>
          <w:rFonts w:ascii="Arial" w:hAnsi="Arial" w:cs="Arial"/>
          <w:color w:val="000000"/>
          <w:sz w:val="27"/>
          <w:szCs w:val="27"/>
          <w:lang w:eastAsia="cs-CZ"/>
        </w:rPr>
        <w:t> </w:t>
      </w:r>
      <w:r>
        <w:rPr>
          <w:rFonts w:ascii="Arial" w:hAnsi="Arial" w:cs="Arial"/>
          <w:color w:val="000000"/>
          <w:sz w:val="27"/>
          <w:szCs w:val="27"/>
          <w:lang w:eastAsia="cs-CZ"/>
        </w:rPr>
        <w:t>have realised</w:t>
      </w:r>
      <w:r w:rsidRPr="00F630B3">
        <w:rPr>
          <w:rFonts w:ascii="Arial" w:hAnsi="Arial" w:cs="Arial"/>
          <w:color w:val="000000"/>
          <w:sz w:val="27"/>
          <w:szCs w:val="27"/>
          <w:lang w:eastAsia="cs-CZ"/>
        </w:rPr>
        <w:t> four</w:t>
      </w:r>
      <w:r>
        <w:rPr>
          <w:rFonts w:ascii="Arial" w:hAnsi="Arial" w:cs="Arial"/>
          <w:color w:val="000000"/>
          <w:sz w:val="27"/>
          <w:szCs w:val="27"/>
          <w:lang w:eastAsia="cs-CZ"/>
        </w:rPr>
        <w:t xml:space="preserve"> </w:t>
      </w:r>
      <w:r w:rsidRPr="00F630B3">
        <w:rPr>
          <w:rFonts w:ascii="Arial" w:hAnsi="Arial" w:cs="Arial"/>
          <w:color w:val="000000"/>
          <w:sz w:val="27"/>
          <w:szCs w:val="27"/>
          <w:lang w:eastAsia="cs-CZ"/>
        </w:rPr>
        <w:t>blocks of events involving numerous meetings, the three </w:t>
      </w:r>
      <w:r>
        <w:rPr>
          <w:rFonts w:ascii="Arial" w:hAnsi="Arial" w:cs="Arial"/>
          <w:color w:val="000000"/>
          <w:sz w:val="27"/>
          <w:szCs w:val="27"/>
          <w:lang w:eastAsia="cs-CZ"/>
        </w:rPr>
        <w:t xml:space="preserve">exhibitions, one workshop </w:t>
      </w:r>
      <w:r w:rsidRPr="00F630B3">
        <w:rPr>
          <w:rFonts w:ascii="Arial" w:hAnsi="Arial" w:cs="Arial"/>
          <w:color w:val="000000"/>
          <w:sz w:val="27"/>
          <w:szCs w:val="27"/>
          <w:lang w:eastAsia="cs-CZ"/>
        </w:rPr>
        <w:t>and</w:t>
      </w:r>
      <w:r>
        <w:rPr>
          <w:rFonts w:ascii="Arial" w:hAnsi="Arial" w:cs="Arial"/>
          <w:color w:val="000000"/>
          <w:sz w:val="27"/>
          <w:szCs w:val="27"/>
          <w:lang w:eastAsia="cs-CZ"/>
        </w:rPr>
        <w:t xml:space="preserve"> </w:t>
      </w:r>
      <w:r w:rsidRPr="00F630B3">
        <w:rPr>
          <w:rFonts w:ascii="Arial" w:hAnsi="Arial" w:cs="Arial"/>
          <w:color w:val="000000"/>
          <w:sz w:val="27"/>
          <w:szCs w:val="27"/>
          <w:lang w:eastAsia="cs-CZ"/>
        </w:rPr>
        <w:t>several excursions. Their contribution was enormous. There was a real establishment of informal contacts. Thematic focus on the interaction of architecture and art and their</w:t>
      </w:r>
      <w:r>
        <w:rPr>
          <w:rFonts w:ascii="Arial" w:hAnsi="Arial" w:cs="Arial"/>
          <w:color w:val="000000"/>
          <w:sz w:val="27"/>
          <w:szCs w:val="27"/>
          <w:lang w:eastAsia="cs-CZ"/>
        </w:rPr>
        <w:t xml:space="preserve"> </w:t>
      </w:r>
      <w:r w:rsidRPr="00F630B3">
        <w:rPr>
          <w:rFonts w:ascii="Arial" w:hAnsi="Arial" w:cs="Arial"/>
          <w:color w:val="000000"/>
          <w:sz w:val="27"/>
          <w:szCs w:val="27"/>
          <w:lang w:eastAsia="cs-CZ"/>
        </w:rPr>
        <w:t>social aspects in the public space was filled. Benefits of this cooperation can betargeted is certainly seen in the</w:t>
      </w:r>
      <w:r>
        <w:rPr>
          <w:rFonts w:ascii="Arial" w:hAnsi="Arial" w:cs="Arial"/>
          <w:color w:val="000000"/>
          <w:sz w:val="27"/>
          <w:szCs w:val="27"/>
          <w:lang w:eastAsia="cs-CZ"/>
        </w:rPr>
        <w:t xml:space="preserve"> future</w:t>
      </w:r>
      <w:r w:rsidRPr="00F630B3">
        <w:rPr>
          <w:rFonts w:ascii="Arial" w:hAnsi="Arial" w:cs="Arial"/>
          <w:color w:val="000000"/>
          <w:sz w:val="27"/>
          <w:szCs w:val="27"/>
          <w:lang w:eastAsia="cs-CZ"/>
        </w:rPr>
        <w:t> work of </w:t>
      </w:r>
      <w:r>
        <w:rPr>
          <w:rFonts w:ascii="Arial" w:hAnsi="Arial" w:cs="Arial"/>
          <w:color w:val="000000"/>
          <w:sz w:val="27"/>
          <w:szCs w:val="27"/>
          <w:lang w:eastAsia="cs-CZ"/>
        </w:rPr>
        <w:t xml:space="preserve">our </w:t>
      </w:r>
      <w:r w:rsidRPr="00F630B3">
        <w:rPr>
          <w:rFonts w:ascii="Arial" w:hAnsi="Arial" w:cs="Arial"/>
          <w:color w:val="000000"/>
          <w:sz w:val="27"/>
          <w:szCs w:val="27"/>
          <w:lang w:eastAsia="cs-CZ"/>
        </w:rPr>
        <w:t>students.</w:t>
      </w:r>
      <w:r>
        <w:rPr>
          <w:rFonts w:ascii="Arial" w:hAnsi="Arial" w:cs="Arial"/>
          <w:color w:val="000000"/>
          <w:sz w:val="27"/>
          <w:szCs w:val="27"/>
          <w:lang w:eastAsia="cs-CZ"/>
        </w:rPr>
        <w:t xml:space="preserve"> There were</w:t>
      </w:r>
      <w:r w:rsidRPr="00F630B3">
        <w:rPr>
          <w:rFonts w:ascii="Arial" w:hAnsi="Arial" w:cs="Arial"/>
          <w:color w:val="000000"/>
          <w:sz w:val="27"/>
          <w:szCs w:val="27"/>
          <w:lang w:eastAsia="cs-CZ"/>
        </w:rPr>
        <w:t xml:space="preserve"> in a total 25 Czech students and 17 Austrian students</w:t>
      </w:r>
      <w:r>
        <w:rPr>
          <w:rFonts w:ascii="Arial" w:hAnsi="Arial" w:cs="Arial"/>
          <w:color w:val="000000"/>
          <w:sz w:val="27"/>
          <w:szCs w:val="27"/>
          <w:lang w:eastAsia="cs-CZ"/>
        </w:rPr>
        <w:t xml:space="preserve"> </w:t>
      </w:r>
      <w:r w:rsidRPr="00F630B3">
        <w:rPr>
          <w:rFonts w:ascii="Arial" w:hAnsi="Arial" w:cs="Arial"/>
          <w:color w:val="000000"/>
          <w:sz w:val="27"/>
          <w:szCs w:val="27"/>
          <w:lang w:eastAsia="cs-CZ"/>
        </w:rPr>
        <w:t>actively participated</w:t>
      </w:r>
      <w:r>
        <w:rPr>
          <w:rFonts w:ascii="Arial" w:hAnsi="Arial" w:cs="Arial"/>
          <w:color w:val="000000"/>
          <w:sz w:val="27"/>
          <w:szCs w:val="27"/>
          <w:lang w:eastAsia="cs-CZ"/>
        </w:rPr>
        <w:t xml:space="preserve"> in these actions</w:t>
      </w:r>
      <w:r w:rsidRPr="00F630B3">
        <w:rPr>
          <w:rFonts w:ascii="Arial" w:hAnsi="Arial" w:cs="Arial"/>
          <w:color w:val="000000"/>
          <w:sz w:val="27"/>
          <w:szCs w:val="27"/>
          <w:lang w:eastAsia="cs-CZ"/>
        </w:rPr>
        <w:t>. Other students, however, were</w:t>
      </w:r>
      <w:r>
        <w:rPr>
          <w:rFonts w:ascii="Arial" w:hAnsi="Arial" w:cs="Arial"/>
          <w:color w:val="000000"/>
          <w:sz w:val="27"/>
          <w:szCs w:val="27"/>
          <w:lang w:eastAsia="cs-CZ"/>
        </w:rPr>
        <w:t xml:space="preserve"> </w:t>
      </w:r>
      <w:r w:rsidRPr="00F630B3">
        <w:rPr>
          <w:rFonts w:ascii="Arial" w:hAnsi="Arial" w:cs="Arial"/>
          <w:color w:val="000000"/>
          <w:sz w:val="27"/>
          <w:szCs w:val="27"/>
          <w:lang w:eastAsia="cs-CZ"/>
        </w:rPr>
        <w:t>present as observers or participate</w:t>
      </w:r>
      <w:r>
        <w:rPr>
          <w:rFonts w:ascii="Arial" w:hAnsi="Arial" w:cs="Arial"/>
          <w:color w:val="000000"/>
          <w:sz w:val="27"/>
          <w:szCs w:val="27"/>
          <w:lang w:eastAsia="cs-CZ"/>
        </w:rPr>
        <w:t>d</w:t>
      </w:r>
      <w:r w:rsidRPr="00F630B3">
        <w:rPr>
          <w:rFonts w:ascii="Arial" w:hAnsi="Arial" w:cs="Arial"/>
          <w:color w:val="000000"/>
          <w:sz w:val="27"/>
          <w:szCs w:val="27"/>
          <w:lang w:eastAsia="cs-CZ"/>
        </w:rPr>
        <w:t xml:space="preserve"> without claims for reimbursement. Earmarked</w:t>
      </w:r>
      <w:r>
        <w:rPr>
          <w:rFonts w:ascii="Arial" w:hAnsi="Arial" w:cs="Arial"/>
          <w:color w:val="000000"/>
          <w:sz w:val="27"/>
          <w:szCs w:val="27"/>
          <w:lang w:eastAsia="cs-CZ"/>
        </w:rPr>
        <w:t xml:space="preserve"> </w:t>
      </w:r>
      <w:r w:rsidRPr="00F630B3">
        <w:rPr>
          <w:rFonts w:ascii="Arial" w:hAnsi="Arial" w:cs="Arial"/>
          <w:color w:val="000000"/>
          <w:sz w:val="27"/>
          <w:szCs w:val="27"/>
          <w:lang w:eastAsia="cs-CZ"/>
        </w:rPr>
        <w:t>grants have been exhausted, to cover the excess costs the Academy of Fine</w:t>
      </w:r>
      <w:r>
        <w:rPr>
          <w:rFonts w:ascii="Arial" w:hAnsi="Arial" w:cs="Arial"/>
          <w:color w:val="000000"/>
          <w:sz w:val="27"/>
          <w:szCs w:val="27"/>
          <w:lang w:eastAsia="cs-CZ"/>
        </w:rPr>
        <w:t xml:space="preserve"> </w:t>
      </w:r>
      <w:r w:rsidRPr="00F630B3">
        <w:rPr>
          <w:rFonts w:ascii="Arial" w:hAnsi="Arial" w:cs="Arial"/>
          <w:color w:val="000000"/>
          <w:sz w:val="27"/>
          <w:szCs w:val="27"/>
          <w:lang w:eastAsia="cs-CZ"/>
        </w:rPr>
        <w:t>Arts in Prague</w:t>
      </w:r>
      <w:r>
        <w:rPr>
          <w:rFonts w:ascii="Arial" w:hAnsi="Arial" w:cs="Arial"/>
          <w:color w:val="000000"/>
          <w:sz w:val="27"/>
          <w:szCs w:val="27"/>
          <w:lang w:eastAsia="cs-CZ"/>
        </w:rPr>
        <w:t xml:space="preserve"> was </w:t>
      </w:r>
      <w:r w:rsidRPr="00F630B3">
        <w:rPr>
          <w:rFonts w:ascii="Arial" w:hAnsi="Arial" w:cs="Arial"/>
          <w:color w:val="000000"/>
          <w:sz w:val="27"/>
          <w:szCs w:val="27"/>
          <w:lang w:eastAsia="cs-CZ"/>
        </w:rPr>
        <w:t>involved in</w:t>
      </w:r>
      <w:r>
        <w:rPr>
          <w:rFonts w:ascii="Arial" w:hAnsi="Arial" w:cs="Arial"/>
          <w:color w:val="000000"/>
          <w:sz w:val="27"/>
          <w:szCs w:val="27"/>
          <w:lang w:eastAsia="cs-CZ"/>
        </w:rPr>
        <w:t>.</w:t>
      </w:r>
    </w:p>
    <w:p w:rsidR="00613FD4" w:rsidRPr="00CA0895" w:rsidRDefault="00613FD4" w:rsidP="00DF4777">
      <w:pPr>
        <w:widowControl w:val="0"/>
        <w:autoSpaceDE w:val="0"/>
        <w:autoSpaceDN w:val="0"/>
        <w:adjustRightInd w:val="0"/>
        <w:spacing w:after="0" w:line="240" w:lineRule="auto"/>
        <w:rPr>
          <w:sz w:val="24"/>
          <w:szCs w:val="24"/>
        </w:rPr>
      </w:pPr>
    </w:p>
    <w:p w:rsidR="00613FD4" w:rsidRPr="00CA0895" w:rsidRDefault="00613FD4" w:rsidP="00DF4777">
      <w:pPr>
        <w:widowControl w:val="0"/>
        <w:autoSpaceDE w:val="0"/>
        <w:autoSpaceDN w:val="0"/>
        <w:adjustRightInd w:val="0"/>
        <w:spacing w:after="0" w:line="240" w:lineRule="auto"/>
        <w:rPr>
          <w:sz w:val="24"/>
          <w:szCs w:val="24"/>
        </w:rPr>
      </w:pPr>
      <w:r>
        <w:rPr>
          <w:sz w:val="24"/>
          <w:szCs w:val="24"/>
        </w:rPr>
        <w:t>teachers</w:t>
      </w:r>
      <w:r w:rsidRPr="00CA0895">
        <w:rPr>
          <w:sz w:val="24"/>
          <w:szCs w:val="24"/>
        </w:rPr>
        <w:br/>
        <w:t xml:space="preserve">Jiří Příhoda </w:t>
      </w:r>
    </w:p>
    <w:p w:rsidR="00613FD4" w:rsidRPr="00CA0895" w:rsidRDefault="00613FD4" w:rsidP="00DF4777">
      <w:pPr>
        <w:widowControl w:val="0"/>
        <w:autoSpaceDE w:val="0"/>
        <w:autoSpaceDN w:val="0"/>
        <w:adjustRightInd w:val="0"/>
        <w:spacing w:after="0" w:line="240" w:lineRule="auto"/>
        <w:rPr>
          <w:sz w:val="24"/>
          <w:szCs w:val="24"/>
        </w:rPr>
      </w:pPr>
      <w:r w:rsidRPr="00CA0895">
        <w:rPr>
          <w:sz w:val="24"/>
          <w:szCs w:val="24"/>
        </w:rPr>
        <w:t xml:space="preserve">Pavel Humhal </w:t>
      </w:r>
    </w:p>
    <w:p w:rsidR="00613FD4" w:rsidRDefault="00613FD4" w:rsidP="007E1B80">
      <w:pPr>
        <w:widowControl w:val="0"/>
        <w:autoSpaceDE w:val="0"/>
        <w:autoSpaceDN w:val="0"/>
        <w:adjustRightInd w:val="0"/>
        <w:spacing w:after="0" w:line="240" w:lineRule="auto"/>
        <w:rPr>
          <w:sz w:val="24"/>
          <w:szCs w:val="24"/>
        </w:rPr>
      </w:pPr>
      <w:r>
        <w:rPr>
          <w:sz w:val="24"/>
          <w:szCs w:val="24"/>
        </w:rPr>
        <w:t>Students of Academy of Fine Arts in Prague</w:t>
      </w:r>
      <w:r w:rsidRPr="00CA0895">
        <w:rPr>
          <w:sz w:val="24"/>
          <w:szCs w:val="24"/>
        </w:rPr>
        <w:t xml:space="preserve">: Petra Mikolášová, Jaroslava Kadlecová, Karel Kunc, Eliška Perglerová, Jan Rous, Viktor Takáč, Šárka Telecká, Tomáš Moravec, Jan Pfeiffer, Tomáš Uhnák, Johana Střížková, Hynek Vacek, Michal Panoch, Dominik Lang, Hiromi Nakagawa, Rei Matsushima, Iveta Čermáková, Tomáš Hrůza, Petr Valer, Václav Litvan, Josef Bareš, Patrik Čabla, Aleš Čermák, Jana Doležalová, Anna Hulačová.  </w:t>
      </w:r>
    </w:p>
    <w:p w:rsidR="00613FD4" w:rsidRDefault="00613FD4" w:rsidP="007E1B80">
      <w:pPr>
        <w:widowControl w:val="0"/>
        <w:autoSpaceDE w:val="0"/>
        <w:autoSpaceDN w:val="0"/>
        <w:adjustRightInd w:val="0"/>
        <w:spacing w:after="0" w:line="240" w:lineRule="auto"/>
        <w:rPr>
          <w:sz w:val="24"/>
          <w:szCs w:val="24"/>
        </w:rPr>
      </w:pPr>
    </w:p>
    <w:p w:rsidR="00613FD4" w:rsidRDefault="00613FD4" w:rsidP="007E1B80">
      <w:pPr>
        <w:widowControl w:val="0"/>
        <w:autoSpaceDE w:val="0"/>
        <w:autoSpaceDN w:val="0"/>
        <w:adjustRightInd w:val="0"/>
        <w:spacing w:after="0" w:line="240" w:lineRule="auto"/>
        <w:rPr>
          <w:sz w:val="24"/>
          <w:szCs w:val="24"/>
        </w:rPr>
      </w:pPr>
      <w:r>
        <w:rPr>
          <w:sz w:val="24"/>
          <w:szCs w:val="24"/>
        </w:rPr>
        <w:t>teachers</w:t>
      </w:r>
    </w:p>
    <w:p w:rsidR="00613FD4" w:rsidRPr="007E1B80" w:rsidRDefault="00613FD4" w:rsidP="007E1B80">
      <w:pPr>
        <w:widowControl w:val="0"/>
        <w:autoSpaceDE w:val="0"/>
        <w:autoSpaceDN w:val="0"/>
        <w:adjustRightInd w:val="0"/>
        <w:spacing w:after="0" w:line="240" w:lineRule="auto"/>
        <w:rPr>
          <w:rStyle w:val="apple-style-span"/>
          <w:sz w:val="24"/>
          <w:szCs w:val="24"/>
        </w:rPr>
      </w:pPr>
      <w:r w:rsidRPr="00CA0895">
        <w:rPr>
          <w:rStyle w:val="apple-style-span"/>
          <w:rFonts w:eastAsia="Batang"/>
          <w:color w:val="000000"/>
          <w:sz w:val="24"/>
          <w:szCs w:val="24"/>
        </w:rPr>
        <w:t>Heimo Zobernig</w:t>
      </w:r>
    </w:p>
    <w:p w:rsidR="00613FD4" w:rsidRPr="00CA0895" w:rsidRDefault="00613FD4" w:rsidP="007E1B80">
      <w:pPr>
        <w:spacing w:after="0" w:line="240" w:lineRule="auto"/>
        <w:rPr>
          <w:rStyle w:val="apple-style-span"/>
          <w:rFonts w:eastAsia="Batang"/>
          <w:color w:val="000000"/>
          <w:sz w:val="24"/>
          <w:szCs w:val="24"/>
        </w:rPr>
      </w:pPr>
      <w:r w:rsidRPr="00CA0895">
        <w:rPr>
          <w:rStyle w:val="apple-style-span"/>
          <w:rFonts w:eastAsia="Batang"/>
          <w:color w:val="000000"/>
          <w:sz w:val="24"/>
          <w:szCs w:val="24"/>
        </w:rPr>
        <w:t>Simone Bader</w:t>
      </w:r>
    </w:p>
    <w:p w:rsidR="00613FD4" w:rsidRPr="00CA0895" w:rsidRDefault="00613FD4" w:rsidP="007E1B80">
      <w:pPr>
        <w:spacing w:after="0" w:line="240" w:lineRule="auto"/>
        <w:rPr>
          <w:rStyle w:val="apple-style-span"/>
          <w:rFonts w:eastAsia="Batang"/>
          <w:color w:val="000000"/>
          <w:sz w:val="24"/>
          <w:szCs w:val="24"/>
        </w:rPr>
      </w:pPr>
      <w:r w:rsidRPr="00CA0895">
        <w:rPr>
          <w:sz w:val="24"/>
          <w:szCs w:val="24"/>
        </w:rPr>
        <w:t>Studierenden der Akademie der bildenden Künste Wien, Textuelle Bildhauerei</w:t>
      </w:r>
      <w:r w:rsidRPr="00CA0895">
        <w:rPr>
          <w:rStyle w:val="apple-style-span"/>
          <w:rFonts w:eastAsia="Batang"/>
          <w:color w:val="000000"/>
          <w:sz w:val="24"/>
          <w:szCs w:val="24"/>
        </w:rPr>
        <w:t xml:space="preserve">: </w:t>
      </w:r>
    </w:p>
    <w:p w:rsidR="00613FD4" w:rsidRPr="00CA0895" w:rsidRDefault="00613FD4" w:rsidP="0082088F">
      <w:pPr>
        <w:keepLines/>
        <w:spacing w:after="0" w:line="240" w:lineRule="auto"/>
        <w:rPr>
          <w:rStyle w:val="Strong"/>
          <w:rFonts w:eastAsia="Batang"/>
          <w:b w:val="0"/>
          <w:bCs w:val="0"/>
          <w:color w:val="000000"/>
          <w:sz w:val="24"/>
          <w:szCs w:val="24"/>
        </w:rPr>
      </w:pPr>
      <w:r w:rsidRPr="00CA0895">
        <w:rPr>
          <w:rStyle w:val="apple-style-span"/>
          <w:rFonts w:eastAsia="Batang"/>
          <w:color w:val="000000"/>
          <w:sz w:val="24"/>
          <w:szCs w:val="24"/>
        </w:rPr>
        <w:t>Kathrin Affentranger,</w:t>
      </w:r>
      <w:r w:rsidRPr="00CA0895">
        <w:rPr>
          <w:rStyle w:val="apple-converted-space"/>
          <w:rFonts w:eastAsia="Batang"/>
          <w:color w:val="000000"/>
          <w:sz w:val="24"/>
          <w:szCs w:val="24"/>
        </w:rPr>
        <w:t> </w:t>
      </w:r>
      <w:r w:rsidRPr="00CA0895">
        <w:rPr>
          <w:rFonts w:eastAsia="Batang"/>
          <w:color w:val="000000"/>
          <w:sz w:val="24"/>
          <w:szCs w:val="24"/>
        </w:rPr>
        <w:t xml:space="preserve"> </w:t>
      </w:r>
      <w:r w:rsidRPr="00CA0895">
        <w:rPr>
          <w:rStyle w:val="apple-style-span"/>
          <w:rFonts w:eastAsia="Batang"/>
          <w:color w:val="000000"/>
          <w:sz w:val="24"/>
          <w:szCs w:val="24"/>
        </w:rPr>
        <w:t>Steffi Alte,</w:t>
      </w:r>
      <w:r>
        <w:rPr>
          <w:rStyle w:val="apple-converted-space"/>
          <w:rFonts w:eastAsia="Batang"/>
          <w:color w:val="000000"/>
          <w:sz w:val="24"/>
          <w:szCs w:val="24"/>
        </w:rPr>
        <w:t xml:space="preserve"> </w:t>
      </w:r>
      <w:r w:rsidRPr="00CA0895">
        <w:rPr>
          <w:rStyle w:val="apple-style-span"/>
          <w:rFonts w:eastAsia="Batang"/>
          <w:color w:val="000000"/>
          <w:sz w:val="24"/>
          <w:szCs w:val="24"/>
        </w:rPr>
        <w:t>Martin Hotter,</w:t>
      </w:r>
      <w:r w:rsidRPr="00CA0895">
        <w:rPr>
          <w:rFonts w:eastAsia="Batang"/>
          <w:color w:val="000000"/>
          <w:sz w:val="24"/>
          <w:szCs w:val="24"/>
        </w:rPr>
        <w:t xml:space="preserve"> </w:t>
      </w:r>
      <w:r w:rsidRPr="00CA0895">
        <w:rPr>
          <w:rStyle w:val="apple-style-span"/>
          <w:rFonts w:eastAsia="Batang"/>
          <w:color w:val="000000"/>
          <w:sz w:val="24"/>
          <w:szCs w:val="24"/>
        </w:rPr>
        <w:t>Wenzel Kersten,</w:t>
      </w:r>
      <w:r w:rsidRPr="00CA0895">
        <w:rPr>
          <w:rStyle w:val="apple-converted-space"/>
          <w:rFonts w:eastAsia="Batang"/>
          <w:color w:val="000000"/>
          <w:sz w:val="24"/>
          <w:szCs w:val="24"/>
        </w:rPr>
        <w:t> </w:t>
      </w:r>
      <w:r w:rsidRPr="00CA0895">
        <w:rPr>
          <w:rFonts w:eastAsia="Batang"/>
          <w:color w:val="000000"/>
          <w:sz w:val="24"/>
          <w:szCs w:val="24"/>
        </w:rPr>
        <w:t xml:space="preserve"> </w:t>
      </w:r>
      <w:r w:rsidRPr="00CA0895">
        <w:rPr>
          <w:rStyle w:val="apple-style-span"/>
          <w:rFonts w:eastAsia="Batang"/>
          <w:color w:val="000000"/>
          <w:sz w:val="24"/>
          <w:szCs w:val="24"/>
        </w:rPr>
        <w:t>Stefan Klampfer,</w:t>
      </w:r>
      <w:r w:rsidRPr="00CA0895">
        <w:rPr>
          <w:rStyle w:val="apple-converted-space"/>
          <w:rFonts w:eastAsia="Batang"/>
          <w:color w:val="000000"/>
          <w:sz w:val="24"/>
          <w:szCs w:val="24"/>
        </w:rPr>
        <w:t> </w:t>
      </w:r>
      <w:r w:rsidRPr="00CA0895">
        <w:rPr>
          <w:rFonts w:eastAsia="Batang"/>
          <w:color w:val="000000"/>
          <w:sz w:val="24"/>
          <w:szCs w:val="24"/>
        </w:rPr>
        <w:t xml:space="preserve"> </w:t>
      </w:r>
      <w:r w:rsidRPr="00CA0895">
        <w:rPr>
          <w:rStyle w:val="apple-style-span"/>
          <w:rFonts w:eastAsia="Batang"/>
          <w:color w:val="000000"/>
          <w:sz w:val="24"/>
          <w:szCs w:val="24"/>
        </w:rPr>
        <w:t>Diana Lambert,</w:t>
      </w:r>
      <w:r w:rsidRPr="00CA0895">
        <w:rPr>
          <w:rFonts w:eastAsia="Batang"/>
          <w:color w:val="000000"/>
          <w:sz w:val="24"/>
          <w:szCs w:val="24"/>
        </w:rPr>
        <w:t xml:space="preserve"> </w:t>
      </w:r>
      <w:r w:rsidRPr="00CA0895">
        <w:rPr>
          <w:rStyle w:val="apple-style-span"/>
          <w:rFonts w:eastAsia="Batang"/>
          <w:color w:val="000000"/>
          <w:sz w:val="24"/>
          <w:szCs w:val="24"/>
        </w:rPr>
        <w:t>Christian Ruchnewitz,</w:t>
      </w:r>
      <w:r w:rsidRPr="00CA0895">
        <w:rPr>
          <w:rStyle w:val="apple-converted-space"/>
          <w:rFonts w:eastAsia="Batang"/>
          <w:color w:val="000000"/>
          <w:sz w:val="24"/>
          <w:szCs w:val="24"/>
        </w:rPr>
        <w:t> </w:t>
      </w:r>
      <w:r w:rsidRPr="00CA0895">
        <w:rPr>
          <w:rStyle w:val="apple-style-span"/>
          <w:rFonts w:eastAsia="Batang"/>
          <w:color w:val="000000"/>
          <w:sz w:val="24"/>
          <w:szCs w:val="24"/>
        </w:rPr>
        <w:t>Albert Sackl,</w:t>
      </w:r>
      <w:r w:rsidRPr="00CA0895">
        <w:rPr>
          <w:rFonts w:eastAsia="Batang"/>
          <w:color w:val="000000"/>
          <w:sz w:val="24"/>
          <w:szCs w:val="24"/>
        </w:rPr>
        <w:t xml:space="preserve"> </w:t>
      </w:r>
      <w:r w:rsidRPr="00CA0895">
        <w:rPr>
          <w:rStyle w:val="apple-style-span"/>
          <w:rFonts w:eastAsia="Batang"/>
          <w:color w:val="000000"/>
          <w:sz w:val="24"/>
          <w:szCs w:val="24"/>
        </w:rPr>
        <w:t xml:space="preserve">Jutta Zimmermann, </w:t>
      </w:r>
      <w:r w:rsidRPr="00CA0895">
        <w:rPr>
          <w:rStyle w:val="Strong"/>
          <w:rFonts w:eastAsia="Batang"/>
          <w:b w:val="0"/>
          <w:bCs w:val="0"/>
          <w:color w:val="000000"/>
          <w:sz w:val="24"/>
          <w:szCs w:val="24"/>
        </w:rPr>
        <w:t>Julia Haller, Benjamin Hirte, Simon Iurino, Eric Kläring, Imre Nagy, Pia Niewöhner, Adeline Parrot a Osama Zatar</w:t>
      </w:r>
    </w:p>
    <w:p w:rsidR="00613FD4" w:rsidRPr="00CA0895" w:rsidRDefault="00613FD4" w:rsidP="0082088F">
      <w:pPr>
        <w:keepLines/>
        <w:spacing w:after="0" w:line="240" w:lineRule="auto"/>
        <w:rPr>
          <w:rStyle w:val="Strong"/>
          <w:rFonts w:eastAsia="Batang"/>
          <w:b w:val="0"/>
          <w:bCs w:val="0"/>
          <w:color w:val="000000"/>
          <w:sz w:val="24"/>
          <w:szCs w:val="24"/>
        </w:rPr>
      </w:pPr>
    </w:p>
    <w:p w:rsidR="00613FD4" w:rsidRPr="00CA0895" w:rsidRDefault="00613FD4" w:rsidP="0082088F">
      <w:pPr>
        <w:keepLines/>
        <w:spacing w:after="0" w:line="240" w:lineRule="auto"/>
        <w:rPr>
          <w:rStyle w:val="Strong"/>
          <w:rFonts w:eastAsia="Batang"/>
          <w:b w:val="0"/>
          <w:bCs w:val="0"/>
          <w:color w:val="000000"/>
          <w:sz w:val="24"/>
          <w:szCs w:val="24"/>
        </w:rPr>
      </w:pPr>
    </w:p>
    <w:p w:rsidR="00613FD4" w:rsidRDefault="00613FD4" w:rsidP="00CA0895">
      <w:pPr>
        <w:keepLines/>
        <w:spacing w:after="0" w:line="240" w:lineRule="auto"/>
        <w:rPr>
          <w:rStyle w:val="Strong"/>
          <w:rFonts w:eastAsia="Batang"/>
          <w:b w:val="0"/>
          <w:bCs w:val="0"/>
          <w:color w:val="000000"/>
          <w:sz w:val="24"/>
          <w:szCs w:val="24"/>
        </w:rPr>
      </w:pPr>
    </w:p>
    <w:p w:rsidR="00613FD4" w:rsidRPr="00CA0895" w:rsidRDefault="00613FD4" w:rsidP="00CA0895">
      <w:pPr>
        <w:keepLines/>
        <w:spacing w:after="0" w:line="240" w:lineRule="auto"/>
        <w:rPr>
          <w:b/>
          <w:bCs/>
          <w:sz w:val="28"/>
          <w:szCs w:val="28"/>
        </w:rPr>
      </w:pPr>
      <w:r w:rsidRPr="00CA0895">
        <w:rPr>
          <w:b/>
          <w:bCs/>
          <w:sz w:val="28"/>
          <w:szCs w:val="28"/>
        </w:rPr>
        <w:t>1.</w:t>
      </w:r>
    </w:p>
    <w:p w:rsidR="00613FD4" w:rsidRPr="00CA0895" w:rsidRDefault="00613FD4" w:rsidP="00CA0895">
      <w:pPr>
        <w:keepLines/>
        <w:spacing w:after="0" w:line="240" w:lineRule="auto"/>
        <w:rPr>
          <w:color w:val="000000"/>
          <w:sz w:val="24"/>
          <w:szCs w:val="24"/>
        </w:rPr>
      </w:pPr>
      <w:r w:rsidRPr="00CA0895">
        <w:rPr>
          <w:b/>
          <w:bCs/>
          <w:sz w:val="28"/>
          <w:szCs w:val="28"/>
        </w:rPr>
        <w:t>EXHIBITION IN PRAGUE, JANUARY 2010</w:t>
      </w:r>
    </w:p>
    <w:p w:rsidR="00613FD4" w:rsidRPr="00CA0895" w:rsidRDefault="00613FD4" w:rsidP="00C0700D">
      <w:pPr>
        <w:pStyle w:val="ListParagraph"/>
        <w:spacing w:after="0"/>
        <w:rPr>
          <w:b/>
          <w:bCs/>
          <w:sz w:val="28"/>
          <w:szCs w:val="28"/>
        </w:rPr>
      </w:pPr>
    </w:p>
    <w:tbl>
      <w:tblPr>
        <w:tblW w:w="3808" w:type="pct"/>
        <w:tblCellSpacing w:w="0" w:type="dxa"/>
        <w:tblInd w:w="2" w:type="dxa"/>
        <w:tblCellMar>
          <w:left w:w="0" w:type="dxa"/>
          <w:right w:w="0" w:type="dxa"/>
        </w:tblCellMar>
        <w:tblLook w:val="00A0"/>
      </w:tblPr>
      <w:tblGrid>
        <w:gridCol w:w="6909"/>
      </w:tblGrid>
      <w:tr w:rsidR="00613FD4" w:rsidRPr="00B80FB9">
        <w:trPr>
          <w:tblCellSpacing w:w="0" w:type="dxa"/>
        </w:trPr>
        <w:tc>
          <w:tcPr>
            <w:tcW w:w="6909" w:type="dxa"/>
            <w:tcBorders>
              <w:top w:val="nil"/>
              <w:left w:val="nil"/>
              <w:bottom w:val="nil"/>
              <w:right w:val="nil"/>
            </w:tcBorders>
            <w:shd w:val="clear" w:color="auto" w:fill="FFFFFF"/>
          </w:tcPr>
          <w:p w:rsidR="00613FD4" w:rsidRPr="00B80FB9" w:rsidRDefault="00613FD4" w:rsidP="00B23B39">
            <w:pPr>
              <w:spacing w:after="0" w:line="240" w:lineRule="auto"/>
              <w:rPr>
                <w:color w:val="000000"/>
                <w:sz w:val="19"/>
                <w:szCs w:val="19"/>
              </w:rPr>
            </w:pPr>
            <w:r w:rsidRPr="00B80FB9">
              <w:rPr>
                <w:color w:val="000000"/>
                <w:sz w:val="19"/>
                <w:szCs w:val="19"/>
              </w:rPr>
              <w:t> Exhibition Trial</w:t>
            </w:r>
          </w:p>
        </w:tc>
      </w:tr>
      <w:tr w:rsidR="00613FD4" w:rsidRPr="00B80FB9">
        <w:trPr>
          <w:tblCellSpacing w:w="0" w:type="dxa"/>
        </w:trPr>
        <w:tc>
          <w:tcPr>
            <w:tcW w:w="6909" w:type="dxa"/>
            <w:tcBorders>
              <w:top w:val="nil"/>
              <w:left w:val="nil"/>
              <w:bottom w:val="nil"/>
              <w:right w:val="nil"/>
            </w:tcBorders>
            <w:shd w:val="clear" w:color="auto" w:fill="FFFFFF"/>
          </w:tcPr>
          <w:p w:rsidR="00613FD4" w:rsidRPr="00B80FB9" w:rsidRDefault="00613FD4" w:rsidP="0082088F">
            <w:pPr>
              <w:spacing w:after="0" w:line="240" w:lineRule="auto"/>
              <w:rPr>
                <w:color w:val="000000"/>
                <w:sz w:val="19"/>
                <w:szCs w:val="19"/>
              </w:rPr>
            </w:pPr>
            <w:r w:rsidRPr="00B80FB9">
              <w:rPr>
                <w:color w:val="000000"/>
                <w:sz w:val="19"/>
                <w:szCs w:val="19"/>
              </w:rPr>
              <w:t> 10. 12. 2009 - 5. 2. 2010</w:t>
            </w:r>
          </w:p>
        </w:tc>
      </w:tr>
      <w:tr w:rsidR="00613FD4" w:rsidRPr="00B80FB9">
        <w:trPr>
          <w:tblCellSpacing w:w="0" w:type="dxa"/>
        </w:trPr>
        <w:tc>
          <w:tcPr>
            <w:tcW w:w="6909" w:type="dxa"/>
            <w:tcBorders>
              <w:top w:val="nil"/>
              <w:left w:val="nil"/>
              <w:bottom w:val="nil"/>
              <w:right w:val="nil"/>
            </w:tcBorders>
            <w:shd w:val="clear" w:color="auto" w:fill="FFFFFF"/>
          </w:tcPr>
          <w:p w:rsidR="00613FD4" w:rsidRPr="00B80FB9" w:rsidRDefault="00613FD4" w:rsidP="0082088F">
            <w:pPr>
              <w:spacing w:after="0" w:line="240" w:lineRule="auto"/>
              <w:rPr>
                <w:color w:val="000000"/>
                <w:sz w:val="19"/>
                <w:szCs w:val="19"/>
              </w:rPr>
            </w:pPr>
            <w:r w:rsidRPr="00B80FB9">
              <w:rPr>
                <w:color w:val="000000"/>
                <w:sz w:val="19"/>
                <w:szCs w:val="19"/>
              </w:rPr>
              <w:t> Galerie Rakouského kulturního fóra v Praze, Jungmannovo náměstí 18, Praha 1</w:t>
            </w:r>
          </w:p>
        </w:tc>
      </w:tr>
      <w:tr w:rsidR="00613FD4" w:rsidRPr="00B80FB9">
        <w:trPr>
          <w:tblCellSpacing w:w="0" w:type="dxa"/>
        </w:trPr>
        <w:tc>
          <w:tcPr>
            <w:tcW w:w="6909" w:type="dxa"/>
            <w:tcBorders>
              <w:top w:val="nil"/>
              <w:left w:val="nil"/>
              <w:bottom w:val="nil"/>
              <w:right w:val="nil"/>
            </w:tcBorders>
            <w:shd w:val="clear" w:color="auto" w:fill="FFFFFF"/>
          </w:tcPr>
          <w:p w:rsidR="00613FD4" w:rsidRPr="00B80FB9" w:rsidRDefault="00613FD4" w:rsidP="0082088F">
            <w:pPr>
              <w:spacing w:after="0" w:line="240" w:lineRule="auto"/>
              <w:rPr>
                <w:color w:val="000000"/>
                <w:sz w:val="19"/>
                <w:szCs w:val="19"/>
              </w:rPr>
            </w:pPr>
            <w:r w:rsidRPr="00B80FB9">
              <w:rPr>
                <w:color w:val="000000"/>
                <w:sz w:val="19"/>
                <w:szCs w:val="19"/>
              </w:rPr>
              <w:t> Rakouské kulturní fórum</w:t>
            </w:r>
          </w:p>
        </w:tc>
      </w:tr>
    </w:tbl>
    <w:p w:rsidR="00613FD4" w:rsidRPr="00CA0895" w:rsidRDefault="00613FD4" w:rsidP="00B33321">
      <w:pPr>
        <w:pStyle w:val="NormalWeb"/>
        <w:rPr>
          <w:rFonts w:ascii="Calibri" w:hAnsi="Calibri" w:cs="Calibri"/>
          <w:color w:val="000000"/>
          <w:sz w:val="19"/>
          <w:szCs w:val="19"/>
        </w:rPr>
      </w:pPr>
      <w:r>
        <w:rPr>
          <w:rStyle w:val="Strong"/>
          <w:rFonts w:ascii="Calibri" w:hAnsi="Calibri" w:cs="Calibri"/>
          <w:color w:val="000000"/>
          <w:sz w:val="19"/>
          <w:szCs w:val="19"/>
        </w:rPr>
        <w:t>Cura</w:t>
      </w:r>
      <w:r w:rsidRPr="00CA0895">
        <w:rPr>
          <w:rStyle w:val="Strong"/>
          <w:rFonts w:ascii="Calibri" w:hAnsi="Calibri" w:cs="Calibri"/>
          <w:color w:val="000000"/>
          <w:sz w:val="19"/>
          <w:szCs w:val="19"/>
        </w:rPr>
        <w:t>tor:</w:t>
      </w:r>
      <w:r w:rsidRPr="00CA0895">
        <w:rPr>
          <w:rStyle w:val="apple-converted-space"/>
          <w:rFonts w:ascii="Calibri" w:hAnsi="Calibri" w:cs="Calibri"/>
          <w:b/>
          <w:bCs/>
          <w:color w:val="000000"/>
          <w:sz w:val="19"/>
          <w:szCs w:val="19"/>
        </w:rPr>
        <w:t> </w:t>
      </w:r>
      <w:r w:rsidRPr="00CA0895">
        <w:rPr>
          <w:rFonts w:ascii="Calibri" w:hAnsi="Calibri" w:cs="Calibri"/>
          <w:color w:val="000000"/>
          <w:sz w:val="19"/>
          <w:szCs w:val="19"/>
        </w:rPr>
        <w:t>Jiří Ševčík</w:t>
      </w:r>
    </w:p>
    <w:p w:rsidR="00613FD4" w:rsidRDefault="00613FD4" w:rsidP="00CA0895">
      <w:pPr>
        <w:rPr>
          <w:color w:val="000000"/>
        </w:rPr>
      </w:pPr>
      <w:r w:rsidRPr="00CA0895">
        <w:rPr>
          <w:color w:val="000000"/>
          <w:sz w:val="19"/>
          <w:szCs w:val="19"/>
        </w:rPr>
        <w:t> </w:t>
      </w:r>
      <w:r>
        <w:rPr>
          <w:color w:val="000000"/>
        </w:rPr>
        <w:t>Unformal contacts of both academies have its own small history. The Studio of Textual Sculpture is concerned by the language of art, analyses it,  and investigates, how this language works in different  kind of art and social contexts, how it crosses the boarders between media and gets close to an architecture.</w:t>
      </w:r>
    </w:p>
    <w:p w:rsidR="00613FD4" w:rsidRDefault="00613FD4" w:rsidP="00CA0895">
      <w:pPr>
        <w:rPr>
          <w:sz w:val="24"/>
          <w:szCs w:val="24"/>
        </w:rPr>
      </w:pPr>
      <w:r>
        <w:rPr>
          <w:i/>
          <w:iCs/>
          <w:color w:val="000000"/>
          <w:sz w:val="28"/>
          <w:szCs w:val="28"/>
        </w:rPr>
        <w:t xml:space="preserve">Participating students: </w:t>
      </w:r>
      <w:r w:rsidRPr="00C05268">
        <w:rPr>
          <w:rStyle w:val="Strong"/>
          <w:b w:val="0"/>
          <w:bCs w:val="0"/>
          <w:color w:val="000000"/>
          <w:sz w:val="24"/>
          <w:szCs w:val="24"/>
        </w:rPr>
        <w:t>Steffi Alte, Julia Haller, Benjamin Hirte, Simon Iurino, Eric Kläring, Imre Nagy, Pia Niewöhner, Adeline Parrot a Osama Zatar</w:t>
      </w:r>
      <w:r w:rsidRPr="00C05268">
        <w:rPr>
          <w:color w:val="000000"/>
          <w:sz w:val="24"/>
          <w:szCs w:val="24"/>
        </w:rPr>
        <w:t xml:space="preserve">, </w:t>
      </w:r>
      <w:r w:rsidRPr="00C05268">
        <w:rPr>
          <w:sz w:val="24"/>
          <w:szCs w:val="24"/>
        </w:rPr>
        <w:t>Studierenden der Akademie der bildenden Künste Wien, Textuelle Bildhauerei</w:t>
      </w:r>
    </w:p>
    <w:p w:rsidR="00613FD4" w:rsidRPr="00CA0895" w:rsidRDefault="00613FD4" w:rsidP="00CA0895">
      <w:pPr>
        <w:rPr>
          <w:color w:val="000000"/>
        </w:rPr>
      </w:pPr>
    </w:p>
    <w:p w:rsidR="00613FD4" w:rsidRPr="00CA0895" w:rsidRDefault="00613FD4" w:rsidP="00CA0895">
      <w:pPr>
        <w:spacing w:after="0"/>
        <w:rPr>
          <w:b/>
          <w:bCs/>
          <w:sz w:val="28"/>
          <w:szCs w:val="28"/>
        </w:rPr>
      </w:pPr>
      <w:r w:rsidRPr="00CA0895">
        <w:rPr>
          <w:b/>
          <w:bCs/>
          <w:sz w:val="28"/>
          <w:szCs w:val="28"/>
        </w:rPr>
        <w:t>2.</w:t>
      </w:r>
      <w:r>
        <w:rPr>
          <w:b/>
          <w:bCs/>
          <w:sz w:val="28"/>
          <w:szCs w:val="28"/>
        </w:rPr>
        <w:t xml:space="preserve"> </w:t>
      </w:r>
      <w:r w:rsidRPr="00CA0895">
        <w:rPr>
          <w:b/>
          <w:bCs/>
          <w:sz w:val="28"/>
          <w:szCs w:val="28"/>
        </w:rPr>
        <w:t>EXHIBITION IN VIENNA</w:t>
      </w:r>
      <w:r w:rsidRPr="00CA0895">
        <w:rPr>
          <w:b/>
          <w:bCs/>
        </w:rPr>
        <w:t xml:space="preserve">, </w:t>
      </w:r>
      <w:r w:rsidRPr="00CA0895">
        <w:rPr>
          <w:b/>
          <w:bCs/>
          <w:sz w:val="28"/>
          <w:szCs w:val="28"/>
        </w:rPr>
        <w:t>MAY 2010</w:t>
      </w:r>
    </w:p>
    <w:p w:rsidR="00613FD4" w:rsidRPr="00CA0895" w:rsidRDefault="00613FD4" w:rsidP="00CA0895">
      <w:pPr>
        <w:autoSpaceDE w:val="0"/>
        <w:autoSpaceDN w:val="0"/>
        <w:adjustRightInd w:val="0"/>
        <w:spacing w:after="0" w:line="240" w:lineRule="auto"/>
        <w:rPr>
          <w:sz w:val="24"/>
          <w:szCs w:val="24"/>
        </w:rPr>
      </w:pPr>
      <w:r w:rsidRPr="00CA0895">
        <w:rPr>
          <w:rStyle w:val="apple-style-span"/>
          <w:i/>
          <w:iCs/>
          <w:color w:val="000000"/>
          <w:sz w:val="28"/>
          <w:szCs w:val="28"/>
        </w:rPr>
        <w:t xml:space="preserve">Participating students: </w:t>
      </w:r>
      <w:r w:rsidRPr="00CA0895">
        <w:rPr>
          <w:rStyle w:val="apple-style-span"/>
          <w:color w:val="000000"/>
          <w:sz w:val="24"/>
          <w:szCs w:val="24"/>
        </w:rPr>
        <w:t>Erik Sikora, Aleš Čermák, Karel Kunc, Anna Hulacová, Josef Bareš, Jan Rous, Jana Doležalová, Václav Litvan, Markéta Othová, Jiří Příhoda, Patrik Čabla, Petr Valer</w:t>
      </w:r>
      <w:r w:rsidRPr="00CA0895">
        <w:rPr>
          <w:color w:val="000000"/>
          <w:sz w:val="24"/>
          <w:szCs w:val="24"/>
        </w:rPr>
        <w:br/>
      </w:r>
      <w:r w:rsidRPr="00CA0895">
        <w:rPr>
          <w:sz w:val="24"/>
          <w:szCs w:val="24"/>
        </w:rPr>
        <w:t>Trial (Our house) / Trial Trail</w:t>
      </w:r>
    </w:p>
    <w:p w:rsidR="00613FD4" w:rsidRPr="00CA0895" w:rsidRDefault="00613FD4" w:rsidP="00D843B6">
      <w:pPr>
        <w:autoSpaceDE w:val="0"/>
        <w:autoSpaceDN w:val="0"/>
        <w:adjustRightInd w:val="0"/>
        <w:spacing w:after="0" w:line="240" w:lineRule="auto"/>
        <w:rPr>
          <w:sz w:val="24"/>
          <w:szCs w:val="24"/>
        </w:rPr>
      </w:pPr>
      <w:r w:rsidRPr="00CA0895">
        <w:rPr>
          <w:sz w:val="24"/>
          <w:szCs w:val="24"/>
        </w:rPr>
        <w:t>Eröffnung | 18.05.2010, 19.00 h</w:t>
      </w:r>
    </w:p>
    <w:p w:rsidR="00613FD4" w:rsidRPr="00CA0895" w:rsidRDefault="00613FD4" w:rsidP="00D843B6">
      <w:pPr>
        <w:autoSpaceDE w:val="0"/>
        <w:autoSpaceDN w:val="0"/>
        <w:adjustRightInd w:val="0"/>
        <w:spacing w:after="0" w:line="240" w:lineRule="auto"/>
        <w:rPr>
          <w:sz w:val="24"/>
          <w:szCs w:val="24"/>
        </w:rPr>
      </w:pPr>
      <w:r w:rsidRPr="00CA0895">
        <w:rPr>
          <w:sz w:val="24"/>
          <w:szCs w:val="24"/>
        </w:rPr>
        <w:t>Ausstellungsdauer | 19.05.2010 - 25.05.2010</w:t>
      </w:r>
    </w:p>
    <w:p w:rsidR="00613FD4" w:rsidRPr="00CA0895" w:rsidRDefault="00613FD4" w:rsidP="00D843B6">
      <w:pPr>
        <w:autoSpaceDE w:val="0"/>
        <w:autoSpaceDN w:val="0"/>
        <w:adjustRightInd w:val="0"/>
        <w:spacing w:after="0" w:line="240" w:lineRule="auto"/>
        <w:rPr>
          <w:sz w:val="24"/>
          <w:szCs w:val="24"/>
        </w:rPr>
      </w:pPr>
      <w:r w:rsidRPr="00CA0895">
        <w:rPr>
          <w:sz w:val="24"/>
          <w:szCs w:val="24"/>
        </w:rPr>
        <w:t>Ort | Atelierhaus der Akademie der bildenden Künste Wien, Lehárgasse 6, 1060 Wien, EG Nord</w:t>
      </w:r>
    </w:p>
    <w:p w:rsidR="00613FD4" w:rsidRPr="00CA0895" w:rsidRDefault="00613FD4" w:rsidP="00D843B6">
      <w:pPr>
        <w:autoSpaceDE w:val="0"/>
        <w:autoSpaceDN w:val="0"/>
        <w:adjustRightInd w:val="0"/>
        <w:spacing w:after="0" w:line="240" w:lineRule="auto"/>
        <w:rPr>
          <w:sz w:val="24"/>
          <w:szCs w:val="24"/>
        </w:rPr>
      </w:pPr>
      <w:r w:rsidRPr="00CA0895">
        <w:rPr>
          <w:sz w:val="24"/>
          <w:szCs w:val="24"/>
        </w:rPr>
        <w:t>ProjektoleiterInnen | Jiří Ševčík, Dominik Lang, Jiří Příhoda, Simone Bader, Roland Kollnitz, Heimo Zobernig</w:t>
      </w:r>
    </w:p>
    <w:p w:rsidR="00613FD4" w:rsidRPr="00CA0895" w:rsidRDefault="00613FD4" w:rsidP="00D843B6">
      <w:pPr>
        <w:autoSpaceDE w:val="0"/>
        <w:autoSpaceDN w:val="0"/>
        <w:adjustRightInd w:val="0"/>
        <w:spacing w:after="0" w:line="240" w:lineRule="auto"/>
        <w:rPr>
          <w:sz w:val="24"/>
          <w:szCs w:val="24"/>
        </w:rPr>
      </w:pPr>
      <w:r w:rsidRPr="00CA0895">
        <w:rPr>
          <w:sz w:val="24"/>
          <w:szCs w:val="24"/>
        </w:rPr>
        <w:t>Ausstellung von Studierenden der Prager Akademie výtvarných umění v Praze (AVU)</w:t>
      </w:r>
    </w:p>
    <w:p w:rsidR="00613FD4" w:rsidRPr="00CA0895" w:rsidRDefault="00613FD4" w:rsidP="00D843B6">
      <w:pPr>
        <w:rPr>
          <w:b/>
          <w:bCs/>
          <w:sz w:val="24"/>
          <w:szCs w:val="24"/>
        </w:rPr>
      </w:pPr>
      <w:r w:rsidRPr="00CA0895">
        <w:rPr>
          <w:sz w:val="24"/>
          <w:szCs w:val="24"/>
        </w:rPr>
        <w:t>und Studierenden der Akademie der bildenden Künste Wien, Textuelle Bildhauerei.</w:t>
      </w:r>
    </w:p>
    <w:p w:rsidR="00613FD4" w:rsidRPr="00CA0895" w:rsidRDefault="00613FD4" w:rsidP="00C0700D">
      <w:pPr>
        <w:pStyle w:val="ListParagraph"/>
        <w:rPr>
          <w:b/>
          <w:bCs/>
          <w:sz w:val="28"/>
          <w:szCs w:val="28"/>
        </w:rPr>
      </w:pPr>
    </w:p>
    <w:p w:rsidR="00613FD4" w:rsidRPr="00CA0895" w:rsidRDefault="00613FD4" w:rsidP="00CA0895">
      <w:pPr>
        <w:spacing w:after="0"/>
        <w:rPr>
          <w:b/>
          <w:bCs/>
          <w:sz w:val="28"/>
          <w:szCs w:val="28"/>
        </w:rPr>
      </w:pPr>
      <w:r w:rsidRPr="00CA0895">
        <w:rPr>
          <w:b/>
          <w:bCs/>
          <w:sz w:val="28"/>
          <w:szCs w:val="28"/>
        </w:rPr>
        <w:t>3.</w:t>
      </w:r>
      <w:r>
        <w:rPr>
          <w:b/>
          <w:bCs/>
          <w:sz w:val="28"/>
          <w:szCs w:val="28"/>
        </w:rPr>
        <w:t xml:space="preserve"> </w:t>
      </w:r>
      <w:r w:rsidRPr="00CA0895">
        <w:rPr>
          <w:b/>
          <w:bCs/>
          <w:sz w:val="28"/>
          <w:szCs w:val="28"/>
        </w:rPr>
        <w:t>WORKSHOP IN PRAGUE AND EXCURSION IN BRNO, NOVEMBER 2010</w:t>
      </w:r>
    </w:p>
    <w:p w:rsidR="00613FD4" w:rsidRPr="00CA0895" w:rsidRDefault="00613FD4" w:rsidP="00CA0895">
      <w:pPr>
        <w:spacing w:after="0" w:line="240" w:lineRule="auto"/>
        <w:rPr>
          <w:sz w:val="24"/>
          <w:szCs w:val="24"/>
        </w:rPr>
      </w:pPr>
      <w:r w:rsidRPr="00CA0895">
        <w:rPr>
          <w:sz w:val="24"/>
          <w:szCs w:val="24"/>
        </w:rPr>
        <w:t>20.11. Students from Vienna arrived to Prague</w:t>
      </w:r>
    </w:p>
    <w:p w:rsidR="00613FD4" w:rsidRPr="00CA0895" w:rsidRDefault="00613FD4" w:rsidP="0082088F">
      <w:pPr>
        <w:spacing w:after="0" w:line="240" w:lineRule="auto"/>
        <w:rPr>
          <w:sz w:val="24"/>
          <w:szCs w:val="24"/>
        </w:rPr>
      </w:pPr>
      <w:r w:rsidRPr="00CA0895">
        <w:rPr>
          <w:sz w:val="24"/>
          <w:szCs w:val="24"/>
        </w:rPr>
        <w:t>21.11. Collective sightseeing of Prague</w:t>
      </w:r>
    </w:p>
    <w:p w:rsidR="00613FD4" w:rsidRPr="00CA0895" w:rsidRDefault="00613FD4" w:rsidP="0082088F">
      <w:pPr>
        <w:spacing w:after="0" w:line="240" w:lineRule="auto"/>
        <w:rPr>
          <w:sz w:val="24"/>
          <w:szCs w:val="24"/>
        </w:rPr>
      </w:pPr>
      <w:r w:rsidRPr="00CA0895">
        <w:rPr>
          <w:sz w:val="24"/>
          <w:szCs w:val="24"/>
        </w:rPr>
        <w:t>22.11. 10am-3pm a group excursion leaded by Pavel Humhal focused on</w:t>
      </w:r>
    </w:p>
    <w:p w:rsidR="00613FD4" w:rsidRPr="00CA0895" w:rsidRDefault="00613FD4" w:rsidP="0082088F">
      <w:pPr>
        <w:spacing w:after="0" w:line="240" w:lineRule="auto"/>
        <w:rPr>
          <w:sz w:val="24"/>
          <w:szCs w:val="24"/>
        </w:rPr>
      </w:pPr>
      <w:r w:rsidRPr="00CA0895">
        <w:rPr>
          <w:sz w:val="24"/>
          <w:szCs w:val="24"/>
        </w:rPr>
        <w:t>architecture: 1.Budova Dopravních podniků-funkcionalismus, Tančící dům (Dancing</w:t>
      </w:r>
    </w:p>
    <w:p w:rsidR="00613FD4" w:rsidRPr="00CA0895" w:rsidRDefault="00613FD4" w:rsidP="0082088F">
      <w:pPr>
        <w:spacing w:after="0" w:line="240" w:lineRule="auto"/>
        <w:rPr>
          <w:sz w:val="24"/>
          <w:szCs w:val="24"/>
        </w:rPr>
      </w:pPr>
      <w:r w:rsidRPr="00CA0895">
        <w:rPr>
          <w:sz w:val="24"/>
          <w:szCs w:val="24"/>
        </w:rPr>
        <w:t>House), Gallery Tranzit-Display – a lecture, Church of St. Ignatus – baroque</w:t>
      </w:r>
    </w:p>
    <w:p w:rsidR="00613FD4" w:rsidRPr="00CA0895" w:rsidRDefault="00613FD4" w:rsidP="0082088F">
      <w:pPr>
        <w:spacing w:after="0" w:line="240" w:lineRule="auto"/>
        <w:rPr>
          <w:sz w:val="24"/>
          <w:szCs w:val="24"/>
        </w:rPr>
      </w:pPr>
      <w:r w:rsidRPr="00CA0895">
        <w:rPr>
          <w:sz w:val="24"/>
          <w:szCs w:val="24"/>
        </w:rPr>
        <w:t>4pm a workshop leaded by Christian Kobald starts</w:t>
      </w:r>
    </w:p>
    <w:p w:rsidR="00613FD4" w:rsidRPr="00CA0895" w:rsidRDefault="00613FD4" w:rsidP="0082088F">
      <w:pPr>
        <w:spacing w:after="0" w:line="240" w:lineRule="auto"/>
        <w:rPr>
          <w:sz w:val="24"/>
          <w:szCs w:val="24"/>
        </w:rPr>
      </w:pPr>
      <w:r w:rsidRPr="00CA0895">
        <w:rPr>
          <w:i/>
          <w:iCs/>
          <w:sz w:val="24"/>
          <w:szCs w:val="24"/>
        </w:rPr>
        <w:t>CHRISTIAN KOBALD</w:t>
      </w:r>
      <w:r w:rsidRPr="00CA0895">
        <w:rPr>
          <w:sz w:val="24"/>
          <w:szCs w:val="24"/>
        </w:rPr>
        <w:t xml:space="preserve"> is an artist, editor of spike art quarterly (spikeart.at), and, jointly</w:t>
      </w:r>
    </w:p>
    <w:p w:rsidR="00613FD4" w:rsidRPr="00CA0895" w:rsidRDefault="00613FD4" w:rsidP="0082088F">
      <w:pPr>
        <w:spacing w:after="0" w:line="240" w:lineRule="auto"/>
        <w:rPr>
          <w:sz w:val="24"/>
          <w:szCs w:val="24"/>
        </w:rPr>
      </w:pPr>
      <w:r w:rsidRPr="00CA0895">
        <w:rPr>
          <w:sz w:val="24"/>
          <w:szCs w:val="24"/>
        </w:rPr>
        <w:t>with Severin Dünser, run COCO Kunstverein in Vienna (co-co.at). His education:</w:t>
      </w:r>
    </w:p>
    <w:p w:rsidR="00613FD4" w:rsidRPr="00CA0895" w:rsidRDefault="00613FD4" w:rsidP="0082088F">
      <w:pPr>
        <w:spacing w:after="0" w:line="240" w:lineRule="auto"/>
        <w:rPr>
          <w:sz w:val="24"/>
          <w:szCs w:val="24"/>
        </w:rPr>
      </w:pPr>
      <w:r w:rsidRPr="00CA0895">
        <w:rPr>
          <w:sz w:val="24"/>
          <w:szCs w:val="24"/>
        </w:rPr>
        <w:t>philosophy (University of Vienna), art history, cultural history, and history of ideas</w:t>
      </w:r>
    </w:p>
    <w:p w:rsidR="00613FD4" w:rsidRPr="00CA0895" w:rsidRDefault="00613FD4" w:rsidP="0082088F">
      <w:pPr>
        <w:spacing w:after="0" w:line="240" w:lineRule="auto"/>
        <w:rPr>
          <w:sz w:val="24"/>
          <w:szCs w:val="24"/>
        </w:rPr>
      </w:pPr>
      <w:r w:rsidRPr="00CA0895">
        <w:rPr>
          <w:sz w:val="24"/>
          <w:szCs w:val="24"/>
        </w:rPr>
        <w:t>(University of Applied Arts) in the 90s.</w:t>
      </w:r>
    </w:p>
    <w:p w:rsidR="00613FD4" w:rsidRPr="00CA0895" w:rsidRDefault="00613FD4" w:rsidP="0082088F">
      <w:pPr>
        <w:spacing w:after="0" w:line="240" w:lineRule="auto"/>
        <w:rPr>
          <w:sz w:val="24"/>
          <w:szCs w:val="24"/>
        </w:rPr>
      </w:pPr>
      <w:r w:rsidRPr="00CA0895">
        <w:rPr>
          <w:sz w:val="24"/>
          <w:szCs w:val="24"/>
        </w:rPr>
        <w:t>The title of workshop:</w:t>
      </w:r>
    </w:p>
    <w:p w:rsidR="00613FD4" w:rsidRPr="00CA0895" w:rsidRDefault="00613FD4" w:rsidP="0082088F">
      <w:pPr>
        <w:spacing w:after="0" w:line="240" w:lineRule="auto"/>
        <w:rPr>
          <w:sz w:val="24"/>
          <w:szCs w:val="24"/>
        </w:rPr>
      </w:pPr>
      <w:r w:rsidRPr="00CA0895">
        <w:rPr>
          <w:sz w:val="24"/>
          <w:szCs w:val="24"/>
        </w:rPr>
        <w:t>… Paint, Chairs, Food, Electric and Neon Lights, Smoke, Water, Old Socks, a Dog,</w:t>
      </w:r>
    </w:p>
    <w:p w:rsidR="00613FD4" w:rsidRPr="00CA0895" w:rsidRDefault="00613FD4" w:rsidP="0082088F">
      <w:pPr>
        <w:spacing w:after="0" w:line="240" w:lineRule="auto"/>
        <w:rPr>
          <w:sz w:val="24"/>
          <w:szCs w:val="24"/>
        </w:rPr>
      </w:pPr>
      <w:r w:rsidRPr="00CA0895">
        <w:rPr>
          <w:sz w:val="24"/>
          <w:szCs w:val="24"/>
        </w:rPr>
        <w:t>Movies, a Thousand Other Things</w:t>
      </w:r>
    </w:p>
    <w:p w:rsidR="00613FD4" w:rsidRPr="00CA0895" w:rsidRDefault="00613FD4" w:rsidP="0082088F">
      <w:pPr>
        <w:spacing w:after="0" w:line="240" w:lineRule="auto"/>
        <w:rPr>
          <w:sz w:val="24"/>
          <w:szCs w:val="24"/>
        </w:rPr>
      </w:pPr>
      <w:r w:rsidRPr="00CA0895">
        <w:rPr>
          <w:sz w:val="24"/>
          <w:szCs w:val="24"/>
        </w:rPr>
        <w:t>This workshop was based on these phylosofical and critical texts:</w:t>
      </w:r>
    </w:p>
    <w:p w:rsidR="00613FD4" w:rsidRPr="00CA0895" w:rsidRDefault="00613FD4" w:rsidP="0082088F">
      <w:pPr>
        <w:spacing w:after="0" w:line="240" w:lineRule="auto"/>
        <w:rPr>
          <w:sz w:val="24"/>
          <w:szCs w:val="24"/>
        </w:rPr>
      </w:pPr>
      <w:r w:rsidRPr="00CA0895">
        <w:rPr>
          <w:sz w:val="24"/>
          <w:szCs w:val="24"/>
        </w:rPr>
        <w:t>Two texts on sculpture by Swiss critic and curator Daniel Baumann. Paragraph</w:t>
      </w:r>
    </w:p>
    <w:p w:rsidR="00613FD4" w:rsidRPr="00CA0895" w:rsidRDefault="00613FD4" w:rsidP="0082088F">
      <w:pPr>
        <w:spacing w:after="0" w:line="240" w:lineRule="auto"/>
        <w:rPr>
          <w:sz w:val="24"/>
          <w:szCs w:val="24"/>
        </w:rPr>
      </w:pPr>
      <w:r w:rsidRPr="00CA0895">
        <w:rPr>
          <w:sz w:val="24"/>
          <w:szCs w:val="24"/>
        </w:rPr>
        <w:t>from Allan Kaprow's »The Legacy of Jackson Pollock«, Georges Perec's</w:t>
      </w:r>
    </w:p>
    <w:p w:rsidR="00613FD4" w:rsidRPr="00CA0895" w:rsidRDefault="00613FD4" w:rsidP="0082088F">
      <w:pPr>
        <w:spacing w:after="0" w:line="240" w:lineRule="auto"/>
        <w:rPr>
          <w:sz w:val="24"/>
          <w:szCs w:val="24"/>
        </w:rPr>
      </w:pPr>
      <w:r w:rsidRPr="00CA0895">
        <w:rPr>
          <w:sz w:val="24"/>
          <w:szCs w:val="24"/>
        </w:rPr>
        <w:t>essay »Approaches to What?, and »Understanding«, the last chapter of Pierre</w:t>
      </w:r>
    </w:p>
    <w:p w:rsidR="00613FD4" w:rsidRPr="00CA0895" w:rsidRDefault="00613FD4" w:rsidP="0082088F">
      <w:pPr>
        <w:spacing w:after="0" w:line="240" w:lineRule="auto"/>
        <w:rPr>
          <w:sz w:val="24"/>
          <w:szCs w:val="24"/>
        </w:rPr>
      </w:pPr>
      <w:r w:rsidRPr="00CA0895">
        <w:rPr>
          <w:sz w:val="24"/>
          <w:szCs w:val="24"/>
        </w:rPr>
        <w:t>Bourdieu's »The Weight Of The World« , Lucy Lippard's »Six Years«, Structural</w:t>
      </w:r>
    </w:p>
    <w:p w:rsidR="00613FD4" w:rsidRPr="00CA0895" w:rsidRDefault="00613FD4" w:rsidP="0082088F">
      <w:pPr>
        <w:spacing w:after="0" w:line="240" w:lineRule="auto"/>
        <w:rPr>
          <w:sz w:val="24"/>
          <w:szCs w:val="24"/>
        </w:rPr>
      </w:pPr>
      <w:r w:rsidRPr="00CA0895">
        <w:rPr>
          <w:sz w:val="24"/>
          <w:szCs w:val="24"/>
        </w:rPr>
        <w:t>Anthropolgy 2« by Claude Levi-Strauss</w:t>
      </w:r>
    </w:p>
    <w:p w:rsidR="00613FD4" w:rsidRPr="00CA0895" w:rsidRDefault="00613FD4" w:rsidP="0082088F">
      <w:pPr>
        <w:spacing w:after="0" w:line="240" w:lineRule="auto"/>
        <w:rPr>
          <w:sz w:val="24"/>
          <w:szCs w:val="24"/>
        </w:rPr>
      </w:pPr>
      <w:r w:rsidRPr="00CA0895">
        <w:rPr>
          <w:sz w:val="24"/>
          <w:szCs w:val="24"/>
        </w:rPr>
        <w:t>artists/work, important in the context:</w:t>
      </w:r>
    </w:p>
    <w:p w:rsidR="00613FD4" w:rsidRPr="00CA0895" w:rsidRDefault="00613FD4" w:rsidP="0082088F">
      <w:pPr>
        <w:spacing w:after="0" w:line="240" w:lineRule="auto"/>
        <w:rPr>
          <w:sz w:val="24"/>
          <w:szCs w:val="24"/>
        </w:rPr>
      </w:pPr>
      <w:r w:rsidRPr="00CA0895">
        <w:rPr>
          <w:sz w:val="24"/>
          <w:szCs w:val="24"/>
        </w:rPr>
        <w:t>Rachel Harrison, Isa Genzken, Wolfgang Tillmans, Jeff Koons, Heidi</w:t>
      </w:r>
    </w:p>
    <w:p w:rsidR="00613FD4" w:rsidRPr="00CA0895" w:rsidRDefault="00613FD4" w:rsidP="0082088F">
      <w:pPr>
        <w:spacing w:after="0" w:line="240" w:lineRule="auto"/>
        <w:rPr>
          <w:sz w:val="24"/>
          <w:szCs w:val="24"/>
        </w:rPr>
      </w:pPr>
      <w:r w:rsidRPr="00CA0895">
        <w:rPr>
          <w:sz w:val="24"/>
          <w:szCs w:val="24"/>
        </w:rPr>
        <w:t>Bucher, Manfred Pernice, the »Peter« Sculptures, the Pallet Sculptures, and</w:t>
      </w:r>
    </w:p>
    <w:p w:rsidR="00613FD4" w:rsidRPr="00CA0895" w:rsidRDefault="00613FD4" w:rsidP="0082088F">
      <w:pPr>
        <w:spacing w:after="0" w:line="240" w:lineRule="auto"/>
        <w:rPr>
          <w:sz w:val="24"/>
          <w:szCs w:val="24"/>
        </w:rPr>
      </w:pPr>
      <w:r w:rsidRPr="00CA0895">
        <w:rPr>
          <w:sz w:val="24"/>
          <w:szCs w:val="24"/>
        </w:rPr>
        <w:t>the »Sozialkistentransporter« by Martin Kippenberger, and Jeremy Deller's and Alan</w:t>
      </w:r>
    </w:p>
    <w:p w:rsidR="00613FD4" w:rsidRPr="00CA0895" w:rsidRDefault="00613FD4" w:rsidP="0082088F">
      <w:pPr>
        <w:spacing w:after="0" w:line="240" w:lineRule="auto"/>
        <w:rPr>
          <w:sz w:val="24"/>
          <w:szCs w:val="24"/>
        </w:rPr>
      </w:pPr>
      <w:r w:rsidRPr="00CA0895">
        <w:rPr>
          <w:sz w:val="24"/>
          <w:szCs w:val="24"/>
        </w:rPr>
        <w:t>Kane's»Folk Archive«</w:t>
      </w:r>
    </w:p>
    <w:p w:rsidR="00613FD4" w:rsidRPr="00CA0895" w:rsidRDefault="00613FD4" w:rsidP="0082088F">
      <w:pPr>
        <w:spacing w:after="0" w:line="240" w:lineRule="auto"/>
        <w:rPr>
          <w:sz w:val="24"/>
          <w:szCs w:val="24"/>
        </w:rPr>
      </w:pPr>
      <w:r w:rsidRPr="00CA0895">
        <w:rPr>
          <w:sz w:val="24"/>
          <w:szCs w:val="24"/>
        </w:rPr>
        <w:t>25.11. 12am, a collective visit of Müller villa, 4pm a lecture leaded by Pavel Humhal</w:t>
      </w:r>
    </w:p>
    <w:p w:rsidR="00613FD4" w:rsidRPr="00CA0895" w:rsidRDefault="00613FD4" w:rsidP="0082088F">
      <w:pPr>
        <w:spacing w:after="0" w:line="240" w:lineRule="auto"/>
        <w:rPr>
          <w:sz w:val="24"/>
          <w:szCs w:val="24"/>
        </w:rPr>
      </w:pPr>
      <w:r w:rsidRPr="00CA0895">
        <w:rPr>
          <w:sz w:val="24"/>
          <w:szCs w:val="24"/>
        </w:rPr>
        <w:t>focused on an architecture and a special technique „stucco“</w:t>
      </w:r>
    </w:p>
    <w:p w:rsidR="00613FD4" w:rsidRPr="00CA0895" w:rsidRDefault="00613FD4" w:rsidP="0082088F">
      <w:pPr>
        <w:spacing w:after="0" w:line="240" w:lineRule="auto"/>
        <w:rPr>
          <w:sz w:val="24"/>
          <w:szCs w:val="24"/>
        </w:rPr>
      </w:pPr>
      <w:r w:rsidRPr="00CA0895">
        <w:rPr>
          <w:sz w:val="24"/>
          <w:szCs w:val="24"/>
        </w:rPr>
        <w:t>26.11. 6pm a final meeting, visiting Code Mode</w:t>
      </w:r>
    </w:p>
    <w:p w:rsidR="00613FD4" w:rsidRPr="00CA0895" w:rsidRDefault="00613FD4" w:rsidP="0082088F">
      <w:pPr>
        <w:spacing w:after="0" w:line="240" w:lineRule="auto"/>
        <w:rPr>
          <w:sz w:val="24"/>
          <w:szCs w:val="24"/>
        </w:rPr>
      </w:pPr>
      <w:r w:rsidRPr="00CA0895">
        <w:rPr>
          <w:sz w:val="24"/>
          <w:szCs w:val="24"/>
        </w:rPr>
        <w:t>27.11. traveling to Brno, visiting the exhibitions: Wannieck Gallery, House of Arts,</w:t>
      </w:r>
    </w:p>
    <w:p w:rsidR="00613FD4" w:rsidRPr="00CA0895" w:rsidRDefault="00613FD4" w:rsidP="0082088F">
      <w:pPr>
        <w:spacing w:after="0" w:line="240" w:lineRule="auto"/>
        <w:rPr>
          <w:sz w:val="24"/>
          <w:szCs w:val="24"/>
        </w:rPr>
      </w:pPr>
      <w:r w:rsidRPr="00CA0895">
        <w:rPr>
          <w:sz w:val="24"/>
          <w:szCs w:val="24"/>
        </w:rPr>
        <w:t>Moravian Gallery</w:t>
      </w:r>
    </w:p>
    <w:p w:rsidR="00613FD4" w:rsidRPr="00CA0895" w:rsidRDefault="00613FD4" w:rsidP="0082088F">
      <w:pPr>
        <w:spacing w:after="0" w:line="240" w:lineRule="auto"/>
        <w:rPr>
          <w:sz w:val="24"/>
          <w:szCs w:val="24"/>
        </w:rPr>
      </w:pPr>
      <w:r w:rsidRPr="00CA0895">
        <w:rPr>
          <w:sz w:val="24"/>
          <w:szCs w:val="24"/>
        </w:rPr>
        <w:t>28.11. a collective lecture focused on Brno architecture leaded by Osamu Okamura,</w:t>
      </w:r>
    </w:p>
    <w:p w:rsidR="00613FD4" w:rsidRPr="00CA0895" w:rsidRDefault="00613FD4" w:rsidP="0082088F">
      <w:pPr>
        <w:spacing w:after="0" w:line="240" w:lineRule="auto"/>
        <w:rPr>
          <w:sz w:val="24"/>
          <w:szCs w:val="24"/>
        </w:rPr>
      </w:pPr>
      <w:r w:rsidRPr="00CA0895">
        <w:rPr>
          <w:sz w:val="24"/>
          <w:szCs w:val="24"/>
        </w:rPr>
        <w:t>group lunch in a funkcionalistic house, exhibition About Flowers</w:t>
      </w:r>
    </w:p>
    <w:p w:rsidR="00613FD4" w:rsidRPr="00CA0895" w:rsidRDefault="00613FD4" w:rsidP="0082088F">
      <w:pPr>
        <w:spacing w:after="0" w:line="240" w:lineRule="auto"/>
        <w:rPr>
          <w:sz w:val="24"/>
          <w:szCs w:val="24"/>
        </w:rPr>
      </w:pPr>
    </w:p>
    <w:p w:rsidR="00613FD4" w:rsidRPr="00CA0895" w:rsidRDefault="00613FD4" w:rsidP="0082088F">
      <w:pPr>
        <w:spacing w:after="0" w:line="240" w:lineRule="auto"/>
        <w:rPr>
          <w:sz w:val="24"/>
          <w:szCs w:val="24"/>
        </w:rPr>
      </w:pPr>
      <w:r w:rsidRPr="00CA0895">
        <w:rPr>
          <w:sz w:val="24"/>
          <w:szCs w:val="24"/>
        </w:rPr>
        <w:t>Students from Austria taking part in the workshop: Kathrin Affentranger, Steffi Alte, Martin Hotter, Wenzel Kersten, Stefan Klampfer, Diana Lambert, Christian Ruchnewitz, Albert Sackl, Jutta Zimmermann</w:t>
      </w:r>
    </w:p>
    <w:p w:rsidR="00613FD4" w:rsidRPr="00CA0895" w:rsidRDefault="00613FD4" w:rsidP="0082088F">
      <w:pPr>
        <w:spacing w:after="0" w:line="240" w:lineRule="auto"/>
        <w:rPr>
          <w:sz w:val="24"/>
          <w:szCs w:val="24"/>
        </w:rPr>
      </w:pPr>
      <w:r w:rsidRPr="00CA0895">
        <w:rPr>
          <w:sz w:val="24"/>
          <w:szCs w:val="24"/>
        </w:rPr>
        <w:t>Students from Czech Republic taking part in the workshop: Petra Mikolášová, Karel Kunc, Eliška Perglerová, Jan Rous, Viktor Takáč, Tomáš Moravec, Tomáš Uhnák, Jaroslava Kadlecová, Jan Pfeiffer</w:t>
      </w:r>
    </w:p>
    <w:p w:rsidR="00613FD4" w:rsidRPr="007E1B80" w:rsidRDefault="00613FD4" w:rsidP="007E1B80">
      <w:pPr>
        <w:spacing w:after="0"/>
        <w:rPr>
          <w:b/>
          <w:bCs/>
          <w:sz w:val="28"/>
          <w:szCs w:val="28"/>
        </w:rPr>
      </w:pPr>
    </w:p>
    <w:p w:rsidR="00613FD4" w:rsidRPr="00CA0895" w:rsidRDefault="00613FD4" w:rsidP="00CA0895">
      <w:pPr>
        <w:spacing w:after="0"/>
        <w:rPr>
          <w:b/>
          <w:bCs/>
          <w:sz w:val="28"/>
          <w:szCs w:val="28"/>
        </w:rPr>
      </w:pPr>
      <w:r w:rsidRPr="00CA0895">
        <w:rPr>
          <w:b/>
          <w:bCs/>
          <w:sz w:val="28"/>
          <w:szCs w:val="28"/>
        </w:rPr>
        <w:t>4.</w:t>
      </w:r>
      <w:r>
        <w:rPr>
          <w:b/>
          <w:bCs/>
          <w:sz w:val="28"/>
          <w:szCs w:val="28"/>
        </w:rPr>
        <w:t xml:space="preserve"> </w:t>
      </w:r>
      <w:r w:rsidRPr="00CA0895">
        <w:rPr>
          <w:b/>
          <w:bCs/>
          <w:sz w:val="28"/>
          <w:szCs w:val="28"/>
        </w:rPr>
        <w:t>THE FINAL EXHIBITION IN THE BELL SPACE PROJECT, VIENNA, DECEMBER 2010</w:t>
      </w:r>
    </w:p>
    <w:p w:rsidR="00613FD4" w:rsidRPr="00CA0895" w:rsidRDefault="00613FD4" w:rsidP="00CA0895">
      <w:pPr>
        <w:spacing w:after="0"/>
        <w:rPr>
          <w:sz w:val="24"/>
          <w:szCs w:val="24"/>
        </w:rPr>
      </w:pPr>
      <w:r w:rsidRPr="00CA0895">
        <w:rPr>
          <w:sz w:val="24"/>
          <w:szCs w:val="24"/>
        </w:rPr>
        <w:t>12.12.2010 – a part of the student group from Prague, responsible for doing the show,  arrived to Vienna</w:t>
      </w:r>
    </w:p>
    <w:p w:rsidR="00613FD4" w:rsidRPr="00CA0895" w:rsidRDefault="00613FD4" w:rsidP="0082088F">
      <w:pPr>
        <w:spacing w:after="0"/>
        <w:rPr>
          <w:sz w:val="24"/>
          <w:szCs w:val="24"/>
        </w:rPr>
      </w:pPr>
      <w:r w:rsidRPr="00CA0895">
        <w:rPr>
          <w:sz w:val="24"/>
          <w:szCs w:val="24"/>
        </w:rPr>
        <w:t>13.12.-15.12. installation of the exhibition</w:t>
      </w:r>
    </w:p>
    <w:p w:rsidR="00613FD4" w:rsidRPr="00CA0895" w:rsidRDefault="00613FD4" w:rsidP="0082088F">
      <w:pPr>
        <w:spacing w:after="0"/>
        <w:rPr>
          <w:sz w:val="24"/>
          <w:szCs w:val="24"/>
        </w:rPr>
      </w:pPr>
      <w:r w:rsidRPr="00CA0895">
        <w:rPr>
          <w:sz w:val="24"/>
          <w:szCs w:val="24"/>
        </w:rPr>
        <w:t>15.12. the group meeting of all students from three studios:</w:t>
      </w:r>
    </w:p>
    <w:p w:rsidR="00613FD4" w:rsidRPr="00CA0895" w:rsidRDefault="00613FD4" w:rsidP="0082088F">
      <w:pPr>
        <w:spacing w:after="0"/>
        <w:rPr>
          <w:rStyle w:val="Strong"/>
          <w:b w:val="0"/>
          <w:bCs w:val="0"/>
          <w:i/>
          <w:iCs/>
          <w:color w:val="000000"/>
          <w:sz w:val="24"/>
          <w:szCs w:val="24"/>
        </w:rPr>
      </w:pPr>
      <w:r w:rsidRPr="00CA0895">
        <w:rPr>
          <w:sz w:val="24"/>
          <w:szCs w:val="24"/>
        </w:rPr>
        <w:t xml:space="preserve"> </w:t>
      </w:r>
      <w:r w:rsidRPr="00CA0895">
        <w:rPr>
          <w:b/>
          <w:bCs/>
          <w:i/>
          <w:iCs/>
          <w:sz w:val="24"/>
          <w:szCs w:val="24"/>
        </w:rPr>
        <w:t xml:space="preserve">( </w:t>
      </w:r>
      <w:r w:rsidRPr="00CA0895">
        <w:rPr>
          <w:rStyle w:val="Strong"/>
          <w:b w:val="0"/>
          <w:bCs w:val="0"/>
          <w:i/>
          <w:iCs/>
          <w:color w:val="000000"/>
          <w:sz w:val="24"/>
          <w:szCs w:val="24"/>
        </w:rPr>
        <w:t xml:space="preserve">HEIMO ZOBERNIG, MARCUS GEIGER, JIŘÍ PŘÍHODA ): </w:t>
      </w:r>
    </w:p>
    <w:p w:rsidR="00613FD4" w:rsidRPr="00CA0895" w:rsidRDefault="00613FD4" w:rsidP="00C0700D">
      <w:pPr>
        <w:spacing w:after="0"/>
        <w:rPr>
          <w:sz w:val="24"/>
          <w:szCs w:val="24"/>
        </w:rPr>
      </w:pPr>
      <w:r w:rsidRPr="00CA0895">
        <w:rPr>
          <w:rStyle w:val="Strong"/>
          <w:b w:val="0"/>
          <w:bCs w:val="0"/>
          <w:i/>
          <w:iCs/>
          <w:color w:val="000000"/>
          <w:sz w:val="24"/>
          <w:szCs w:val="24"/>
        </w:rPr>
        <w:t xml:space="preserve">Participating students: </w:t>
      </w:r>
      <w:r w:rsidRPr="00CA0895">
        <w:rPr>
          <w:rStyle w:val="apple-style-span"/>
          <w:color w:val="000000"/>
          <w:sz w:val="24"/>
          <w:szCs w:val="24"/>
        </w:rPr>
        <w:t>Roman Štetina, Karolina Mikesková, Michala Danová, Dominik Gajarský, Matěj Smrkovský, Kathrin Affentranger,</w:t>
      </w:r>
      <w:r w:rsidRPr="00CA0895">
        <w:rPr>
          <w:rStyle w:val="apple-converted-space"/>
          <w:color w:val="000000"/>
          <w:sz w:val="24"/>
          <w:szCs w:val="24"/>
        </w:rPr>
        <w:t> </w:t>
      </w:r>
      <w:r w:rsidRPr="00CA0895">
        <w:rPr>
          <w:color w:val="000000"/>
          <w:sz w:val="24"/>
          <w:szCs w:val="24"/>
        </w:rPr>
        <w:t xml:space="preserve"> </w:t>
      </w:r>
      <w:r w:rsidRPr="00CA0895">
        <w:rPr>
          <w:rStyle w:val="apple-style-span"/>
          <w:color w:val="000000"/>
          <w:sz w:val="24"/>
          <w:szCs w:val="24"/>
        </w:rPr>
        <w:t>Steffi Alte,</w:t>
      </w:r>
      <w:r w:rsidRPr="00CA0895">
        <w:rPr>
          <w:rStyle w:val="apple-converted-space"/>
          <w:color w:val="000000"/>
          <w:sz w:val="24"/>
          <w:szCs w:val="24"/>
        </w:rPr>
        <w:t> </w:t>
      </w:r>
      <w:r w:rsidRPr="00CA0895">
        <w:rPr>
          <w:color w:val="000000"/>
          <w:sz w:val="24"/>
          <w:szCs w:val="24"/>
        </w:rPr>
        <w:t xml:space="preserve"> </w:t>
      </w:r>
      <w:r w:rsidRPr="00CA0895">
        <w:rPr>
          <w:rStyle w:val="apple-style-span"/>
          <w:color w:val="000000"/>
          <w:sz w:val="24"/>
          <w:szCs w:val="24"/>
        </w:rPr>
        <w:t>Martin Hotter,</w:t>
      </w:r>
      <w:r w:rsidRPr="00CA0895">
        <w:rPr>
          <w:color w:val="000000"/>
          <w:sz w:val="24"/>
          <w:szCs w:val="24"/>
        </w:rPr>
        <w:t xml:space="preserve"> </w:t>
      </w:r>
      <w:r w:rsidRPr="00CA0895">
        <w:rPr>
          <w:rStyle w:val="apple-style-span"/>
          <w:color w:val="000000"/>
          <w:sz w:val="24"/>
          <w:szCs w:val="24"/>
        </w:rPr>
        <w:t>Wenzel Kersten,</w:t>
      </w:r>
      <w:r w:rsidRPr="00CA0895">
        <w:rPr>
          <w:rStyle w:val="apple-converted-space"/>
          <w:color w:val="000000"/>
          <w:sz w:val="24"/>
          <w:szCs w:val="24"/>
        </w:rPr>
        <w:t> </w:t>
      </w:r>
      <w:r w:rsidRPr="00CA0895">
        <w:rPr>
          <w:color w:val="000000"/>
          <w:sz w:val="24"/>
          <w:szCs w:val="24"/>
        </w:rPr>
        <w:t xml:space="preserve"> </w:t>
      </w:r>
      <w:r w:rsidRPr="00CA0895">
        <w:rPr>
          <w:rStyle w:val="apple-style-span"/>
          <w:color w:val="000000"/>
          <w:sz w:val="24"/>
          <w:szCs w:val="24"/>
        </w:rPr>
        <w:t>Stefan Klampfer,</w:t>
      </w:r>
      <w:r w:rsidRPr="00CA0895">
        <w:rPr>
          <w:rStyle w:val="apple-converted-space"/>
          <w:color w:val="000000"/>
          <w:sz w:val="24"/>
          <w:szCs w:val="24"/>
        </w:rPr>
        <w:t> </w:t>
      </w:r>
      <w:r w:rsidRPr="00CA0895">
        <w:rPr>
          <w:color w:val="000000"/>
          <w:sz w:val="24"/>
          <w:szCs w:val="24"/>
        </w:rPr>
        <w:t xml:space="preserve"> </w:t>
      </w:r>
      <w:r w:rsidRPr="00CA0895">
        <w:rPr>
          <w:rStyle w:val="apple-style-span"/>
          <w:color w:val="000000"/>
          <w:sz w:val="24"/>
          <w:szCs w:val="24"/>
        </w:rPr>
        <w:t>Diana Lambert,</w:t>
      </w:r>
      <w:r w:rsidRPr="00CA0895">
        <w:rPr>
          <w:color w:val="000000"/>
          <w:sz w:val="24"/>
          <w:szCs w:val="24"/>
        </w:rPr>
        <w:t xml:space="preserve"> </w:t>
      </w:r>
      <w:r w:rsidRPr="00CA0895">
        <w:rPr>
          <w:rStyle w:val="apple-style-span"/>
          <w:color w:val="000000"/>
          <w:sz w:val="24"/>
          <w:szCs w:val="24"/>
        </w:rPr>
        <w:t>Christian Ruchnewitz,</w:t>
      </w:r>
      <w:r w:rsidRPr="00CA0895">
        <w:rPr>
          <w:rStyle w:val="apple-converted-space"/>
          <w:color w:val="000000"/>
          <w:sz w:val="24"/>
          <w:szCs w:val="24"/>
        </w:rPr>
        <w:t> </w:t>
      </w:r>
      <w:r w:rsidRPr="00CA0895">
        <w:rPr>
          <w:rStyle w:val="apple-style-span"/>
          <w:color w:val="000000"/>
          <w:sz w:val="24"/>
          <w:szCs w:val="24"/>
        </w:rPr>
        <w:t>Albert Sackl,</w:t>
      </w:r>
      <w:r w:rsidRPr="00CA0895">
        <w:rPr>
          <w:color w:val="000000"/>
          <w:sz w:val="24"/>
          <w:szCs w:val="24"/>
        </w:rPr>
        <w:t xml:space="preserve"> </w:t>
      </w:r>
      <w:r w:rsidRPr="00CA0895">
        <w:rPr>
          <w:rStyle w:val="apple-style-span"/>
          <w:color w:val="000000"/>
          <w:sz w:val="24"/>
          <w:szCs w:val="24"/>
        </w:rPr>
        <w:t xml:space="preserve">Jutta Zimmermann, </w:t>
      </w:r>
      <w:r w:rsidRPr="00CA0895">
        <w:rPr>
          <w:rStyle w:val="Strong"/>
          <w:b w:val="0"/>
          <w:bCs w:val="0"/>
          <w:color w:val="000000"/>
          <w:sz w:val="24"/>
          <w:szCs w:val="24"/>
        </w:rPr>
        <w:t>Julia Haller,</w:t>
      </w:r>
      <w:r w:rsidRPr="00CA0895">
        <w:rPr>
          <w:rStyle w:val="Strong"/>
          <w:color w:val="000000"/>
          <w:sz w:val="24"/>
          <w:szCs w:val="24"/>
        </w:rPr>
        <w:t xml:space="preserve"> </w:t>
      </w:r>
      <w:r w:rsidRPr="00CA0895">
        <w:rPr>
          <w:sz w:val="24"/>
          <w:szCs w:val="24"/>
        </w:rPr>
        <w:t xml:space="preserve">Petra Mikolášová, Jaroslava Kadlecová, Karel Kunc, Eliška Perglerová, Jan Rous, Viktor Takáč, Tomáš Uhnák, Tomáš Moravec, Johana Střížková, Hynek Vacek. </w:t>
      </w:r>
    </w:p>
    <w:p w:rsidR="00613FD4" w:rsidRPr="00CA0895" w:rsidRDefault="00613FD4" w:rsidP="00C0700D">
      <w:pPr>
        <w:spacing w:after="0"/>
        <w:rPr>
          <w:sz w:val="24"/>
          <w:szCs w:val="24"/>
        </w:rPr>
      </w:pPr>
      <w:r w:rsidRPr="00CA0895">
        <w:rPr>
          <w:color w:val="000000"/>
          <w:spacing w:val="48"/>
          <w:sz w:val="24"/>
          <w:szCs w:val="24"/>
        </w:rPr>
        <w:t>13.12.2010</w:t>
      </w:r>
    </w:p>
    <w:p w:rsidR="00613FD4" w:rsidRPr="00CA0895" w:rsidRDefault="00613FD4" w:rsidP="0082088F">
      <w:pPr>
        <w:spacing w:after="0"/>
        <w:rPr>
          <w:sz w:val="24"/>
          <w:szCs w:val="24"/>
        </w:rPr>
      </w:pPr>
      <w:r w:rsidRPr="00CA0895">
        <w:rPr>
          <w:sz w:val="24"/>
          <w:szCs w:val="24"/>
        </w:rPr>
        <w:t>Abgelegt unter:</w:t>
      </w:r>
      <w:r w:rsidRPr="00CA0895">
        <w:rPr>
          <w:rStyle w:val="apple-converted-space"/>
          <w:sz w:val="24"/>
          <w:szCs w:val="24"/>
        </w:rPr>
        <w:t> </w:t>
      </w:r>
      <w:hyperlink r:id="rId5" w:tooltip="Alle Beiträge in HOTTER Sammlung - HOTTER collection ansehen" w:history="1">
        <w:r w:rsidRPr="00CA0895">
          <w:rPr>
            <w:rStyle w:val="Hyperlink"/>
            <w:color w:val="auto"/>
            <w:sz w:val="24"/>
            <w:szCs w:val="24"/>
          </w:rPr>
          <w:t>HOTTER Sammlung - HOTTER collection</w:t>
        </w:r>
      </w:hyperlink>
      <w:r w:rsidRPr="00CA0895">
        <w:rPr>
          <w:sz w:val="24"/>
          <w:szCs w:val="24"/>
        </w:rPr>
        <w:t>,</w:t>
      </w:r>
      <w:r w:rsidRPr="00CA0895">
        <w:rPr>
          <w:rStyle w:val="apple-converted-space"/>
          <w:sz w:val="24"/>
          <w:szCs w:val="24"/>
        </w:rPr>
        <w:t> </w:t>
      </w:r>
      <w:hyperlink r:id="rId6" w:tooltip="Alle Beiträge in arbeiten - works ansehen" w:history="1">
        <w:r w:rsidRPr="00CA0895">
          <w:rPr>
            <w:rStyle w:val="Hyperlink"/>
            <w:color w:val="auto"/>
            <w:sz w:val="24"/>
            <w:szCs w:val="24"/>
          </w:rPr>
          <w:t>arbeiten - works</w:t>
        </w:r>
      </w:hyperlink>
      <w:r w:rsidRPr="00CA0895">
        <w:rPr>
          <w:sz w:val="24"/>
          <w:szCs w:val="24"/>
        </w:rPr>
        <w:t>,</w:t>
      </w:r>
      <w:r w:rsidRPr="00CA0895">
        <w:rPr>
          <w:rStyle w:val="apple-converted-space"/>
          <w:sz w:val="24"/>
          <w:szCs w:val="24"/>
        </w:rPr>
        <w:t> </w:t>
      </w:r>
      <w:hyperlink r:id="rId7" w:tooltip="Alle Beiträge in schön aber war - nice but past ansehen" w:history="1">
        <w:r w:rsidRPr="00CA0895">
          <w:rPr>
            <w:rStyle w:val="Hyperlink"/>
            <w:color w:val="auto"/>
            <w:sz w:val="24"/>
            <w:szCs w:val="24"/>
          </w:rPr>
          <w:t>schön aber war - nice but past</w:t>
        </w:r>
      </w:hyperlink>
      <w:r w:rsidRPr="00CA0895">
        <w:rPr>
          <w:sz w:val="24"/>
          <w:szCs w:val="24"/>
        </w:rPr>
        <w:t>,</w:t>
      </w:r>
      <w:r w:rsidRPr="00CA0895">
        <w:rPr>
          <w:rStyle w:val="apple-converted-space"/>
          <w:sz w:val="24"/>
          <w:szCs w:val="24"/>
        </w:rPr>
        <w:t> </w:t>
      </w:r>
      <w:hyperlink r:id="rId8" w:tooltip="Alle Beiträge in Ausstellungen - exibitions ansehen" w:history="1">
        <w:r w:rsidRPr="00CA0895">
          <w:rPr>
            <w:rStyle w:val="Hyperlink"/>
            <w:color w:val="auto"/>
            <w:sz w:val="24"/>
            <w:szCs w:val="24"/>
          </w:rPr>
          <w:t>Ausstellungen - exibitions</w:t>
        </w:r>
      </w:hyperlink>
      <w:r w:rsidRPr="00CA0895">
        <w:rPr>
          <w:rStyle w:val="apple-converted-space"/>
          <w:sz w:val="24"/>
          <w:szCs w:val="24"/>
        </w:rPr>
        <w:t> </w:t>
      </w:r>
      <w:r w:rsidRPr="00CA0895">
        <w:rPr>
          <w:sz w:val="24"/>
          <w:szCs w:val="24"/>
        </w:rPr>
        <w:t>— admin @ 20:42</w:t>
      </w:r>
    </w:p>
    <w:p w:rsidR="00613FD4" w:rsidRPr="00CA0895" w:rsidRDefault="00613FD4" w:rsidP="0082088F">
      <w:pPr>
        <w:pStyle w:val="NormalWeb"/>
        <w:spacing w:before="0" w:beforeAutospacing="0" w:after="0" w:afterAutospacing="0"/>
        <w:rPr>
          <w:rFonts w:ascii="Calibri" w:hAnsi="Calibri" w:cs="Calibri"/>
          <w:color w:val="000000"/>
          <w:spacing w:val="-17"/>
        </w:rPr>
      </w:pPr>
      <w:r w:rsidRPr="00CA0895">
        <w:rPr>
          <w:rFonts w:ascii="Calibri" w:hAnsi="Calibri" w:cs="Calibri"/>
          <w:color w:val="000000"/>
          <w:spacing w:val="-17"/>
          <w:u w:val="single"/>
        </w:rPr>
        <w:t>Die Antwort / Odpověď / The Reply</w:t>
      </w:r>
      <w:r w:rsidRPr="00CA0895">
        <w:rPr>
          <w:rFonts w:ascii="Calibri" w:hAnsi="Calibri" w:cs="Calibri"/>
          <w:color w:val="000000"/>
          <w:spacing w:val="-17"/>
          <w:u w:val="single"/>
        </w:rPr>
        <w:br/>
      </w:r>
      <w:r w:rsidRPr="00CA0895">
        <w:rPr>
          <w:rFonts w:ascii="Calibri" w:hAnsi="Calibri" w:cs="Calibri"/>
          <w:color w:val="000000"/>
          <w:spacing w:val="-17"/>
        </w:rPr>
        <w:t>15.12. – 22.12. 2010</w:t>
      </w:r>
    </w:p>
    <w:p w:rsidR="00613FD4" w:rsidRPr="00CA0895" w:rsidRDefault="00613FD4" w:rsidP="0082088F">
      <w:pPr>
        <w:pStyle w:val="NormalWeb"/>
        <w:spacing w:before="0" w:beforeAutospacing="0" w:after="0" w:afterAutospacing="0"/>
        <w:rPr>
          <w:rFonts w:ascii="Calibri" w:hAnsi="Calibri" w:cs="Calibri"/>
          <w:color w:val="000000"/>
          <w:spacing w:val="-17"/>
        </w:rPr>
      </w:pPr>
      <w:r w:rsidRPr="00CA0895">
        <w:rPr>
          <w:rFonts w:ascii="Calibri" w:hAnsi="Calibri" w:cs="Calibri"/>
          <w:color w:val="000000"/>
          <w:spacing w:val="-17"/>
          <w:u w:val="single"/>
        </w:rPr>
        <w:t>Eröffnung Mittwoch, 15. Dezember, 19 Uhr /</w:t>
      </w:r>
      <w:r w:rsidRPr="00CA0895">
        <w:rPr>
          <w:rStyle w:val="apple-converted-space"/>
          <w:rFonts w:ascii="Calibri" w:hAnsi="Calibri" w:cs="Calibri"/>
          <w:color w:val="000000"/>
          <w:spacing w:val="-17"/>
          <w:u w:val="single"/>
        </w:rPr>
        <w:t> </w:t>
      </w:r>
      <w:r w:rsidRPr="00CA0895">
        <w:rPr>
          <w:rFonts w:ascii="Calibri" w:hAnsi="Calibri" w:cs="Calibri"/>
          <w:color w:val="000000"/>
          <w:spacing w:val="-17"/>
          <w:u w:val="single"/>
        </w:rPr>
        <w:t>Opening</w:t>
      </w:r>
      <w:r w:rsidRPr="00CA0895">
        <w:rPr>
          <w:rStyle w:val="apple-converted-space"/>
          <w:rFonts w:ascii="Calibri" w:hAnsi="Calibri" w:cs="Calibri"/>
          <w:color w:val="000000"/>
          <w:spacing w:val="-17"/>
          <w:u w:val="single"/>
        </w:rPr>
        <w:t> </w:t>
      </w:r>
      <w:r w:rsidRPr="00CA0895">
        <w:rPr>
          <w:rFonts w:ascii="Calibri" w:hAnsi="Calibri" w:cs="Calibri"/>
          <w:color w:val="000000"/>
          <w:spacing w:val="-17"/>
          <w:u w:val="single"/>
        </w:rPr>
        <w:t>Wednesday, December 15, 7pm</w:t>
      </w:r>
    </w:p>
    <w:p w:rsidR="00613FD4" w:rsidRPr="00CA0895" w:rsidRDefault="00613FD4" w:rsidP="0082088F">
      <w:pPr>
        <w:pStyle w:val="NormalWeb"/>
        <w:spacing w:before="0" w:beforeAutospacing="0" w:after="0" w:afterAutospacing="0"/>
        <w:rPr>
          <w:rFonts w:ascii="Calibri" w:hAnsi="Calibri" w:cs="Calibri"/>
          <w:color w:val="000000"/>
          <w:spacing w:val="-17"/>
        </w:rPr>
      </w:pPr>
      <w:r w:rsidRPr="00CA0895">
        <w:rPr>
          <w:rFonts w:ascii="Calibri" w:hAnsi="Calibri" w:cs="Calibri"/>
          <w:i/>
          <w:iCs/>
          <w:color w:val="000000"/>
          <w:spacing w:val="-17"/>
        </w:rPr>
        <w:br/>
      </w:r>
      <w:r w:rsidRPr="00CA0895">
        <w:rPr>
          <w:rStyle w:val="Emphasis"/>
          <w:rFonts w:ascii="Calibri" w:hAnsi="Calibri" w:cs="Calibri"/>
          <w:color w:val="000000"/>
          <w:spacing w:val="-17"/>
        </w:rPr>
        <w:t>Mit Beiträgen von / With contributions by</w:t>
      </w:r>
      <w:r w:rsidRPr="00CA0895">
        <w:rPr>
          <w:rFonts w:ascii="Calibri" w:hAnsi="Calibri" w:cs="Calibri"/>
          <w:color w:val="000000"/>
          <w:spacing w:val="-17"/>
        </w:rPr>
        <w:br/>
        <w:t>Kathrin Affentranger, Steffi Alte, Martin Hotter, Jaroslava Kadlecová, Wenzel Kersten, Stefan Klampfer, Christian Kobald, Karel Kunc, Diana Lambert, Petra Mikolášová, Tomáš Moravec, Eliška Perglerová,</w:t>
      </w:r>
      <w:r w:rsidRPr="00CA0895">
        <w:rPr>
          <w:rStyle w:val="apple-converted-space"/>
          <w:rFonts w:ascii="Calibri" w:hAnsi="Calibri" w:cs="Calibri"/>
          <w:color w:val="000000"/>
          <w:spacing w:val="-17"/>
        </w:rPr>
        <w:t> </w:t>
      </w:r>
      <w:r w:rsidRPr="00CA0895">
        <w:rPr>
          <w:rFonts w:ascii="Calibri" w:hAnsi="Calibri" w:cs="Calibri"/>
          <w:color w:val="000000"/>
          <w:spacing w:val="-17"/>
        </w:rPr>
        <w:t>Jan Pfeiffer,</w:t>
      </w:r>
      <w:r w:rsidRPr="00CA0895">
        <w:rPr>
          <w:rStyle w:val="apple-converted-space"/>
          <w:rFonts w:ascii="Calibri" w:hAnsi="Calibri" w:cs="Calibri"/>
          <w:color w:val="000000"/>
          <w:spacing w:val="-17"/>
        </w:rPr>
        <w:t> </w:t>
      </w:r>
      <w:r w:rsidRPr="00CA0895">
        <w:rPr>
          <w:rFonts w:ascii="Calibri" w:hAnsi="Calibri" w:cs="Calibri"/>
          <w:color w:val="000000"/>
          <w:spacing w:val="-17"/>
        </w:rPr>
        <w:t>Jan Rous, Christian Ruchnewitz, Albert Sackl, Viktor Takáč, Tomáš Uhnák, Jutta Zimmermann</w:t>
      </w:r>
    </w:p>
    <w:p w:rsidR="00613FD4" w:rsidRPr="00CA0895" w:rsidRDefault="00613FD4" w:rsidP="0082088F">
      <w:pPr>
        <w:pStyle w:val="NormalWeb"/>
        <w:spacing w:before="0" w:beforeAutospacing="0" w:after="0" w:afterAutospacing="0"/>
        <w:rPr>
          <w:rFonts w:ascii="Calibri" w:hAnsi="Calibri" w:cs="Calibri"/>
          <w:color w:val="000000"/>
          <w:spacing w:val="-17"/>
        </w:rPr>
      </w:pPr>
      <w:r w:rsidRPr="00CA0895">
        <w:rPr>
          <w:rFonts w:ascii="Calibri" w:hAnsi="Calibri" w:cs="Calibri"/>
          <w:color w:val="000000"/>
          <w:spacing w:val="-17"/>
        </w:rPr>
        <w:t>Former Bell Street</w:t>
      </w:r>
      <w:r w:rsidRPr="00CA0895">
        <w:rPr>
          <w:rFonts w:ascii="Calibri" w:hAnsi="Calibri" w:cs="Calibri"/>
          <w:color w:val="000000"/>
          <w:spacing w:val="-17"/>
        </w:rPr>
        <w:br/>
        <w:t>Glockengasse 22</w:t>
      </w:r>
      <w:r w:rsidRPr="00CA0895">
        <w:rPr>
          <w:rFonts w:ascii="Calibri" w:hAnsi="Calibri" w:cs="Calibri"/>
          <w:color w:val="000000"/>
          <w:spacing w:val="-17"/>
        </w:rPr>
        <w:br/>
        <w:t>1020 Wien</w:t>
      </w:r>
      <w:hyperlink r:id="rId9" w:tgtFrame="_blank" w:history="1">
        <w:r w:rsidRPr="00CA0895">
          <w:rPr>
            <w:rFonts w:ascii="Calibri" w:hAnsi="Calibri" w:cs="Calibri"/>
            <w:color w:val="667755"/>
            <w:spacing w:val="-17"/>
            <w:u w:val="single"/>
          </w:rPr>
          <w:br/>
        </w:r>
        <w:r w:rsidRPr="00CA0895">
          <w:rPr>
            <w:rStyle w:val="Hyperlink"/>
            <w:rFonts w:ascii="Calibri" w:hAnsi="Calibri" w:cs="Calibri"/>
            <w:color w:val="auto"/>
            <w:spacing w:val="-17"/>
            <w:u w:val="none"/>
          </w:rPr>
          <w:t>formerbellstreet.com</w:t>
        </w:r>
        <w:r w:rsidRPr="00CA0895">
          <w:rPr>
            <w:rFonts w:ascii="Calibri" w:hAnsi="Calibri" w:cs="Calibri"/>
            <w:color w:val="667755"/>
            <w:spacing w:val="-17"/>
            <w:u w:val="single"/>
          </w:rPr>
          <w:br/>
        </w:r>
      </w:hyperlink>
      <w:r w:rsidRPr="00CA0895">
        <w:rPr>
          <w:rFonts w:ascii="Calibri" w:hAnsi="Calibri" w:cs="Calibri"/>
          <w:color w:val="000000"/>
          <w:spacing w:val="-17"/>
        </w:rPr>
        <w:t>Ausstellung / exhibition: Fr – So, 15 – 19 Uhr / Fri – Sun, 3 – 7pm</w:t>
      </w:r>
    </w:p>
    <w:p w:rsidR="00613FD4" w:rsidRPr="00CA0895" w:rsidRDefault="00613FD4" w:rsidP="0082088F">
      <w:pPr>
        <w:pStyle w:val="NormalWeb"/>
        <w:spacing w:before="0" w:beforeAutospacing="0" w:after="0" w:afterAutospacing="0"/>
        <w:rPr>
          <w:rFonts w:ascii="Calibri" w:hAnsi="Calibri" w:cs="Calibri"/>
          <w:color w:val="000000"/>
          <w:spacing w:val="-17"/>
        </w:rPr>
      </w:pPr>
      <w:r w:rsidRPr="00CA0895">
        <w:rPr>
          <w:rFonts w:ascii="Calibri" w:hAnsi="Calibri" w:cs="Calibri"/>
          <w:color w:val="000000"/>
          <w:spacing w:val="-17"/>
        </w:rPr>
        <w:t>Mittwoch, 22. Dezember, 21 Uhr / Wednesday, December 22, 9 pm</w:t>
      </w:r>
    </w:p>
    <w:p w:rsidR="00613FD4" w:rsidRPr="00CA0895" w:rsidRDefault="00613FD4" w:rsidP="0082088F">
      <w:pPr>
        <w:pStyle w:val="NormalWeb"/>
        <w:spacing w:before="0" w:beforeAutospacing="0" w:after="0" w:afterAutospacing="0"/>
        <w:rPr>
          <w:rFonts w:ascii="Calibri" w:hAnsi="Calibri" w:cs="Calibri"/>
          <w:color w:val="000000"/>
          <w:spacing w:val="-17"/>
        </w:rPr>
      </w:pPr>
      <w:r w:rsidRPr="00CA0895">
        <w:rPr>
          <w:rFonts w:ascii="Calibri" w:hAnsi="Calibri" w:cs="Calibri"/>
          <w:color w:val="000000"/>
          <w:spacing w:val="-17"/>
        </w:rPr>
        <w:t>COCO Bauernmarkt 9</w:t>
      </w:r>
      <w:r w:rsidRPr="00CA0895">
        <w:rPr>
          <w:rFonts w:ascii="Calibri" w:hAnsi="Calibri" w:cs="Calibri"/>
          <w:color w:val="000000"/>
          <w:spacing w:val="-17"/>
        </w:rPr>
        <w:br/>
        <w:t>1010 Wien</w:t>
      </w:r>
    </w:p>
    <w:p w:rsidR="00613FD4" w:rsidRDefault="00613FD4" w:rsidP="0082088F">
      <w:pPr>
        <w:spacing w:after="0" w:line="240" w:lineRule="auto"/>
        <w:rPr>
          <w:sz w:val="24"/>
          <w:szCs w:val="24"/>
        </w:rPr>
      </w:pPr>
    </w:p>
    <w:p w:rsidR="00613FD4" w:rsidRDefault="00613FD4" w:rsidP="003434EB">
      <w:pPr>
        <w:rPr>
          <w:rFonts w:ascii="Tahoma" w:hAnsi="Tahoma" w:cs="Tahoma"/>
          <w:color w:val="000000"/>
        </w:rPr>
      </w:pPr>
      <w:r>
        <w:rPr>
          <w:rFonts w:ascii="Tahoma" w:hAnsi="Tahoma" w:cs="Tahoma"/>
          <w:color w:val="000000"/>
          <w:sz w:val="20"/>
          <w:szCs w:val="20"/>
        </w:rPr>
        <w:t>Der link zur Dokumentation der Ausstellung, die aus dem Workshop in Prag resultierte:</w:t>
      </w:r>
    </w:p>
    <w:p w:rsidR="00613FD4" w:rsidRDefault="00613FD4" w:rsidP="003434EB">
      <w:pPr>
        <w:rPr>
          <w:rFonts w:ascii="Tahoma" w:hAnsi="Tahoma" w:cs="Tahoma"/>
          <w:color w:val="000000"/>
        </w:rPr>
      </w:pPr>
      <w:hyperlink r:id="rId10" w:tooltip="blocked::http://formerbellstreet.com/die-antwort-odpoved-the-reply.html" w:history="1">
        <w:r>
          <w:rPr>
            <w:rStyle w:val="Hyperlink"/>
            <w:rFonts w:ascii="Tahoma" w:hAnsi="Tahoma" w:cs="Tahoma"/>
          </w:rPr>
          <w:t>http://formerbellstreet.com/die-antwort-odpoved-the-reply.html</w:t>
        </w:r>
      </w:hyperlink>
      <w:r>
        <w:rPr>
          <w:rFonts w:ascii="Tahoma" w:hAnsi="Tahoma" w:cs="Tahoma"/>
          <w:color w:val="000000"/>
        </w:rPr>
        <w:t xml:space="preserve"> .</w:t>
      </w:r>
    </w:p>
    <w:p w:rsidR="00613FD4" w:rsidRDefault="00613FD4" w:rsidP="003434EB">
      <w:pPr>
        <w:rPr>
          <w:rFonts w:ascii="Tahoma" w:hAnsi="Tahoma" w:cs="Tahoma"/>
          <w:color w:val="000000"/>
        </w:rPr>
      </w:pPr>
      <w:r>
        <w:rPr>
          <w:rFonts w:ascii="Tahoma" w:hAnsi="Tahoma" w:cs="Tahoma"/>
          <w:color w:val="000000"/>
        </w:rPr>
        <w:t> </w:t>
      </w:r>
    </w:p>
    <w:p w:rsidR="00613FD4" w:rsidRPr="00CA0895" w:rsidRDefault="00613FD4" w:rsidP="0082088F">
      <w:pPr>
        <w:spacing w:after="0" w:line="240" w:lineRule="auto"/>
        <w:rPr>
          <w:sz w:val="24"/>
          <w:szCs w:val="24"/>
        </w:rPr>
      </w:pPr>
    </w:p>
    <w:p w:rsidR="00613FD4" w:rsidRPr="00CA0895" w:rsidRDefault="00613FD4" w:rsidP="00C0700D"/>
    <w:p w:rsidR="00613FD4" w:rsidRPr="00CA0895" w:rsidRDefault="00613FD4" w:rsidP="00C0700D">
      <w:r w:rsidRPr="00CA0895">
        <w:t>In Prague 31-st of January 2011                                                                                     Pavel Humhal</w:t>
      </w:r>
    </w:p>
    <w:sectPr w:rsidR="00613FD4" w:rsidRPr="00CA0895" w:rsidSect="00516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Batang">
    <w:altName w:val="???A"/>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2A7"/>
    <w:multiLevelType w:val="hybridMultilevel"/>
    <w:tmpl w:val="6ADCD48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108738A2"/>
    <w:multiLevelType w:val="hybridMultilevel"/>
    <w:tmpl w:val="7C343C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6AA38C2"/>
    <w:multiLevelType w:val="multilevel"/>
    <w:tmpl w:val="CC1CE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C00694"/>
    <w:multiLevelType w:val="hybridMultilevel"/>
    <w:tmpl w:val="3DF66F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326454B"/>
    <w:multiLevelType w:val="hybridMultilevel"/>
    <w:tmpl w:val="6F046C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3E0300D"/>
    <w:multiLevelType w:val="hybridMultilevel"/>
    <w:tmpl w:val="CD50F23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4C6F027D"/>
    <w:multiLevelType w:val="hybridMultilevel"/>
    <w:tmpl w:val="44B09D1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595A0906"/>
    <w:multiLevelType w:val="hybridMultilevel"/>
    <w:tmpl w:val="CBD419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E05366E"/>
    <w:multiLevelType w:val="hybridMultilevel"/>
    <w:tmpl w:val="CEAE95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348005F"/>
    <w:multiLevelType w:val="hybridMultilevel"/>
    <w:tmpl w:val="C58AEF8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68137ED5"/>
    <w:multiLevelType w:val="hybridMultilevel"/>
    <w:tmpl w:val="1A745B4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0"/>
  </w:num>
  <w:num w:numId="4">
    <w:abstractNumId w:val="0"/>
  </w:num>
  <w:num w:numId="5">
    <w:abstractNumId w:val="4"/>
  </w:num>
  <w:num w:numId="6">
    <w:abstractNumId w:val="6"/>
  </w:num>
  <w:num w:numId="7">
    <w:abstractNumId w:val="8"/>
  </w:num>
  <w:num w:numId="8">
    <w:abstractNumId w:val="3"/>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65D"/>
    <w:rsid w:val="00076784"/>
    <w:rsid w:val="000C61C3"/>
    <w:rsid w:val="000E5840"/>
    <w:rsid w:val="001A6BB8"/>
    <w:rsid w:val="00244102"/>
    <w:rsid w:val="002919E7"/>
    <w:rsid w:val="002D6BD1"/>
    <w:rsid w:val="003434EB"/>
    <w:rsid w:val="003531C3"/>
    <w:rsid w:val="003717FC"/>
    <w:rsid w:val="003C7007"/>
    <w:rsid w:val="005075CA"/>
    <w:rsid w:val="00516064"/>
    <w:rsid w:val="00535752"/>
    <w:rsid w:val="005365E0"/>
    <w:rsid w:val="00613FD4"/>
    <w:rsid w:val="00664FA7"/>
    <w:rsid w:val="006C5175"/>
    <w:rsid w:val="00746C31"/>
    <w:rsid w:val="007E1B80"/>
    <w:rsid w:val="0082088F"/>
    <w:rsid w:val="008448C3"/>
    <w:rsid w:val="008B15A1"/>
    <w:rsid w:val="00921639"/>
    <w:rsid w:val="0092423F"/>
    <w:rsid w:val="00947A5F"/>
    <w:rsid w:val="009F5EE3"/>
    <w:rsid w:val="00B23B39"/>
    <w:rsid w:val="00B33321"/>
    <w:rsid w:val="00B80FB9"/>
    <w:rsid w:val="00BB55ED"/>
    <w:rsid w:val="00C05268"/>
    <w:rsid w:val="00C0700D"/>
    <w:rsid w:val="00CA0895"/>
    <w:rsid w:val="00D01373"/>
    <w:rsid w:val="00D843B6"/>
    <w:rsid w:val="00D9565D"/>
    <w:rsid w:val="00DF4777"/>
    <w:rsid w:val="00E429AB"/>
    <w:rsid w:val="00E80AE7"/>
    <w:rsid w:val="00F12BAB"/>
    <w:rsid w:val="00F146A6"/>
    <w:rsid w:val="00F46CF2"/>
    <w:rsid w:val="00F630B3"/>
    <w:rsid w:val="00F758C6"/>
    <w:rsid w:val="00F75B4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64"/>
    <w:pPr>
      <w:spacing w:after="200" w:line="276" w:lineRule="auto"/>
    </w:pPr>
    <w:rPr>
      <w:rFonts w:cs="Calibri"/>
      <w:lang w:eastAsia="en-US"/>
    </w:rPr>
  </w:style>
  <w:style w:type="paragraph" w:styleId="Heading2">
    <w:name w:val="heading 2"/>
    <w:basedOn w:val="Normal"/>
    <w:link w:val="Heading2Char"/>
    <w:uiPriority w:val="99"/>
    <w:qFormat/>
    <w:rsid w:val="00BB55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55ED"/>
    <w:rPr>
      <w:rFonts w:ascii="Times New Roman" w:hAnsi="Times New Roman" w:cs="Times New Roman"/>
      <w:b/>
      <w:bCs/>
      <w:sz w:val="36"/>
      <w:szCs w:val="36"/>
      <w:lang w:eastAsia="cs-CZ"/>
    </w:rPr>
  </w:style>
  <w:style w:type="character" w:customStyle="1" w:styleId="apple-converted-space">
    <w:name w:val="apple-converted-space"/>
    <w:basedOn w:val="DefaultParagraphFont"/>
    <w:uiPriority w:val="99"/>
    <w:rsid w:val="00D9565D"/>
  </w:style>
  <w:style w:type="character" w:styleId="Strong">
    <w:name w:val="Strong"/>
    <w:basedOn w:val="DefaultParagraphFont"/>
    <w:uiPriority w:val="99"/>
    <w:qFormat/>
    <w:rsid w:val="00D9565D"/>
    <w:rPr>
      <w:b/>
      <w:bCs/>
    </w:rPr>
  </w:style>
  <w:style w:type="character" w:styleId="Hyperlink">
    <w:name w:val="Hyperlink"/>
    <w:basedOn w:val="DefaultParagraphFont"/>
    <w:uiPriority w:val="99"/>
    <w:semiHidden/>
    <w:rsid w:val="00D9565D"/>
    <w:rPr>
      <w:color w:val="0000FF"/>
      <w:u w:val="single"/>
    </w:rPr>
  </w:style>
  <w:style w:type="character" w:styleId="Emphasis">
    <w:name w:val="Emphasis"/>
    <w:basedOn w:val="DefaultParagraphFont"/>
    <w:uiPriority w:val="99"/>
    <w:qFormat/>
    <w:rsid w:val="00D9565D"/>
    <w:rPr>
      <w:i/>
      <w:iCs/>
    </w:rPr>
  </w:style>
  <w:style w:type="paragraph" w:styleId="ListParagraph">
    <w:name w:val="List Paragraph"/>
    <w:basedOn w:val="Normal"/>
    <w:uiPriority w:val="99"/>
    <w:qFormat/>
    <w:rsid w:val="00D9565D"/>
    <w:pPr>
      <w:ind w:left="720"/>
    </w:pPr>
  </w:style>
  <w:style w:type="character" w:customStyle="1" w:styleId="bold1">
    <w:name w:val="bold1"/>
    <w:basedOn w:val="DefaultParagraphFont"/>
    <w:uiPriority w:val="99"/>
    <w:rsid w:val="00D9565D"/>
    <w:rPr>
      <w:rFonts w:ascii="Times New Roman" w:hAnsi="Times New Roman" w:cs="Times New Roman"/>
      <w:b/>
      <w:bCs/>
    </w:rPr>
  </w:style>
  <w:style w:type="character" w:customStyle="1" w:styleId="apple-style-span">
    <w:name w:val="apple-style-span"/>
    <w:basedOn w:val="DefaultParagraphFont"/>
    <w:uiPriority w:val="99"/>
    <w:rsid w:val="00D9565D"/>
  </w:style>
  <w:style w:type="paragraph" w:styleId="NormalWeb">
    <w:name w:val="Normal (Web)"/>
    <w:basedOn w:val="Normal"/>
    <w:uiPriority w:val="99"/>
    <w:semiHidden/>
    <w:rsid w:val="00B333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rsid w:val="0074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C31"/>
    <w:rPr>
      <w:rFonts w:ascii="Tahoma" w:hAnsi="Tahoma" w:cs="Tahoma"/>
      <w:sz w:val="16"/>
      <w:szCs w:val="16"/>
    </w:rPr>
  </w:style>
  <w:style w:type="character" w:customStyle="1" w:styleId="hps">
    <w:name w:val="hps"/>
    <w:basedOn w:val="DefaultParagraphFont"/>
    <w:uiPriority w:val="99"/>
    <w:rsid w:val="00F630B3"/>
  </w:style>
</w:styles>
</file>

<file path=word/webSettings.xml><?xml version="1.0" encoding="utf-8"?>
<w:webSettings xmlns:r="http://schemas.openxmlformats.org/officeDocument/2006/relationships" xmlns:w="http://schemas.openxmlformats.org/wordprocessingml/2006/main">
  <w:divs>
    <w:div w:id="1383291035">
      <w:marLeft w:val="0"/>
      <w:marRight w:val="0"/>
      <w:marTop w:val="0"/>
      <w:marBottom w:val="0"/>
      <w:divBdr>
        <w:top w:val="none" w:sz="0" w:space="0" w:color="auto"/>
        <w:left w:val="none" w:sz="0" w:space="0" w:color="auto"/>
        <w:bottom w:val="none" w:sz="0" w:space="0" w:color="auto"/>
        <w:right w:val="none" w:sz="0" w:space="0" w:color="auto"/>
      </w:divBdr>
      <w:divsChild>
        <w:div w:id="1383291039">
          <w:marLeft w:val="0"/>
          <w:marRight w:val="0"/>
          <w:marTop w:val="0"/>
          <w:marBottom w:val="0"/>
          <w:divBdr>
            <w:top w:val="none" w:sz="0" w:space="0" w:color="auto"/>
            <w:left w:val="none" w:sz="0" w:space="0" w:color="auto"/>
            <w:bottom w:val="none" w:sz="0" w:space="0" w:color="auto"/>
            <w:right w:val="none" w:sz="0" w:space="0" w:color="auto"/>
          </w:divBdr>
          <w:divsChild>
            <w:div w:id="1383291063">
              <w:marLeft w:val="0"/>
              <w:marRight w:val="0"/>
              <w:marTop w:val="0"/>
              <w:marBottom w:val="0"/>
              <w:divBdr>
                <w:top w:val="none" w:sz="0" w:space="0" w:color="auto"/>
                <w:left w:val="none" w:sz="0" w:space="0" w:color="auto"/>
                <w:bottom w:val="none" w:sz="0" w:space="0" w:color="auto"/>
                <w:right w:val="none" w:sz="0" w:space="0" w:color="auto"/>
              </w:divBdr>
              <w:divsChild>
                <w:div w:id="1383291036">
                  <w:marLeft w:val="0"/>
                  <w:marRight w:val="0"/>
                  <w:marTop w:val="0"/>
                  <w:marBottom w:val="0"/>
                  <w:divBdr>
                    <w:top w:val="none" w:sz="0" w:space="0" w:color="auto"/>
                    <w:left w:val="none" w:sz="0" w:space="0" w:color="auto"/>
                    <w:bottom w:val="none" w:sz="0" w:space="0" w:color="auto"/>
                    <w:right w:val="none" w:sz="0" w:space="0" w:color="auto"/>
                  </w:divBdr>
                  <w:divsChild>
                    <w:div w:id="1383291040">
                      <w:marLeft w:val="0"/>
                      <w:marRight w:val="0"/>
                      <w:marTop w:val="0"/>
                      <w:marBottom w:val="0"/>
                      <w:divBdr>
                        <w:top w:val="none" w:sz="0" w:space="0" w:color="auto"/>
                        <w:left w:val="none" w:sz="0" w:space="0" w:color="auto"/>
                        <w:bottom w:val="none" w:sz="0" w:space="0" w:color="auto"/>
                        <w:right w:val="none" w:sz="0" w:space="0" w:color="auto"/>
                      </w:divBdr>
                      <w:divsChild>
                        <w:div w:id="1383291055">
                          <w:marLeft w:val="0"/>
                          <w:marRight w:val="0"/>
                          <w:marTop w:val="0"/>
                          <w:marBottom w:val="0"/>
                          <w:divBdr>
                            <w:top w:val="none" w:sz="0" w:space="0" w:color="auto"/>
                            <w:left w:val="none" w:sz="0" w:space="0" w:color="auto"/>
                            <w:bottom w:val="none" w:sz="0" w:space="0" w:color="auto"/>
                            <w:right w:val="none" w:sz="0" w:space="0" w:color="auto"/>
                          </w:divBdr>
                          <w:divsChild>
                            <w:div w:id="1383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91038">
      <w:marLeft w:val="0"/>
      <w:marRight w:val="0"/>
      <w:marTop w:val="0"/>
      <w:marBottom w:val="0"/>
      <w:divBdr>
        <w:top w:val="none" w:sz="0" w:space="0" w:color="auto"/>
        <w:left w:val="none" w:sz="0" w:space="0" w:color="auto"/>
        <w:bottom w:val="none" w:sz="0" w:space="0" w:color="auto"/>
        <w:right w:val="none" w:sz="0" w:space="0" w:color="auto"/>
      </w:divBdr>
      <w:divsChild>
        <w:div w:id="1383291031">
          <w:marLeft w:val="0"/>
          <w:marRight w:val="0"/>
          <w:marTop w:val="0"/>
          <w:marBottom w:val="0"/>
          <w:divBdr>
            <w:top w:val="none" w:sz="0" w:space="0" w:color="auto"/>
            <w:left w:val="none" w:sz="0" w:space="0" w:color="auto"/>
            <w:bottom w:val="none" w:sz="0" w:space="0" w:color="auto"/>
            <w:right w:val="none" w:sz="0" w:space="0" w:color="auto"/>
          </w:divBdr>
          <w:divsChild>
            <w:div w:id="1383291032">
              <w:marLeft w:val="0"/>
              <w:marRight w:val="0"/>
              <w:marTop w:val="0"/>
              <w:marBottom w:val="0"/>
              <w:divBdr>
                <w:top w:val="none" w:sz="0" w:space="0" w:color="auto"/>
                <w:left w:val="none" w:sz="0" w:space="0" w:color="auto"/>
                <w:bottom w:val="none" w:sz="0" w:space="0" w:color="auto"/>
                <w:right w:val="none" w:sz="0" w:space="0" w:color="auto"/>
              </w:divBdr>
            </w:div>
            <w:div w:id="13832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1041">
      <w:marLeft w:val="0"/>
      <w:marRight w:val="0"/>
      <w:marTop w:val="0"/>
      <w:marBottom w:val="0"/>
      <w:divBdr>
        <w:top w:val="none" w:sz="0" w:space="0" w:color="auto"/>
        <w:left w:val="none" w:sz="0" w:space="0" w:color="auto"/>
        <w:bottom w:val="none" w:sz="0" w:space="0" w:color="auto"/>
        <w:right w:val="none" w:sz="0" w:space="0" w:color="auto"/>
      </w:divBdr>
    </w:div>
    <w:div w:id="1383291053">
      <w:marLeft w:val="0"/>
      <w:marRight w:val="0"/>
      <w:marTop w:val="0"/>
      <w:marBottom w:val="0"/>
      <w:divBdr>
        <w:top w:val="none" w:sz="0" w:space="0" w:color="auto"/>
        <w:left w:val="none" w:sz="0" w:space="0" w:color="auto"/>
        <w:bottom w:val="none" w:sz="0" w:space="0" w:color="auto"/>
        <w:right w:val="none" w:sz="0" w:space="0" w:color="auto"/>
      </w:divBdr>
      <w:divsChild>
        <w:div w:id="1383291043">
          <w:marLeft w:val="0"/>
          <w:marRight w:val="0"/>
          <w:marTop w:val="0"/>
          <w:marBottom w:val="0"/>
          <w:divBdr>
            <w:top w:val="none" w:sz="0" w:space="0" w:color="auto"/>
            <w:left w:val="none" w:sz="0" w:space="0" w:color="auto"/>
            <w:bottom w:val="none" w:sz="0" w:space="0" w:color="auto"/>
            <w:right w:val="none" w:sz="0" w:space="0" w:color="auto"/>
          </w:divBdr>
          <w:divsChild>
            <w:div w:id="1383291059">
              <w:marLeft w:val="0"/>
              <w:marRight w:val="0"/>
              <w:marTop w:val="0"/>
              <w:marBottom w:val="0"/>
              <w:divBdr>
                <w:top w:val="none" w:sz="0" w:space="0" w:color="auto"/>
                <w:left w:val="none" w:sz="0" w:space="0" w:color="auto"/>
                <w:bottom w:val="none" w:sz="0" w:space="0" w:color="auto"/>
                <w:right w:val="none" w:sz="0" w:space="0" w:color="auto"/>
              </w:divBdr>
              <w:divsChild>
                <w:div w:id="1383291028">
                  <w:marLeft w:val="0"/>
                  <w:marRight w:val="0"/>
                  <w:marTop w:val="0"/>
                  <w:marBottom w:val="0"/>
                  <w:divBdr>
                    <w:top w:val="none" w:sz="0" w:space="0" w:color="auto"/>
                    <w:left w:val="none" w:sz="0" w:space="0" w:color="auto"/>
                    <w:bottom w:val="none" w:sz="0" w:space="0" w:color="auto"/>
                    <w:right w:val="none" w:sz="0" w:space="0" w:color="auto"/>
                  </w:divBdr>
                  <w:divsChild>
                    <w:div w:id="1383291045">
                      <w:marLeft w:val="0"/>
                      <w:marRight w:val="0"/>
                      <w:marTop w:val="0"/>
                      <w:marBottom w:val="0"/>
                      <w:divBdr>
                        <w:top w:val="none" w:sz="0" w:space="0" w:color="auto"/>
                        <w:left w:val="none" w:sz="0" w:space="0" w:color="auto"/>
                        <w:bottom w:val="none" w:sz="0" w:space="0" w:color="auto"/>
                        <w:right w:val="none" w:sz="0" w:space="0" w:color="auto"/>
                      </w:divBdr>
                      <w:divsChild>
                        <w:div w:id="1383291062">
                          <w:marLeft w:val="0"/>
                          <w:marRight w:val="0"/>
                          <w:marTop w:val="0"/>
                          <w:marBottom w:val="0"/>
                          <w:divBdr>
                            <w:top w:val="none" w:sz="0" w:space="0" w:color="auto"/>
                            <w:left w:val="none" w:sz="0" w:space="0" w:color="auto"/>
                            <w:bottom w:val="none" w:sz="0" w:space="0" w:color="auto"/>
                            <w:right w:val="none" w:sz="0" w:space="0" w:color="auto"/>
                          </w:divBdr>
                          <w:divsChild>
                            <w:div w:id="13832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91057">
      <w:marLeft w:val="0"/>
      <w:marRight w:val="0"/>
      <w:marTop w:val="0"/>
      <w:marBottom w:val="0"/>
      <w:divBdr>
        <w:top w:val="none" w:sz="0" w:space="0" w:color="auto"/>
        <w:left w:val="none" w:sz="0" w:space="0" w:color="auto"/>
        <w:bottom w:val="none" w:sz="0" w:space="0" w:color="auto"/>
        <w:right w:val="none" w:sz="0" w:space="0" w:color="auto"/>
      </w:divBdr>
      <w:divsChild>
        <w:div w:id="1383291046">
          <w:marLeft w:val="0"/>
          <w:marRight w:val="0"/>
          <w:marTop w:val="0"/>
          <w:marBottom w:val="0"/>
          <w:divBdr>
            <w:top w:val="single" w:sz="18" w:space="0" w:color="556655"/>
            <w:left w:val="single" w:sz="12" w:space="0" w:color="556655"/>
            <w:bottom w:val="single" w:sz="6" w:space="0" w:color="556655"/>
            <w:right w:val="single" w:sz="12" w:space="0" w:color="556655"/>
          </w:divBdr>
          <w:divsChild>
            <w:div w:id="1383291033">
              <w:marLeft w:val="0"/>
              <w:marRight w:val="0"/>
              <w:marTop w:val="0"/>
              <w:marBottom w:val="0"/>
              <w:divBdr>
                <w:top w:val="none" w:sz="0" w:space="0" w:color="auto"/>
                <w:left w:val="none" w:sz="0" w:space="0" w:color="auto"/>
                <w:bottom w:val="none" w:sz="0" w:space="0" w:color="auto"/>
                <w:right w:val="none" w:sz="0" w:space="0" w:color="auto"/>
              </w:divBdr>
              <w:divsChild>
                <w:div w:id="1383291052">
                  <w:marLeft w:val="0"/>
                  <w:marRight w:val="0"/>
                  <w:marTop w:val="0"/>
                  <w:marBottom w:val="0"/>
                  <w:divBdr>
                    <w:top w:val="single" w:sz="18" w:space="17" w:color="E0E6E0"/>
                    <w:left w:val="dotted" w:sz="6" w:space="26" w:color="CCCCCC"/>
                    <w:bottom w:val="none" w:sz="0" w:space="0" w:color="auto"/>
                    <w:right w:val="none" w:sz="0" w:space="0" w:color="auto"/>
                  </w:divBdr>
                  <w:divsChild>
                    <w:div w:id="1383291029">
                      <w:marLeft w:val="0"/>
                      <w:marRight w:val="0"/>
                      <w:marTop w:val="0"/>
                      <w:marBottom w:val="0"/>
                      <w:divBdr>
                        <w:top w:val="none" w:sz="0" w:space="0" w:color="auto"/>
                        <w:left w:val="none" w:sz="0" w:space="0" w:color="auto"/>
                        <w:bottom w:val="none" w:sz="0" w:space="0" w:color="auto"/>
                        <w:right w:val="none" w:sz="0" w:space="0" w:color="auto"/>
                      </w:divBdr>
                    </w:div>
                  </w:divsChild>
                </w:div>
                <w:div w:id="1383291058">
                  <w:marLeft w:val="720"/>
                  <w:marRight w:val="3120"/>
                  <w:marTop w:val="514"/>
                  <w:marBottom w:val="0"/>
                  <w:divBdr>
                    <w:top w:val="none" w:sz="0" w:space="0" w:color="auto"/>
                    <w:left w:val="none" w:sz="0" w:space="0" w:color="auto"/>
                    <w:bottom w:val="none" w:sz="0" w:space="0" w:color="auto"/>
                    <w:right w:val="none" w:sz="0" w:space="0" w:color="auto"/>
                  </w:divBdr>
                  <w:divsChild>
                    <w:div w:id="1383291030">
                      <w:marLeft w:val="0"/>
                      <w:marRight w:val="0"/>
                      <w:marTop w:val="0"/>
                      <w:marBottom w:val="0"/>
                      <w:divBdr>
                        <w:top w:val="none" w:sz="0" w:space="0" w:color="auto"/>
                        <w:left w:val="none" w:sz="0" w:space="0" w:color="auto"/>
                        <w:bottom w:val="none" w:sz="0" w:space="0" w:color="auto"/>
                        <w:right w:val="none" w:sz="0" w:space="0" w:color="auto"/>
                      </w:divBdr>
                      <w:divsChild>
                        <w:div w:id="1383291044">
                          <w:marLeft w:val="0"/>
                          <w:marRight w:val="0"/>
                          <w:marTop w:val="0"/>
                          <w:marBottom w:val="0"/>
                          <w:divBdr>
                            <w:top w:val="none" w:sz="0" w:space="0" w:color="auto"/>
                            <w:left w:val="none" w:sz="0" w:space="0" w:color="auto"/>
                            <w:bottom w:val="none" w:sz="0" w:space="0" w:color="auto"/>
                            <w:right w:val="none" w:sz="0" w:space="0" w:color="auto"/>
                          </w:divBdr>
                        </w:div>
                        <w:div w:id="13832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91060">
      <w:marLeft w:val="0"/>
      <w:marRight w:val="0"/>
      <w:marTop w:val="0"/>
      <w:marBottom w:val="0"/>
      <w:divBdr>
        <w:top w:val="none" w:sz="0" w:space="0" w:color="auto"/>
        <w:left w:val="none" w:sz="0" w:space="0" w:color="auto"/>
        <w:bottom w:val="none" w:sz="0" w:space="0" w:color="auto"/>
        <w:right w:val="none" w:sz="0" w:space="0" w:color="auto"/>
      </w:divBdr>
    </w:div>
    <w:div w:id="1383291061">
      <w:marLeft w:val="0"/>
      <w:marRight w:val="0"/>
      <w:marTop w:val="0"/>
      <w:marBottom w:val="0"/>
      <w:divBdr>
        <w:top w:val="none" w:sz="0" w:space="0" w:color="auto"/>
        <w:left w:val="none" w:sz="0" w:space="0" w:color="auto"/>
        <w:bottom w:val="none" w:sz="0" w:space="0" w:color="auto"/>
        <w:right w:val="none" w:sz="0" w:space="0" w:color="auto"/>
      </w:divBdr>
      <w:divsChild>
        <w:div w:id="1383291034">
          <w:marLeft w:val="0"/>
          <w:marRight w:val="0"/>
          <w:marTop w:val="0"/>
          <w:marBottom w:val="0"/>
          <w:divBdr>
            <w:top w:val="none" w:sz="0" w:space="0" w:color="auto"/>
            <w:left w:val="none" w:sz="0" w:space="0" w:color="auto"/>
            <w:bottom w:val="none" w:sz="0" w:space="0" w:color="auto"/>
            <w:right w:val="none" w:sz="0" w:space="0" w:color="auto"/>
          </w:divBdr>
        </w:div>
        <w:div w:id="1383291047">
          <w:marLeft w:val="0"/>
          <w:marRight w:val="0"/>
          <w:marTop w:val="0"/>
          <w:marBottom w:val="0"/>
          <w:divBdr>
            <w:top w:val="none" w:sz="0" w:space="0" w:color="auto"/>
            <w:left w:val="none" w:sz="0" w:space="0" w:color="auto"/>
            <w:bottom w:val="none" w:sz="0" w:space="0" w:color="auto"/>
            <w:right w:val="none" w:sz="0" w:space="0" w:color="auto"/>
          </w:divBdr>
        </w:div>
        <w:div w:id="1383291050">
          <w:marLeft w:val="0"/>
          <w:marRight w:val="0"/>
          <w:marTop w:val="0"/>
          <w:marBottom w:val="0"/>
          <w:divBdr>
            <w:top w:val="none" w:sz="0" w:space="0" w:color="auto"/>
            <w:left w:val="none" w:sz="0" w:space="0" w:color="auto"/>
            <w:bottom w:val="none" w:sz="0" w:space="0" w:color="auto"/>
            <w:right w:val="none" w:sz="0" w:space="0" w:color="auto"/>
          </w:divBdr>
          <w:divsChild>
            <w:div w:id="1383291054">
              <w:marLeft w:val="0"/>
              <w:marRight w:val="0"/>
              <w:marTop w:val="0"/>
              <w:marBottom w:val="0"/>
              <w:divBdr>
                <w:top w:val="none" w:sz="0" w:space="0" w:color="auto"/>
                <w:left w:val="none" w:sz="0" w:space="0" w:color="auto"/>
                <w:bottom w:val="none" w:sz="0" w:space="0" w:color="auto"/>
                <w:right w:val="none" w:sz="0" w:space="0" w:color="auto"/>
              </w:divBdr>
              <w:divsChild>
                <w:div w:id="13832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1051">
          <w:marLeft w:val="0"/>
          <w:marRight w:val="0"/>
          <w:marTop w:val="86"/>
          <w:marBottom w:val="86"/>
          <w:divBdr>
            <w:top w:val="none" w:sz="0" w:space="0" w:color="auto"/>
            <w:left w:val="none" w:sz="0" w:space="0" w:color="auto"/>
            <w:bottom w:val="none" w:sz="0" w:space="0" w:color="auto"/>
            <w:right w:val="none" w:sz="0" w:space="0" w:color="auto"/>
          </w:divBdr>
          <w:divsChild>
            <w:div w:id="1383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1067">
      <w:marLeft w:val="0"/>
      <w:marRight w:val="0"/>
      <w:marTop w:val="0"/>
      <w:marBottom w:val="0"/>
      <w:divBdr>
        <w:top w:val="none" w:sz="0" w:space="0" w:color="auto"/>
        <w:left w:val="none" w:sz="0" w:space="0" w:color="auto"/>
        <w:bottom w:val="none" w:sz="0" w:space="0" w:color="auto"/>
        <w:right w:val="none" w:sz="0" w:space="0" w:color="auto"/>
      </w:divBdr>
      <w:divsChild>
        <w:div w:id="1383291070">
          <w:marLeft w:val="0"/>
          <w:marRight w:val="0"/>
          <w:marTop w:val="0"/>
          <w:marBottom w:val="0"/>
          <w:divBdr>
            <w:top w:val="none" w:sz="0" w:space="0" w:color="auto"/>
            <w:left w:val="none" w:sz="0" w:space="0" w:color="auto"/>
            <w:bottom w:val="none" w:sz="0" w:space="0" w:color="auto"/>
            <w:right w:val="none" w:sz="0" w:space="0" w:color="auto"/>
          </w:divBdr>
          <w:divsChild>
            <w:div w:id="1383291065">
              <w:marLeft w:val="0"/>
              <w:marRight w:val="0"/>
              <w:marTop w:val="0"/>
              <w:marBottom w:val="0"/>
              <w:divBdr>
                <w:top w:val="none" w:sz="0" w:space="0" w:color="auto"/>
                <w:left w:val="none" w:sz="0" w:space="0" w:color="auto"/>
                <w:bottom w:val="none" w:sz="0" w:space="0" w:color="auto"/>
                <w:right w:val="none" w:sz="0" w:space="0" w:color="auto"/>
              </w:divBdr>
            </w:div>
            <w:div w:id="1383291066">
              <w:marLeft w:val="0"/>
              <w:marRight w:val="0"/>
              <w:marTop w:val="0"/>
              <w:marBottom w:val="0"/>
              <w:divBdr>
                <w:top w:val="none" w:sz="0" w:space="0" w:color="auto"/>
                <w:left w:val="none" w:sz="0" w:space="0" w:color="auto"/>
                <w:bottom w:val="none" w:sz="0" w:space="0" w:color="auto"/>
                <w:right w:val="none" w:sz="0" w:space="0" w:color="auto"/>
              </w:divBdr>
            </w:div>
            <w:div w:id="1383291068">
              <w:marLeft w:val="0"/>
              <w:marRight w:val="0"/>
              <w:marTop w:val="0"/>
              <w:marBottom w:val="0"/>
              <w:divBdr>
                <w:top w:val="none" w:sz="0" w:space="0" w:color="auto"/>
                <w:left w:val="none" w:sz="0" w:space="0" w:color="auto"/>
                <w:bottom w:val="none" w:sz="0" w:space="0" w:color="auto"/>
                <w:right w:val="none" w:sz="0" w:space="0" w:color="auto"/>
              </w:divBdr>
            </w:div>
            <w:div w:id="13832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tinhotter.de/category/ausstellungen/" TargetMode="External"/><Relationship Id="rId3" Type="http://schemas.openxmlformats.org/officeDocument/2006/relationships/settings" Target="settings.xml"/><Relationship Id="rId7" Type="http://schemas.openxmlformats.org/officeDocument/2006/relationships/hyperlink" Target="http://martinhotter.de/category/schon-aber-w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tinhotter.de/category/arbeiten/" TargetMode="External"/><Relationship Id="rId11" Type="http://schemas.openxmlformats.org/officeDocument/2006/relationships/fontTable" Target="fontTable.xml"/><Relationship Id="rId5" Type="http://schemas.openxmlformats.org/officeDocument/2006/relationships/hyperlink" Target="http://martinhotter.de/category/hotter-sammlung/" TargetMode="External"/><Relationship Id="rId10" Type="http://schemas.openxmlformats.org/officeDocument/2006/relationships/hyperlink" Target="http://formerbellstreet.com/die-antwort-odpoved-the-reply.html" TargetMode="External"/><Relationship Id="rId4" Type="http://schemas.openxmlformats.org/officeDocument/2006/relationships/webSettings" Target="webSettings.xml"/><Relationship Id="rId9" Type="http://schemas.openxmlformats.org/officeDocument/2006/relationships/hyperlink" Target="http://formerbell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Pages>
  <Words>1189</Words>
  <Characters>7016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hanzlova</cp:lastModifiedBy>
  <cp:revision>16</cp:revision>
  <cp:lastPrinted>2011-02-18T08:23:00Z</cp:lastPrinted>
  <dcterms:created xsi:type="dcterms:W3CDTF">2011-01-26T17:33:00Z</dcterms:created>
  <dcterms:modified xsi:type="dcterms:W3CDTF">2011-03-07T08:53:00Z</dcterms:modified>
</cp:coreProperties>
</file>