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12E" w:rsidRDefault="00D2112E" w:rsidP="00CC5CA3">
      <w:pPr>
        <w:jc w:val="center"/>
        <w:rPr>
          <w:b/>
          <w:lang w:val="en-GB"/>
        </w:rPr>
      </w:pPr>
      <w:proofErr w:type="spellStart"/>
      <w:r>
        <w:rPr>
          <w:b/>
          <w:lang w:val="en-GB"/>
        </w:rPr>
        <w:t>Projekt</w:t>
      </w:r>
      <w:proofErr w:type="spellEnd"/>
      <w:r>
        <w:rPr>
          <w:b/>
          <w:lang w:val="en-GB"/>
        </w:rPr>
        <w:t xml:space="preserve"> 84p16</w:t>
      </w:r>
    </w:p>
    <w:p w:rsidR="00D2112E" w:rsidRDefault="00D2112E" w:rsidP="00CC5CA3">
      <w:pPr>
        <w:jc w:val="center"/>
        <w:rPr>
          <w:b/>
          <w:lang w:val="en-GB"/>
        </w:rPr>
      </w:pPr>
    </w:p>
    <w:p w:rsidR="00FE4E58" w:rsidRPr="00664F70" w:rsidRDefault="00017F09" w:rsidP="00CC5CA3">
      <w:pPr>
        <w:jc w:val="center"/>
        <w:rPr>
          <w:b/>
          <w:lang w:val="en-GB"/>
        </w:rPr>
      </w:pPr>
      <w:r w:rsidRPr="00664F70">
        <w:rPr>
          <w:b/>
          <w:lang w:val="en-GB"/>
        </w:rPr>
        <w:t xml:space="preserve">Metabolite profiling of natural </w:t>
      </w:r>
      <w:r w:rsidR="00CC5CA3" w:rsidRPr="00664F70">
        <w:rPr>
          <w:b/>
          <w:lang w:val="en-GB"/>
        </w:rPr>
        <w:t xml:space="preserve">substances in man: </w:t>
      </w:r>
      <w:r w:rsidR="00CC5CA3" w:rsidRPr="00664F70">
        <w:rPr>
          <w:b/>
          <w:i/>
          <w:lang w:val="en-GB"/>
        </w:rPr>
        <w:t>In vitro</w:t>
      </w:r>
      <w:r w:rsidR="00CC5CA3" w:rsidRPr="00664F70">
        <w:rPr>
          <w:b/>
          <w:lang w:val="en-GB"/>
        </w:rPr>
        <w:t xml:space="preserve"> </w:t>
      </w:r>
      <w:r w:rsidRPr="00664F70">
        <w:rPr>
          <w:b/>
          <w:lang w:val="en-GB"/>
        </w:rPr>
        <w:t xml:space="preserve">study </w:t>
      </w:r>
      <w:r w:rsidR="00CC5CA3" w:rsidRPr="00664F70">
        <w:rPr>
          <w:b/>
          <w:lang w:val="en-GB"/>
        </w:rPr>
        <w:t>from faecal bacteria to colon carcinoma cells (Caco-2)</w:t>
      </w:r>
    </w:p>
    <w:p w:rsidR="00CC5CA3" w:rsidRPr="00664F70" w:rsidRDefault="00CC5CA3" w:rsidP="00CC5CA3">
      <w:pPr>
        <w:jc w:val="center"/>
        <w:rPr>
          <w:b/>
          <w:lang w:val="en-GB"/>
        </w:rPr>
      </w:pPr>
    </w:p>
    <w:p w:rsidR="009D29E8" w:rsidRPr="00664F70" w:rsidRDefault="00FE4E58" w:rsidP="009D29E8">
      <w:pPr>
        <w:ind w:firstLine="0"/>
        <w:jc w:val="center"/>
        <w:rPr>
          <w:vertAlign w:val="superscript"/>
          <w:lang w:val="en-GB"/>
        </w:rPr>
      </w:pPr>
      <w:r w:rsidRPr="00664F70">
        <w:rPr>
          <w:lang w:val="en-GB"/>
        </w:rPr>
        <w:t>Zuzana Racova</w:t>
      </w:r>
      <w:r w:rsidRPr="00664F70">
        <w:rPr>
          <w:vertAlign w:val="superscript"/>
          <w:lang w:val="en-GB"/>
        </w:rPr>
        <w:t>1</w:t>
      </w:r>
      <w:r w:rsidR="009D29E8" w:rsidRPr="00664F70">
        <w:rPr>
          <w:vertAlign w:val="superscript"/>
          <w:lang w:val="en-GB"/>
        </w:rPr>
        <w:t>*</w:t>
      </w:r>
      <w:r w:rsidRPr="00664F70">
        <w:rPr>
          <w:lang w:val="en-GB"/>
        </w:rPr>
        <w:t>, Eva Anzenbacherova</w:t>
      </w:r>
      <w:r w:rsidRPr="00664F70">
        <w:rPr>
          <w:vertAlign w:val="superscript"/>
          <w:lang w:val="en-GB"/>
        </w:rPr>
        <w:t>2</w:t>
      </w:r>
      <w:r w:rsidRPr="00664F70">
        <w:rPr>
          <w:lang w:val="en-GB"/>
        </w:rPr>
        <w:t>,</w:t>
      </w:r>
      <w:r w:rsidR="009D29E8" w:rsidRPr="00664F70">
        <w:rPr>
          <w:lang w:val="en-GB"/>
        </w:rPr>
        <w:t xml:space="preserve"> Stefan Poschner</w:t>
      </w:r>
      <w:r w:rsidR="009D29E8" w:rsidRPr="00664F70">
        <w:rPr>
          <w:vertAlign w:val="superscript"/>
          <w:lang w:val="en-GB"/>
        </w:rPr>
        <w:t>3</w:t>
      </w:r>
      <w:r w:rsidR="009D29E8" w:rsidRPr="00664F70">
        <w:rPr>
          <w:lang w:val="en-GB"/>
        </w:rPr>
        <w:t>,</w:t>
      </w:r>
      <w:r w:rsidR="004125DA" w:rsidRPr="00664F70">
        <w:rPr>
          <w:lang w:val="en-GB"/>
        </w:rPr>
        <w:t xml:space="preserve"> </w:t>
      </w:r>
      <w:proofErr w:type="spellStart"/>
      <w:r w:rsidR="00CC3983" w:rsidRPr="00664F70">
        <w:rPr>
          <w:lang w:val="en-GB"/>
        </w:rPr>
        <w:t>Barbora</w:t>
      </w:r>
      <w:proofErr w:type="spellEnd"/>
      <w:r w:rsidR="00CC3983" w:rsidRPr="00664F70">
        <w:rPr>
          <w:lang w:val="en-GB"/>
        </w:rPr>
        <w:t xml:space="preserve"> Papouskova</w:t>
      </w:r>
      <w:r w:rsidR="009D29E8" w:rsidRPr="00664F70">
        <w:rPr>
          <w:vertAlign w:val="superscript"/>
          <w:lang w:val="en-GB"/>
        </w:rPr>
        <w:t>4</w:t>
      </w:r>
      <w:r w:rsidR="00CC3983" w:rsidRPr="00664F70">
        <w:rPr>
          <w:lang w:val="en-GB"/>
        </w:rPr>
        <w:t>,</w:t>
      </w:r>
    </w:p>
    <w:p w:rsidR="00FE4E58" w:rsidRPr="00664F70" w:rsidRDefault="004125DA" w:rsidP="009D29E8">
      <w:pPr>
        <w:ind w:firstLine="0"/>
        <w:jc w:val="center"/>
        <w:rPr>
          <w:lang w:val="en-GB"/>
        </w:rPr>
      </w:pPr>
      <w:proofErr w:type="spellStart"/>
      <w:r w:rsidRPr="00664F70">
        <w:rPr>
          <w:lang w:val="en-GB"/>
        </w:rPr>
        <w:t>Pavla</w:t>
      </w:r>
      <w:proofErr w:type="spellEnd"/>
      <w:r w:rsidRPr="00664F70">
        <w:rPr>
          <w:lang w:val="en-GB"/>
        </w:rPr>
        <w:t xml:space="preserve"> </w:t>
      </w:r>
      <w:r w:rsidR="004D1D41" w:rsidRPr="00664F70">
        <w:rPr>
          <w:lang w:val="en-GB"/>
        </w:rPr>
        <w:t>Kucova</w:t>
      </w:r>
      <w:r w:rsidR="009D29E8" w:rsidRPr="00664F70">
        <w:rPr>
          <w:vertAlign w:val="superscript"/>
          <w:lang w:val="en-GB"/>
        </w:rPr>
        <w:t>5</w:t>
      </w:r>
      <w:r w:rsidR="00FE4E58" w:rsidRPr="00664F70">
        <w:rPr>
          <w:lang w:val="en-GB"/>
        </w:rPr>
        <w:t xml:space="preserve">, </w:t>
      </w:r>
      <w:r w:rsidR="004D1D41" w:rsidRPr="00664F70">
        <w:rPr>
          <w:lang w:val="en-GB"/>
        </w:rPr>
        <w:t>Julia Clara Gausterer</w:t>
      </w:r>
      <w:r w:rsidR="009D29E8" w:rsidRPr="00664F70">
        <w:rPr>
          <w:vertAlign w:val="superscript"/>
          <w:lang w:val="en-GB"/>
        </w:rPr>
        <w:t>6</w:t>
      </w:r>
      <w:r w:rsidR="004D1D41" w:rsidRPr="00664F70">
        <w:rPr>
          <w:lang w:val="en-GB"/>
        </w:rPr>
        <w:t>, Franz Gabor</w:t>
      </w:r>
      <w:r w:rsidR="009D29E8" w:rsidRPr="00664F70">
        <w:rPr>
          <w:vertAlign w:val="superscript"/>
          <w:lang w:val="en-GB"/>
        </w:rPr>
        <w:t>6</w:t>
      </w:r>
      <w:r w:rsidR="004D1D41" w:rsidRPr="00664F70">
        <w:rPr>
          <w:lang w:val="en-GB"/>
        </w:rPr>
        <w:t>,</w:t>
      </w:r>
      <w:r w:rsidR="00CC3983" w:rsidRPr="00664F70">
        <w:rPr>
          <w:lang w:val="en-GB"/>
        </w:rPr>
        <w:t xml:space="preserve"> Milan Kolar</w:t>
      </w:r>
      <w:r w:rsidR="009D29E8" w:rsidRPr="00664F70">
        <w:rPr>
          <w:vertAlign w:val="superscript"/>
          <w:lang w:val="en-GB"/>
        </w:rPr>
        <w:t>5</w:t>
      </w:r>
      <w:r w:rsidR="00CC3983" w:rsidRPr="00664F70">
        <w:rPr>
          <w:lang w:val="en-GB"/>
        </w:rPr>
        <w:t>,</w:t>
      </w:r>
      <w:r w:rsidR="004D1D41" w:rsidRPr="00664F70">
        <w:rPr>
          <w:lang w:val="en-GB"/>
        </w:rPr>
        <w:t xml:space="preserve"> </w:t>
      </w:r>
      <w:r w:rsidR="00FE4E58" w:rsidRPr="00664F70">
        <w:rPr>
          <w:lang w:val="en-GB"/>
        </w:rPr>
        <w:t>Pavel Anzenbacher</w:t>
      </w:r>
      <w:r w:rsidR="00FE4E58" w:rsidRPr="00664F70">
        <w:rPr>
          <w:vertAlign w:val="superscript"/>
          <w:lang w:val="en-GB"/>
        </w:rPr>
        <w:t>1</w:t>
      </w:r>
    </w:p>
    <w:p w:rsidR="00FE4E58" w:rsidRPr="00664F70" w:rsidRDefault="00FE4E58" w:rsidP="005B1C69">
      <w:pPr>
        <w:rPr>
          <w:lang w:val="en-GB"/>
        </w:rPr>
      </w:pPr>
    </w:p>
    <w:p w:rsidR="00FE4E58" w:rsidRPr="00664F70" w:rsidRDefault="00FE4E58" w:rsidP="00751E3F">
      <w:pPr>
        <w:ind w:firstLine="0"/>
        <w:rPr>
          <w:lang w:val="en-GB"/>
        </w:rPr>
      </w:pPr>
      <w:r w:rsidRPr="00664F70">
        <w:rPr>
          <w:vertAlign w:val="superscript"/>
          <w:lang w:val="en-GB"/>
        </w:rPr>
        <w:t>1</w:t>
      </w:r>
      <w:r w:rsidRPr="00664F70">
        <w:rPr>
          <w:lang w:val="en-GB"/>
        </w:rPr>
        <w:t xml:space="preserve">Department of Pharmacology, Faculty of Medicine and Dentistry, </w:t>
      </w:r>
      <w:proofErr w:type="spellStart"/>
      <w:r w:rsidRPr="00664F70">
        <w:rPr>
          <w:lang w:val="en-GB"/>
        </w:rPr>
        <w:t>Palacky</w:t>
      </w:r>
      <w:proofErr w:type="spellEnd"/>
      <w:r w:rsidRPr="00664F70">
        <w:rPr>
          <w:lang w:val="en-GB"/>
        </w:rPr>
        <w:t xml:space="preserve"> University Olomouc, Czech Republic</w:t>
      </w:r>
    </w:p>
    <w:p w:rsidR="00FE4E58" w:rsidRPr="00664F70" w:rsidRDefault="00FE4E58" w:rsidP="00751E3F">
      <w:pPr>
        <w:ind w:firstLine="0"/>
        <w:rPr>
          <w:lang w:val="en-GB"/>
        </w:rPr>
      </w:pPr>
      <w:r w:rsidRPr="00664F70">
        <w:rPr>
          <w:vertAlign w:val="superscript"/>
          <w:lang w:val="en-GB"/>
        </w:rPr>
        <w:t>2</w:t>
      </w:r>
      <w:r w:rsidRPr="00664F70">
        <w:rPr>
          <w:lang w:val="en-GB"/>
        </w:rPr>
        <w:t xml:space="preserve">Department of Medical Chemistry and Biochemistry, Faculty of Medicine and Dentistry, </w:t>
      </w:r>
      <w:proofErr w:type="spellStart"/>
      <w:r w:rsidRPr="00664F70">
        <w:rPr>
          <w:lang w:val="en-GB"/>
        </w:rPr>
        <w:t>Palacky</w:t>
      </w:r>
      <w:proofErr w:type="spellEnd"/>
      <w:r w:rsidRPr="00664F70">
        <w:rPr>
          <w:lang w:val="en-GB"/>
        </w:rPr>
        <w:t xml:space="preserve"> University Olomouc, Czech Republic</w:t>
      </w:r>
    </w:p>
    <w:p w:rsidR="009D29E8" w:rsidRPr="00664F70" w:rsidRDefault="009D29E8" w:rsidP="009D29E8">
      <w:pPr>
        <w:ind w:firstLine="0"/>
        <w:rPr>
          <w:lang w:val="en-GB"/>
        </w:rPr>
      </w:pPr>
      <w:r w:rsidRPr="00664F70">
        <w:rPr>
          <w:vertAlign w:val="superscript"/>
          <w:lang w:val="en-GB"/>
        </w:rPr>
        <w:t>3</w:t>
      </w:r>
      <w:r w:rsidRPr="00664F70">
        <w:rPr>
          <w:lang w:val="en-GB"/>
        </w:rPr>
        <w:t>Division of Clinical Pharmacy and Diagnostics, Department of Pharmaceutical Chemistry, University of Vienna, Austria</w:t>
      </w:r>
    </w:p>
    <w:p w:rsidR="00CC3983" w:rsidRPr="00664F70" w:rsidRDefault="009D29E8" w:rsidP="00CC3983">
      <w:pPr>
        <w:ind w:firstLine="0"/>
        <w:rPr>
          <w:lang w:val="en-GB"/>
        </w:rPr>
      </w:pPr>
      <w:r w:rsidRPr="00664F70">
        <w:rPr>
          <w:vertAlign w:val="superscript"/>
          <w:lang w:val="en-GB"/>
        </w:rPr>
        <w:t>4</w:t>
      </w:r>
      <w:r w:rsidR="00CC3983" w:rsidRPr="00664F70">
        <w:rPr>
          <w:lang w:val="en-GB"/>
        </w:rPr>
        <w:t xml:space="preserve">Department of Analytical Chemistry, Faculty of Science, </w:t>
      </w:r>
      <w:proofErr w:type="spellStart"/>
      <w:r w:rsidR="00CC3983" w:rsidRPr="00664F70">
        <w:rPr>
          <w:lang w:val="en-GB"/>
        </w:rPr>
        <w:t>Palacky</w:t>
      </w:r>
      <w:proofErr w:type="spellEnd"/>
      <w:r w:rsidR="00CC3983" w:rsidRPr="00664F70">
        <w:rPr>
          <w:lang w:val="en-GB"/>
        </w:rPr>
        <w:t xml:space="preserve"> University Olomouc, Czech Republic</w:t>
      </w:r>
    </w:p>
    <w:p w:rsidR="00CC3983" w:rsidRPr="00664F70" w:rsidRDefault="009D29E8" w:rsidP="00751E3F">
      <w:pPr>
        <w:ind w:firstLine="0"/>
        <w:rPr>
          <w:lang w:val="en-GB"/>
        </w:rPr>
      </w:pPr>
      <w:r w:rsidRPr="00664F70">
        <w:rPr>
          <w:vertAlign w:val="superscript"/>
          <w:lang w:val="en-GB"/>
        </w:rPr>
        <w:t>5</w:t>
      </w:r>
      <w:r w:rsidR="004D1D41" w:rsidRPr="00664F70">
        <w:rPr>
          <w:lang w:val="en-GB"/>
        </w:rPr>
        <w:t xml:space="preserve">Department of Microbiology, Faculty of Medicine and Dentistry, </w:t>
      </w:r>
      <w:proofErr w:type="spellStart"/>
      <w:r w:rsidR="004D1D41" w:rsidRPr="00664F70">
        <w:rPr>
          <w:lang w:val="en-GB"/>
        </w:rPr>
        <w:t>Palacky</w:t>
      </w:r>
      <w:proofErr w:type="spellEnd"/>
      <w:r w:rsidR="004D1D41" w:rsidRPr="00664F70">
        <w:rPr>
          <w:lang w:val="en-GB"/>
        </w:rPr>
        <w:t xml:space="preserve"> University Olomouc, Czech Republic</w:t>
      </w:r>
    </w:p>
    <w:p w:rsidR="00816573" w:rsidRPr="00664F70" w:rsidRDefault="009D29E8" w:rsidP="00751E3F">
      <w:pPr>
        <w:ind w:firstLine="0"/>
        <w:rPr>
          <w:lang w:val="en-GB"/>
        </w:rPr>
      </w:pPr>
      <w:r w:rsidRPr="00664F70">
        <w:rPr>
          <w:vertAlign w:val="superscript"/>
          <w:lang w:val="en-GB"/>
        </w:rPr>
        <w:t>6</w:t>
      </w:r>
      <w:r w:rsidR="004D1D41" w:rsidRPr="00664F70">
        <w:rPr>
          <w:lang w:val="en-GB"/>
        </w:rPr>
        <w:t>Department of Pharmaceutical Technology and Biopharmaceutics, University of Vienna, Austria</w:t>
      </w:r>
    </w:p>
    <w:p w:rsidR="00751E3F" w:rsidRPr="00664F70" w:rsidRDefault="00751E3F" w:rsidP="00751E3F">
      <w:pPr>
        <w:ind w:firstLine="0"/>
        <w:rPr>
          <w:lang w:val="en-GB"/>
        </w:rPr>
      </w:pPr>
    </w:p>
    <w:p w:rsidR="00F3570F" w:rsidRPr="00664F70" w:rsidRDefault="00751E3F" w:rsidP="00F3570F">
      <w:pPr>
        <w:ind w:firstLine="0"/>
        <w:rPr>
          <w:lang w:val="en-GB"/>
        </w:rPr>
      </w:pPr>
      <w:r w:rsidRPr="00664F70">
        <w:rPr>
          <w:lang w:val="en-GB"/>
        </w:rPr>
        <w:t>*Correspondi</w:t>
      </w:r>
      <w:r w:rsidR="00A44FCC" w:rsidRPr="00664F70">
        <w:rPr>
          <w:lang w:val="en-GB"/>
        </w:rPr>
        <w:t>n</w:t>
      </w:r>
      <w:r w:rsidRPr="00664F70">
        <w:rPr>
          <w:lang w:val="en-GB"/>
        </w:rPr>
        <w:t>g author:</w:t>
      </w:r>
      <w:r w:rsidR="00F3570F" w:rsidRPr="00664F70">
        <w:rPr>
          <w:lang w:val="en-GB"/>
        </w:rPr>
        <w:t xml:space="preserve"> </w:t>
      </w:r>
      <w:r w:rsidR="00C30A2D" w:rsidRPr="00664F70">
        <w:rPr>
          <w:lang w:val="en-GB"/>
        </w:rPr>
        <w:t xml:space="preserve">Mgr. Zuzana </w:t>
      </w:r>
      <w:proofErr w:type="spellStart"/>
      <w:r w:rsidR="00C30A2D" w:rsidRPr="00664F70">
        <w:rPr>
          <w:lang w:val="en-GB"/>
        </w:rPr>
        <w:t>Racova</w:t>
      </w:r>
      <w:proofErr w:type="spellEnd"/>
      <w:r w:rsidR="008674D6" w:rsidRPr="00664F70">
        <w:rPr>
          <w:lang w:val="en-GB"/>
        </w:rPr>
        <w:t xml:space="preserve">, Ph.D., </w:t>
      </w:r>
      <w:r w:rsidR="00F3570F" w:rsidRPr="00664F70">
        <w:rPr>
          <w:lang w:val="en-GB"/>
        </w:rPr>
        <w:t xml:space="preserve">Department of </w:t>
      </w:r>
      <w:r w:rsidR="00CD7856" w:rsidRPr="00664F70">
        <w:rPr>
          <w:lang w:val="en-GB"/>
        </w:rPr>
        <w:t>Pharmacology</w:t>
      </w:r>
      <w:r w:rsidR="00F3570F" w:rsidRPr="00664F70">
        <w:rPr>
          <w:lang w:val="en-GB"/>
        </w:rPr>
        <w:t xml:space="preserve">, Faculty of Medicine and Dentistry, </w:t>
      </w:r>
      <w:proofErr w:type="spellStart"/>
      <w:r w:rsidR="00F3570F" w:rsidRPr="00664F70">
        <w:rPr>
          <w:lang w:val="en-GB"/>
        </w:rPr>
        <w:t>Palacky</w:t>
      </w:r>
      <w:proofErr w:type="spellEnd"/>
      <w:r w:rsidR="00F3570F" w:rsidRPr="00664F70">
        <w:rPr>
          <w:lang w:val="en-GB"/>
        </w:rPr>
        <w:t xml:space="preserve"> University Olomouc, </w:t>
      </w:r>
      <w:proofErr w:type="spellStart"/>
      <w:r w:rsidR="00F3570F" w:rsidRPr="00664F70">
        <w:rPr>
          <w:lang w:val="en-GB"/>
        </w:rPr>
        <w:t>Hnevotinska</w:t>
      </w:r>
      <w:proofErr w:type="spellEnd"/>
      <w:r w:rsidR="00F3570F" w:rsidRPr="00664F70">
        <w:rPr>
          <w:lang w:val="en-GB"/>
        </w:rPr>
        <w:t xml:space="preserve"> 3, 77</w:t>
      </w:r>
      <w:r w:rsidR="00CD7856" w:rsidRPr="00664F70">
        <w:rPr>
          <w:lang w:val="en-GB"/>
        </w:rPr>
        <w:t>9</w:t>
      </w:r>
      <w:r w:rsidR="00F3570F" w:rsidRPr="00664F70">
        <w:rPr>
          <w:lang w:val="en-GB"/>
        </w:rPr>
        <w:t xml:space="preserve"> </w:t>
      </w:r>
      <w:r w:rsidR="00CD7856" w:rsidRPr="00664F70">
        <w:rPr>
          <w:lang w:val="en-GB"/>
        </w:rPr>
        <w:t>00</w:t>
      </w:r>
      <w:r w:rsidR="00F3570F" w:rsidRPr="00664F70">
        <w:rPr>
          <w:lang w:val="en-GB"/>
        </w:rPr>
        <w:t xml:space="preserve"> Olomouc, Czech Republic, TELEPHONE: +420-585 632 </w:t>
      </w:r>
      <w:r w:rsidR="00CD7856" w:rsidRPr="00664F70">
        <w:rPr>
          <w:lang w:val="en-GB"/>
        </w:rPr>
        <w:t>56</w:t>
      </w:r>
      <w:r w:rsidR="008674D6" w:rsidRPr="00664F70">
        <w:rPr>
          <w:lang w:val="en-GB"/>
        </w:rPr>
        <w:t>0</w:t>
      </w:r>
      <w:r w:rsidR="00F3570F" w:rsidRPr="00664F70">
        <w:rPr>
          <w:lang w:val="en-GB"/>
        </w:rPr>
        <w:t xml:space="preserve">, E-MAIL: </w:t>
      </w:r>
      <w:r w:rsidR="008674D6" w:rsidRPr="00664F70">
        <w:rPr>
          <w:lang w:val="en-GB"/>
        </w:rPr>
        <w:t>zuzu.matuskova@seznam.cz</w:t>
      </w:r>
    </w:p>
    <w:p w:rsidR="00F3570F" w:rsidRPr="00664F70" w:rsidRDefault="00F3570F" w:rsidP="00751E3F">
      <w:pPr>
        <w:ind w:firstLine="0"/>
        <w:rPr>
          <w:lang w:val="en-GB"/>
        </w:rPr>
      </w:pPr>
    </w:p>
    <w:p w:rsidR="001A22B6" w:rsidRPr="00664F70" w:rsidRDefault="001A22B6">
      <w:pPr>
        <w:spacing w:after="200" w:line="276" w:lineRule="auto"/>
        <w:ind w:firstLine="0"/>
        <w:contextualSpacing w:val="0"/>
        <w:jc w:val="left"/>
        <w:rPr>
          <w:lang w:val="en-GB"/>
        </w:rPr>
      </w:pPr>
      <w:r w:rsidRPr="00664F70">
        <w:rPr>
          <w:lang w:val="en-GB"/>
        </w:rPr>
        <w:br w:type="page"/>
      </w:r>
    </w:p>
    <w:p w:rsidR="00816573" w:rsidRPr="00664F70" w:rsidRDefault="00816573" w:rsidP="005B1C69">
      <w:pPr>
        <w:pStyle w:val="Nadpis1"/>
        <w:rPr>
          <w:lang w:val="en-GB"/>
        </w:rPr>
      </w:pPr>
      <w:r w:rsidRPr="00664F70">
        <w:rPr>
          <w:lang w:val="en-GB"/>
        </w:rPr>
        <w:lastRenderedPageBreak/>
        <w:t>Abstract</w:t>
      </w:r>
    </w:p>
    <w:p w:rsidR="00764B0F" w:rsidRPr="007869FE" w:rsidRDefault="007869FE" w:rsidP="00720993">
      <w:pPr>
        <w:pStyle w:val="Nadpis1"/>
        <w:ind w:firstLine="708"/>
        <w:rPr>
          <w:b w:val="0"/>
          <w:lang w:val="en-GB"/>
        </w:rPr>
      </w:pPr>
      <w:r w:rsidRPr="007869FE">
        <w:rPr>
          <w:b w:val="0"/>
          <w:lang w:val="en-GB"/>
        </w:rPr>
        <w:t xml:space="preserve">Flavonoids </w:t>
      </w:r>
      <w:r w:rsidR="007F35BD">
        <w:rPr>
          <w:b w:val="0"/>
          <w:lang w:val="en-GB"/>
        </w:rPr>
        <w:t>and</w:t>
      </w:r>
      <w:r w:rsidRPr="007869FE">
        <w:rPr>
          <w:b w:val="0"/>
          <w:lang w:val="en-GB"/>
        </w:rPr>
        <w:t xml:space="preserve"> anthocyanidins are compounds present in fruits and vegetables</w:t>
      </w:r>
      <w:r w:rsidR="003D3355">
        <w:rPr>
          <w:b w:val="0"/>
          <w:lang w:val="en-GB"/>
        </w:rPr>
        <w:t xml:space="preserve">. They </w:t>
      </w:r>
      <w:r w:rsidRPr="007869FE">
        <w:rPr>
          <w:b w:val="0"/>
          <w:lang w:val="en-GB"/>
        </w:rPr>
        <w:t>can be absorbed from the intestine</w:t>
      </w:r>
      <w:r w:rsidR="003D3355">
        <w:rPr>
          <w:b w:val="0"/>
          <w:lang w:val="en-GB"/>
        </w:rPr>
        <w:t xml:space="preserve"> to the bloodstream in man and </w:t>
      </w:r>
      <w:r w:rsidRPr="007869FE">
        <w:rPr>
          <w:b w:val="0"/>
          <w:lang w:val="en-GB"/>
        </w:rPr>
        <w:t xml:space="preserve">also can pass into the large intestine, where are various different species of bacteria and enzymes in intestinal cells. </w:t>
      </w:r>
      <w:r w:rsidR="00764B0F" w:rsidRPr="007869FE">
        <w:rPr>
          <w:b w:val="0"/>
          <w:lang w:val="en-GB"/>
        </w:rPr>
        <w:t>The aim of the present work was to investigate the intestinal metabolism of selected dietary polyphenol and polyphenol glycosides (quercetin, cyanidin-3-</w:t>
      </w:r>
      <w:r w:rsidR="00764B0F" w:rsidRPr="007869FE">
        <w:rPr>
          <w:b w:val="0"/>
          <w:i/>
          <w:lang w:val="en-GB"/>
        </w:rPr>
        <w:t>O</w:t>
      </w:r>
      <w:r w:rsidR="00764B0F" w:rsidRPr="007869FE">
        <w:rPr>
          <w:b w:val="0"/>
          <w:lang w:val="en-GB"/>
        </w:rPr>
        <w:t>-glucoside, cyanidin-3-</w:t>
      </w:r>
      <w:r w:rsidR="00764B0F" w:rsidRPr="007869FE">
        <w:rPr>
          <w:b w:val="0"/>
          <w:i/>
          <w:lang w:val="en-GB"/>
        </w:rPr>
        <w:t>O</w:t>
      </w:r>
      <w:r w:rsidR="00764B0F" w:rsidRPr="007869FE">
        <w:rPr>
          <w:b w:val="0"/>
          <w:lang w:val="en-GB"/>
        </w:rPr>
        <w:t>-galactoside, and delphinidin-3-</w:t>
      </w:r>
      <w:r w:rsidR="00764B0F" w:rsidRPr="007869FE">
        <w:rPr>
          <w:b w:val="0"/>
          <w:i/>
          <w:lang w:val="en-GB"/>
        </w:rPr>
        <w:t>O</w:t>
      </w:r>
      <w:r w:rsidR="00764B0F" w:rsidRPr="007869FE">
        <w:rPr>
          <w:b w:val="0"/>
          <w:lang w:val="en-GB"/>
        </w:rPr>
        <w:t xml:space="preserve">-galactoside) by human faecal bacteria. Moreover, </w:t>
      </w:r>
      <w:bookmarkStart w:id="0" w:name="_GoBack"/>
      <w:r w:rsidR="00764B0F" w:rsidRPr="007869FE">
        <w:rPr>
          <w:b w:val="0"/>
          <w:lang w:val="en-GB"/>
        </w:rPr>
        <w:t>metabolites formed from these compounds were also studied with human col</w:t>
      </w:r>
      <w:r w:rsidRPr="007869FE">
        <w:rPr>
          <w:b w:val="0"/>
          <w:lang w:val="en-GB"/>
        </w:rPr>
        <w:t xml:space="preserve">on carcinoma </w:t>
      </w:r>
      <w:bookmarkEnd w:id="0"/>
      <w:r w:rsidRPr="007869FE">
        <w:rPr>
          <w:b w:val="0"/>
          <w:lang w:val="en-GB"/>
        </w:rPr>
        <w:t>cells (Caco-2).</w:t>
      </w:r>
      <w:r w:rsidR="003D3355">
        <w:rPr>
          <w:b w:val="0"/>
          <w:lang w:val="en-GB"/>
        </w:rPr>
        <w:t xml:space="preserve"> </w:t>
      </w:r>
      <w:r w:rsidRPr="007869FE">
        <w:rPr>
          <w:rFonts w:eastAsia="Arial Narrow"/>
          <w:b w:val="0"/>
        </w:rPr>
        <w:t xml:space="preserve">1 g of human stool was mixed in Mueller-Hinton broth </w:t>
      </w:r>
      <w:r>
        <w:rPr>
          <w:rFonts w:eastAsia="Arial Narrow"/>
          <w:b w:val="0"/>
        </w:rPr>
        <w:t>and then incubated w</w:t>
      </w:r>
      <w:r w:rsidRPr="007869FE">
        <w:rPr>
          <w:rFonts w:eastAsia="Arial Narrow"/>
          <w:b w:val="0"/>
        </w:rPr>
        <w:t xml:space="preserve">ith </w:t>
      </w:r>
      <w:r>
        <w:rPr>
          <w:rFonts w:eastAsia="Arial Narrow"/>
          <w:b w:val="0"/>
        </w:rPr>
        <w:t xml:space="preserve">selected compounds for </w:t>
      </w:r>
      <w:r w:rsidRPr="007869FE">
        <w:rPr>
          <w:rFonts w:eastAsia="Arial Narrow"/>
          <w:b w:val="0"/>
        </w:rPr>
        <w:t xml:space="preserve">6 or 20 h at 37°C. Subsequently, the reaction was stopped by cooling </w:t>
      </w:r>
      <w:r w:rsidRPr="007F35BD">
        <w:rPr>
          <w:rFonts w:eastAsia="Arial Narrow"/>
          <w:b w:val="0"/>
        </w:rPr>
        <w:t>down</w:t>
      </w:r>
      <w:r w:rsidR="00995F86">
        <w:rPr>
          <w:rFonts w:eastAsia="Arial Narrow"/>
          <w:b w:val="0"/>
        </w:rPr>
        <w:t xml:space="preserve"> and then </w:t>
      </w:r>
      <w:r w:rsidR="003D3355">
        <w:rPr>
          <w:rFonts w:eastAsia="Arial Narrow"/>
          <w:b w:val="0"/>
        </w:rPr>
        <w:t xml:space="preserve">was </w:t>
      </w:r>
      <w:r w:rsidR="00995F86">
        <w:rPr>
          <w:rFonts w:eastAsia="Arial Narrow"/>
          <w:b w:val="0"/>
        </w:rPr>
        <w:t>precipitated</w:t>
      </w:r>
      <w:r w:rsidRPr="007F35BD">
        <w:rPr>
          <w:rFonts w:eastAsia="Arial Narrow"/>
          <w:b w:val="0"/>
        </w:rPr>
        <w:t>. Prepared sample</w:t>
      </w:r>
      <w:r w:rsidR="00995F86">
        <w:rPr>
          <w:rFonts w:eastAsia="Arial Narrow"/>
          <w:b w:val="0"/>
        </w:rPr>
        <w:t>s</w:t>
      </w:r>
      <w:r w:rsidRPr="007F35BD">
        <w:rPr>
          <w:rFonts w:eastAsia="Arial Narrow"/>
          <w:b w:val="0"/>
        </w:rPr>
        <w:t xml:space="preserve"> w</w:t>
      </w:r>
      <w:r w:rsidR="00995F86">
        <w:rPr>
          <w:rFonts w:eastAsia="Arial Narrow"/>
          <w:b w:val="0"/>
        </w:rPr>
        <w:t>ere</w:t>
      </w:r>
      <w:r w:rsidRPr="007F35BD">
        <w:rPr>
          <w:rFonts w:eastAsia="Arial Narrow"/>
          <w:b w:val="0"/>
        </w:rPr>
        <w:t xml:space="preserve"> injected into LC/MS. Metabolites observed in this study were further tested on Caco-2 cells</w:t>
      </w:r>
      <w:r w:rsidR="007F35BD" w:rsidRPr="007F35BD">
        <w:rPr>
          <w:rFonts w:eastAsia="Arial Narrow"/>
          <w:b w:val="0"/>
        </w:rPr>
        <w:t xml:space="preserve">. These experiments were performed with </w:t>
      </w:r>
      <w:r w:rsidR="007F35BD" w:rsidRPr="007F35BD">
        <w:rPr>
          <w:b w:val="0"/>
          <w:lang w:val="en-GB"/>
        </w:rPr>
        <w:t>RPMI</w:t>
      </w:r>
      <w:r w:rsidR="00995F86">
        <w:rPr>
          <w:b w:val="0"/>
          <w:lang w:val="en-GB"/>
        </w:rPr>
        <w:noBreakHyphen/>
      </w:r>
      <w:r w:rsidR="007F35BD" w:rsidRPr="007F35BD">
        <w:rPr>
          <w:b w:val="0"/>
          <w:lang w:val="en-GB"/>
        </w:rPr>
        <w:t xml:space="preserve">1640 medium and </w:t>
      </w:r>
      <w:r w:rsidR="00995F86">
        <w:rPr>
          <w:b w:val="0"/>
          <w:lang w:val="en-GB"/>
        </w:rPr>
        <w:t>test compounds (</w:t>
      </w:r>
      <w:r w:rsidR="007F35BD" w:rsidRPr="007F35BD">
        <w:rPr>
          <w:b w:val="0"/>
          <w:lang w:val="en-GB"/>
        </w:rPr>
        <w:t>4-hydroxybenzoic acid, 3,4-dihydroxybenzoic acid, 2,4,5-trihydroxybenzaldehyde, and 2,4,6-trihydroxybenzaldehyde</w:t>
      </w:r>
      <w:r w:rsidR="00995F86">
        <w:rPr>
          <w:b w:val="0"/>
          <w:lang w:val="en-GB"/>
        </w:rPr>
        <w:t>)</w:t>
      </w:r>
      <w:r w:rsidR="007F35BD" w:rsidRPr="007F35BD">
        <w:rPr>
          <w:b w:val="0"/>
          <w:lang w:val="en-GB"/>
        </w:rPr>
        <w:t xml:space="preserve">. The incubation time and the preparation of samples </w:t>
      </w:r>
      <w:r w:rsidR="00995F86">
        <w:rPr>
          <w:b w:val="0"/>
          <w:lang w:val="en-GB"/>
        </w:rPr>
        <w:t xml:space="preserve">for LC/MS </w:t>
      </w:r>
      <w:r w:rsidR="007F35BD" w:rsidRPr="007F35BD">
        <w:rPr>
          <w:b w:val="0"/>
          <w:lang w:val="en-GB"/>
        </w:rPr>
        <w:t xml:space="preserve">were the same as in the case in </w:t>
      </w:r>
      <w:r w:rsidR="00995F86">
        <w:rPr>
          <w:b w:val="0"/>
          <w:lang w:val="en-GB"/>
        </w:rPr>
        <w:t xml:space="preserve">the </w:t>
      </w:r>
      <w:r w:rsidR="007F35BD" w:rsidRPr="007F35BD">
        <w:rPr>
          <w:b w:val="0"/>
          <w:lang w:val="en-GB"/>
        </w:rPr>
        <w:t>study with bacteria.</w:t>
      </w:r>
      <w:r w:rsidR="003D3355">
        <w:rPr>
          <w:b w:val="0"/>
          <w:lang w:val="en-GB"/>
        </w:rPr>
        <w:t xml:space="preserve"> </w:t>
      </w:r>
      <w:r w:rsidRPr="007F35BD">
        <w:rPr>
          <w:b w:val="0"/>
          <w:lang w:val="en-GB"/>
        </w:rPr>
        <w:t xml:space="preserve">Main metabolic pathways were </w:t>
      </w:r>
      <w:proofErr w:type="spellStart"/>
      <w:r w:rsidRPr="007F35BD">
        <w:rPr>
          <w:b w:val="0"/>
          <w:lang w:val="en-GB"/>
        </w:rPr>
        <w:t>deglycosylation</w:t>
      </w:r>
      <w:proofErr w:type="spellEnd"/>
      <w:r w:rsidRPr="007F35BD">
        <w:rPr>
          <w:b w:val="0"/>
          <w:lang w:val="en-GB"/>
        </w:rPr>
        <w:t xml:space="preserve">, hydrogenation, methylation, hydroxylation, and decomposition. Metabolites formed by faecal bacteria were further </w:t>
      </w:r>
      <w:proofErr w:type="spellStart"/>
      <w:r w:rsidRPr="007F35BD">
        <w:rPr>
          <w:b w:val="0"/>
          <w:lang w:val="en-GB"/>
        </w:rPr>
        <w:t>glucuronidated</w:t>
      </w:r>
      <w:proofErr w:type="spellEnd"/>
      <w:r w:rsidRPr="007F35BD">
        <w:rPr>
          <w:b w:val="0"/>
          <w:lang w:val="en-GB"/>
        </w:rPr>
        <w:t xml:space="preserve"> or methylated by intestinal enzymes.</w:t>
      </w:r>
      <w:r w:rsidR="003D3355">
        <w:rPr>
          <w:b w:val="0"/>
          <w:lang w:val="en-GB"/>
        </w:rPr>
        <w:t xml:space="preserve"> </w:t>
      </w:r>
      <w:r w:rsidR="00995F86">
        <w:rPr>
          <w:b w:val="0"/>
          <w:lang w:val="en-GB"/>
        </w:rPr>
        <w:t>In conclusion, natural compounds can be metabolized by intestinal bacteria and metabolites created in the intestine can further pass into intestinal barrier and can be metabolized in the intestinal cells.</w:t>
      </w:r>
      <w:r w:rsidR="003D3355">
        <w:rPr>
          <w:b w:val="0"/>
          <w:lang w:val="en-GB"/>
        </w:rPr>
        <w:t xml:space="preserve"> This metabolite profiling of natural compounds </w:t>
      </w:r>
      <w:r w:rsidR="00C636C1">
        <w:rPr>
          <w:b w:val="0"/>
          <w:lang w:val="en-GB"/>
        </w:rPr>
        <w:t xml:space="preserve">has </w:t>
      </w:r>
      <w:r w:rsidR="003D3355">
        <w:rPr>
          <w:b w:val="0"/>
          <w:lang w:val="en-GB"/>
        </w:rPr>
        <w:t xml:space="preserve">helped </w:t>
      </w:r>
      <w:r w:rsidR="00A26F11">
        <w:rPr>
          <w:b w:val="0"/>
          <w:lang w:val="en-GB"/>
        </w:rPr>
        <w:t xml:space="preserve">to </w:t>
      </w:r>
      <w:r w:rsidR="003D3355">
        <w:rPr>
          <w:b w:val="0"/>
          <w:lang w:val="en-GB"/>
        </w:rPr>
        <w:t>better understand their metabolism in the intestine in man.</w:t>
      </w:r>
    </w:p>
    <w:p w:rsidR="00894DDF" w:rsidRPr="00664F70" w:rsidRDefault="00894DDF" w:rsidP="005B1C69">
      <w:pPr>
        <w:rPr>
          <w:lang w:val="en-GB"/>
        </w:rPr>
      </w:pPr>
    </w:p>
    <w:p w:rsidR="001A22B6" w:rsidRPr="00664F70" w:rsidRDefault="001A22B6" w:rsidP="005B1C69">
      <w:pPr>
        <w:rPr>
          <w:lang w:val="en-GB"/>
        </w:rPr>
      </w:pPr>
    </w:p>
    <w:p w:rsidR="00816573" w:rsidRPr="00664F70" w:rsidRDefault="00816573" w:rsidP="005B1C69">
      <w:pPr>
        <w:rPr>
          <w:lang w:val="en-GB"/>
        </w:rPr>
      </w:pPr>
      <w:r w:rsidRPr="00664F70">
        <w:rPr>
          <w:lang w:val="en-GB"/>
        </w:rPr>
        <w:br w:type="page"/>
      </w:r>
    </w:p>
    <w:p w:rsidR="00091163" w:rsidRPr="00664F70" w:rsidRDefault="00894DDF" w:rsidP="003D0C58">
      <w:pPr>
        <w:pStyle w:val="Nadpis1"/>
        <w:spacing w:before="0" w:beforeAutospacing="0" w:after="0" w:afterAutospacing="0"/>
        <w:rPr>
          <w:lang w:val="en-GB"/>
        </w:rPr>
      </w:pPr>
      <w:r w:rsidRPr="00664F70">
        <w:rPr>
          <w:lang w:val="en-GB"/>
        </w:rPr>
        <w:lastRenderedPageBreak/>
        <w:t>Introduction</w:t>
      </w:r>
    </w:p>
    <w:p w:rsidR="00D56166" w:rsidRPr="00664F70" w:rsidRDefault="00D56166" w:rsidP="003D0C58">
      <w:pPr>
        <w:rPr>
          <w:lang w:val="en-GB"/>
        </w:rPr>
      </w:pPr>
      <w:r w:rsidRPr="00664F70">
        <w:rPr>
          <w:lang w:val="en-GB"/>
        </w:rPr>
        <w:t xml:space="preserve">Fruits and vegetables are generally accepted as healthy food as they are known to contain many compounds </w:t>
      </w:r>
      <w:r w:rsidR="00892D33" w:rsidRPr="00664F70">
        <w:rPr>
          <w:lang w:val="en-GB"/>
        </w:rPr>
        <w:t xml:space="preserve">with </w:t>
      </w:r>
      <w:r w:rsidRPr="00664F70">
        <w:rPr>
          <w:lang w:val="en-GB"/>
        </w:rPr>
        <w:t>beneficial effects on human health when they are consumed in an adequate amount</w:t>
      </w:r>
      <w:r w:rsidR="000011D9" w:rsidRPr="00664F70">
        <w:rPr>
          <w:lang w:val="en-GB"/>
        </w:rPr>
        <w:t xml:space="preserve"> </w:t>
      </w:r>
      <w:r w:rsidR="00B3061E" w:rsidRPr="00664F70">
        <w:rPr>
          <w:lang w:val="en-GB"/>
        </w:rPr>
        <w:fldChar w:fldCharType="begin">
          <w:fldData xml:space="preserve">PEVuZE5vdGU+PENpdGU+PEF1dGhvcj5DZW5jaWM8L0F1dGhvcj48WWVhcj4yMDEwPC9ZZWFyPjxJ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</w:fldData>
        </w:fldChar>
      </w:r>
      <w:r w:rsidR="008B6579" w:rsidRPr="00664F70">
        <w:rPr>
          <w:lang w:val="en-GB"/>
        </w:rPr>
        <w:instrText xml:space="preserve"> ADDIN EN.CITE </w:instrText>
      </w:r>
      <w:r w:rsidR="008B6579" w:rsidRPr="00664F70">
        <w:rPr>
          <w:lang w:val="en-GB"/>
        </w:rPr>
        <w:fldChar w:fldCharType="begin">
          <w:fldData xml:space="preserve">PEVuZE5vdGU+PENpdGU+PEF1dGhvcj5DZW5jaWM8L0F1dGhvcj48WWVhcj4yMDEwPC9ZZWFyPjxJ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</w:fldData>
        </w:fldChar>
      </w:r>
      <w:r w:rsidR="008B6579" w:rsidRPr="00664F70">
        <w:rPr>
          <w:lang w:val="en-GB"/>
        </w:rPr>
        <w:instrText xml:space="preserve"> ADDIN EN.CITE.DATA </w:instrText>
      </w:r>
      <w:r w:rsidR="008B6579" w:rsidRPr="00664F70">
        <w:rPr>
          <w:lang w:val="en-GB"/>
        </w:rPr>
      </w:r>
      <w:r w:rsidR="008B6579" w:rsidRPr="00664F70">
        <w:rPr>
          <w:lang w:val="en-GB"/>
        </w:rPr>
        <w:fldChar w:fldCharType="end"/>
      </w:r>
      <w:r w:rsidR="00B3061E" w:rsidRPr="00664F70">
        <w:rPr>
          <w:lang w:val="en-GB"/>
        </w:rPr>
      </w:r>
      <w:r w:rsidR="00B3061E" w:rsidRPr="00664F70">
        <w:rPr>
          <w:lang w:val="en-GB"/>
        </w:rPr>
        <w:fldChar w:fldCharType="separate"/>
      </w:r>
      <w:r w:rsidR="008B6579" w:rsidRPr="00664F70">
        <w:rPr>
          <w:noProof/>
          <w:lang w:val="en-GB"/>
        </w:rPr>
        <w:t>[1, 2]</w:t>
      </w:r>
      <w:r w:rsidR="00B3061E" w:rsidRPr="00664F70">
        <w:rPr>
          <w:lang w:val="en-GB"/>
        </w:rPr>
        <w:fldChar w:fldCharType="end"/>
      </w:r>
      <w:r w:rsidR="00892D33" w:rsidRPr="00664F70">
        <w:rPr>
          <w:lang w:val="en-GB"/>
        </w:rPr>
        <w:t>. There are present f</w:t>
      </w:r>
      <w:r w:rsidRPr="00664F70">
        <w:rPr>
          <w:lang w:val="en-GB"/>
        </w:rPr>
        <w:t>or example flavonoids or anthocyanidins</w:t>
      </w:r>
      <w:r w:rsidR="00892D33" w:rsidRPr="00664F70">
        <w:rPr>
          <w:lang w:val="en-GB"/>
        </w:rPr>
        <w:t xml:space="preserve"> which </w:t>
      </w:r>
      <w:r w:rsidRPr="00664F70">
        <w:rPr>
          <w:lang w:val="en-GB"/>
        </w:rPr>
        <w:t>may possess anti-inflammatory, neuro-protective, anti-microbial, anti-viral and anti-thrombotic properties</w:t>
      </w:r>
      <w:r w:rsidR="00211A69" w:rsidRPr="00664F70">
        <w:rPr>
          <w:lang w:val="en-GB"/>
        </w:rPr>
        <w:t xml:space="preserve"> </w:t>
      </w:r>
      <w:r w:rsidR="00211A69" w:rsidRPr="00664F70">
        <w:rPr>
          <w:lang w:val="en-GB"/>
        </w:rPr>
        <w:fldChar w:fldCharType="begin">
          <w:fldData xml:space="preserve">PEVuZE5vdGU+PENpdGU+PEF1dGhvcj5QYW5kZXk8L0F1dGhvcj48WWVhcj4yMDA5PC9ZZWFyPjxJ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</w:fldData>
        </w:fldChar>
      </w:r>
      <w:r w:rsidR="008B6579" w:rsidRPr="00664F70">
        <w:rPr>
          <w:lang w:val="en-GB"/>
        </w:rPr>
        <w:instrText xml:space="preserve"> ADDIN EN.CITE </w:instrText>
      </w:r>
      <w:r w:rsidR="008B6579" w:rsidRPr="00664F70">
        <w:rPr>
          <w:lang w:val="en-GB"/>
        </w:rPr>
        <w:fldChar w:fldCharType="begin">
          <w:fldData xml:space="preserve">PEVuZE5vdGU+PENpdGU+PEF1dGhvcj5QYW5kZXk8L0F1dGhvcj48WWVhcj4yMDA5PC9ZZWFyPjxJ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</w:fldData>
        </w:fldChar>
      </w:r>
      <w:r w:rsidR="008B6579" w:rsidRPr="00664F70">
        <w:rPr>
          <w:lang w:val="en-GB"/>
        </w:rPr>
        <w:instrText xml:space="preserve"> ADDIN EN.CITE.DATA </w:instrText>
      </w:r>
      <w:r w:rsidR="008B6579" w:rsidRPr="00664F70">
        <w:rPr>
          <w:lang w:val="en-GB"/>
        </w:rPr>
      </w:r>
      <w:r w:rsidR="008B6579" w:rsidRPr="00664F70">
        <w:rPr>
          <w:lang w:val="en-GB"/>
        </w:rPr>
        <w:fldChar w:fldCharType="end"/>
      </w:r>
      <w:r w:rsidR="00211A69" w:rsidRPr="00664F70">
        <w:rPr>
          <w:lang w:val="en-GB"/>
        </w:rPr>
      </w:r>
      <w:r w:rsidR="00211A69" w:rsidRPr="00664F70">
        <w:rPr>
          <w:lang w:val="en-GB"/>
        </w:rPr>
        <w:fldChar w:fldCharType="separate"/>
      </w:r>
      <w:r w:rsidR="008B6579" w:rsidRPr="00664F70">
        <w:rPr>
          <w:noProof/>
          <w:lang w:val="en-GB"/>
        </w:rPr>
        <w:t>[3-5]</w:t>
      </w:r>
      <w:r w:rsidR="00211A69" w:rsidRPr="00664F70">
        <w:rPr>
          <w:lang w:val="en-GB"/>
        </w:rPr>
        <w:fldChar w:fldCharType="end"/>
      </w:r>
      <w:r w:rsidR="00211A69" w:rsidRPr="00664F70">
        <w:rPr>
          <w:lang w:val="en-GB"/>
        </w:rPr>
        <w:t xml:space="preserve"> </w:t>
      </w:r>
      <w:r w:rsidR="00722806" w:rsidRPr="00664F70">
        <w:rPr>
          <w:lang w:val="en-GB"/>
        </w:rPr>
        <w:t xml:space="preserve">and </w:t>
      </w:r>
      <w:r w:rsidRPr="00664F70">
        <w:rPr>
          <w:lang w:val="en-GB"/>
        </w:rPr>
        <w:t xml:space="preserve">they can be used for disease prevention or as </w:t>
      </w:r>
      <w:r w:rsidR="006F346E" w:rsidRPr="00664F70">
        <w:rPr>
          <w:lang w:val="en-GB"/>
        </w:rPr>
        <w:t>a </w:t>
      </w:r>
      <w:r w:rsidRPr="00664F70">
        <w:rPr>
          <w:lang w:val="en-GB"/>
        </w:rPr>
        <w:t>supplementation in the treatment of diseases.</w:t>
      </w:r>
    </w:p>
    <w:p w:rsidR="000E30EB" w:rsidRPr="00664F70" w:rsidRDefault="001A54D5" w:rsidP="00A6254D">
      <w:pPr>
        <w:rPr>
          <w:lang w:val="en-GB"/>
        </w:rPr>
      </w:pPr>
      <w:r w:rsidRPr="00664F70">
        <w:rPr>
          <w:lang w:val="en-GB"/>
        </w:rPr>
        <w:t>One of these flavonoids of interest is</w:t>
      </w:r>
      <w:r w:rsidR="0084345B" w:rsidRPr="00664F70">
        <w:rPr>
          <w:lang w:val="en-GB"/>
        </w:rPr>
        <w:t xml:space="preserve"> quercetin, a compound with a </w:t>
      </w:r>
      <w:proofErr w:type="spellStart"/>
      <w:r w:rsidR="0084345B" w:rsidRPr="00664F70">
        <w:rPr>
          <w:lang w:val="en-GB"/>
        </w:rPr>
        <w:t>flavonol</w:t>
      </w:r>
      <w:proofErr w:type="spellEnd"/>
      <w:r w:rsidR="0084345B" w:rsidRPr="00664F70">
        <w:rPr>
          <w:lang w:val="en-GB"/>
        </w:rPr>
        <w:t xml:space="preserve"> structure</w:t>
      </w:r>
      <w:r w:rsidR="00B57965" w:rsidRPr="00664F70">
        <w:rPr>
          <w:lang w:val="en-GB"/>
        </w:rPr>
        <w:t xml:space="preserve">, </w:t>
      </w:r>
      <w:r w:rsidRPr="00664F70">
        <w:rPr>
          <w:lang w:val="en-GB"/>
        </w:rPr>
        <w:t xml:space="preserve">which </w:t>
      </w:r>
      <w:r w:rsidR="00B57965" w:rsidRPr="00664F70">
        <w:rPr>
          <w:lang w:val="en-GB"/>
        </w:rPr>
        <w:t>is</w:t>
      </w:r>
      <w:r w:rsidR="0084345B" w:rsidRPr="00664F70">
        <w:rPr>
          <w:lang w:val="en-GB"/>
        </w:rPr>
        <w:t xml:space="preserve"> </w:t>
      </w:r>
      <w:r w:rsidRPr="00664F70">
        <w:rPr>
          <w:lang w:val="en-GB"/>
        </w:rPr>
        <w:t xml:space="preserve">naturally found </w:t>
      </w:r>
      <w:r w:rsidR="0084345B" w:rsidRPr="00664F70">
        <w:rPr>
          <w:lang w:val="en-GB"/>
        </w:rPr>
        <w:t>in</w:t>
      </w:r>
      <w:r w:rsidR="00C937CE" w:rsidRPr="00664F70">
        <w:rPr>
          <w:lang w:val="en-GB"/>
        </w:rPr>
        <w:t xml:space="preserve"> </w:t>
      </w:r>
      <w:r w:rsidR="00D63260" w:rsidRPr="00664F70">
        <w:rPr>
          <w:lang w:val="en-GB"/>
        </w:rPr>
        <w:t>fruits, vegetables, and nuts</w:t>
      </w:r>
      <w:r w:rsidR="00F45289" w:rsidRPr="00664F70">
        <w:rPr>
          <w:lang w:val="en-GB"/>
        </w:rPr>
        <w:t xml:space="preserve"> </w:t>
      </w:r>
      <w:r w:rsidR="00B57965" w:rsidRPr="00664F70">
        <w:rPr>
          <w:lang w:val="en-GB"/>
        </w:rPr>
        <w:t xml:space="preserve">in </w:t>
      </w:r>
      <w:r w:rsidRPr="00664F70">
        <w:rPr>
          <w:lang w:val="en-GB"/>
        </w:rPr>
        <w:t xml:space="preserve">its various glycosylated </w:t>
      </w:r>
      <w:r w:rsidR="00B57965" w:rsidRPr="00664F70">
        <w:rPr>
          <w:lang w:val="en-GB"/>
        </w:rPr>
        <w:t>form</w:t>
      </w:r>
      <w:r w:rsidRPr="00664F70">
        <w:rPr>
          <w:lang w:val="en-GB"/>
        </w:rPr>
        <w:t>s</w:t>
      </w:r>
      <w:r w:rsidR="00FE6489" w:rsidRPr="00664F70">
        <w:rPr>
          <w:lang w:val="en-GB"/>
        </w:rPr>
        <w:t xml:space="preserve">. </w:t>
      </w:r>
      <w:r w:rsidR="001D79F2" w:rsidRPr="00664F70">
        <w:rPr>
          <w:lang w:val="en-GB"/>
        </w:rPr>
        <w:t>For example,</w:t>
      </w:r>
      <w:r w:rsidR="00F45289" w:rsidRPr="00664F70">
        <w:rPr>
          <w:lang w:val="en-GB"/>
        </w:rPr>
        <w:t xml:space="preserve"> quercetin-3-</w:t>
      </w:r>
      <w:r w:rsidR="00F45289" w:rsidRPr="00664F70">
        <w:rPr>
          <w:i/>
          <w:lang w:val="en-GB"/>
        </w:rPr>
        <w:t>O</w:t>
      </w:r>
      <w:r w:rsidR="00F45289" w:rsidRPr="00664F70">
        <w:rPr>
          <w:lang w:val="en-GB"/>
        </w:rPr>
        <w:t>-galactoside</w:t>
      </w:r>
      <w:r w:rsidR="001D79F2" w:rsidRPr="00664F70">
        <w:rPr>
          <w:lang w:val="en-GB"/>
        </w:rPr>
        <w:t xml:space="preserve"> </w:t>
      </w:r>
      <w:r w:rsidR="00F45289" w:rsidRPr="00664F70">
        <w:rPr>
          <w:lang w:val="en-GB"/>
        </w:rPr>
        <w:t xml:space="preserve">is contained in plums, </w:t>
      </w:r>
      <w:r w:rsidR="001D79F2" w:rsidRPr="00664F70">
        <w:rPr>
          <w:lang w:val="en-GB"/>
        </w:rPr>
        <w:t>mango</w:t>
      </w:r>
      <w:r w:rsidR="001702FD" w:rsidRPr="00664F70">
        <w:rPr>
          <w:lang w:val="en-GB"/>
        </w:rPr>
        <w:t>,</w:t>
      </w:r>
      <w:r w:rsidR="00F45289" w:rsidRPr="00664F70">
        <w:rPr>
          <w:lang w:val="en-GB"/>
        </w:rPr>
        <w:t xml:space="preserve"> or berries</w:t>
      </w:r>
      <w:r w:rsidR="00FF7312" w:rsidRPr="00664F70">
        <w:rPr>
          <w:lang w:val="en-GB"/>
        </w:rPr>
        <w:t xml:space="preserve">, similarly as </w:t>
      </w:r>
      <w:r w:rsidR="00F45289" w:rsidRPr="00664F70">
        <w:rPr>
          <w:lang w:val="en-GB"/>
        </w:rPr>
        <w:t>quercetin-3-</w:t>
      </w:r>
      <w:r w:rsidR="00F45289" w:rsidRPr="00664F70">
        <w:rPr>
          <w:i/>
          <w:lang w:val="en-GB"/>
        </w:rPr>
        <w:t>O</w:t>
      </w:r>
      <w:r w:rsidR="00F45289" w:rsidRPr="00664F70">
        <w:rPr>
          <w:lang w:val="en-GB"/>
        </w:rPr>
        <w:t>-glucoside</w:t>
      </w:r>
      <w:r w:rsidR="00FF7312" w:rsidRPr="00664F70">
        <w:rPr>
          <w:lang w:val="en-GB"/>
        </w:rPr>
        <w:t xml:space="preserve"> which</w:t>
      </w:r>
      <w:r w:rsidR="00F45289" w:rsidRPr="00664F70">
        <w:rPr>
          <w:lang w:val="en-GB"/>
        </w:rPr>
        <w:t xml:space="preserve"> </w:t>
      </w:r>
      <w:r w:rsidR="00D63260" w:rsidRPr="00664F70">
        <w:rPr>
          <w:lang w:val="en-GB"/>
        </w:rPr>
        <w:t>is</w:t>
      </w:r>
      <w:r w:rsidR="00F45289" w:rsidRPr="00664F70">
        <w:rPr>
          <w:lang w:val="en-GB"/>
        </w:rPr>
        <w:t xml:space="preserve"> moreover</w:t>
      </w:r>
      <w:r w:rsidR="00D63260" w:rsidRPr="00664F70">
        <w:rPr>
          <w:lang w:val="en-GB"/>
        </w:rPr>
        <w:t xml:space="preserve"> present in </w:t>
      </w:r>
      <w:r w:rsidR="00F45289" w:rsidRPr="00664F70">
        <w:rPr>
          <w:lang w:val="en-GB"/>
        </w:rPr>
        <w:t>onions, black beans, or black olive</w:t>
      </w:r>
      <w:r w:rsidR="00D63260" w:rsidRPr="00664F70">
        <w:rPr>
          <w:lang w:val="en-GB"/>
        </w:rPr>
        <w:t xml:space="preserve">. </w:t>
      </w:r>
      <w:r w:rsidR="00285974" w:rsidRPr="00664F70">
        <w:rPr>
          <w:lang w:val="en-GB"/>
        </w:rPr>
        <w:t>Q</w:t>
      </w:r>
      <w:r w:rsidR="00D63260" w:rsidRPr="00664F70">
        <w:rPr>
          <w:lang w:val="en-GB"/>
        </w:rPr>
        <w:t>uercetin-3-</w:t>
      </w:r>
      <w:r w:rsidR="00D63260" w:rsidRPr="00664F70">
        <w:rPr>
          <w:i/>
          <w:lang w:val="en-GB"/>
        </w:rPr>
        <w:t>O</w:t>
      </w:r>
      <w:r w:rsidR="00D63260" w:rsidRPr="00664F70">
        <w:rPr>
          <w:lang w:val="en-GB"/>
        </w:rPr>
        <w:t xml:space="preserve">-rutinoside </w:t>
      </w:r>
      <w:r w:rsidR="00FE6489" w:rsidRPr="00664F70">
        <w:rPr>
          <w:lang w:val="en-GB"/>
        </w:rPr>
        <w:t xml:space="preserve">was found </w:t>
      </w:r>
      <w:r w:rsidR="00285974" w:rsidRPr="00664F70">
        <w:rPr>
          <w:lang w:val="en-GB"/>
        </w:rPr>
        <w:t>in tomatoes and buckwheat</w:t>
      </w:r>
      <w:r w:rsidR="00FE6489" w:rsidRPr="00664F70">
        <w:rPr>
          <w:lang w:val="en-GB"/>
        </w:rPr>
        <w:t xml:space="preserve"> besides already mentioned fruits and vegetables </w:t>
      </w:r>
      <w:r w:rsidR="00B338F7" w:rsidRPr="00664F70">
        <w:rPr>
          <w:lang w:val="en-GB"/>
        </w:rPr>
        <w:fldChar w:fldCharType="begin">
          <w:fldData xml:space="preserve">PEVuZE5vdGU+PENpdGU+PEF1dGhvcj5MZWU8L0F1dGhvcj48WWVhcj4yMDE1PC9ZZWFyPjxJRFRl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</w:fldData>
        </w:fldChar>
      </w:r>
      <w:r w:rsidR="008B6579" w:rsidRPr="00664F70">
        <w:rPr>
          <w:lang w:val="en-GB"/>
        </w:rPr>
        <w:instrText xml:space="preserve"> ADDIN EN.CITE </w:instrText>
      </w:r>
      <w:r w:rsidR="008B6579" w:rsidRPr="00664F70">
        <w:rPr>
          <w:lang w:val="en-GB"/>
        </w:rPr>
        <w:fldChar w:fldCharType="begin">
          <w:fldData xml:space="preserve">PEVuZE5vdGU+PENpdGU+PEF1dGhvcj5MZWU8L0F1dGhvcj48WWVhcj4yMDE1PC9ZZWFyPjxJRFRl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</w:fldData>
        </w:fldChar>
      </w:r>
      <w:r w:rsidR="008B6579" w:rsidRPr="00664F70">
        <w:rPr>
          <w:lang w:val="en-GB"/>
        </w:rPr>
        <w:instrText xml:space="preserve"> ADDIN EN.CITE.DATA </w:instrText>
      </w:r>
      <w:r w:rsidR="008B6579" w:rsidRPr="00664F70">
        <w:rPr>
          <w:lang w:val="en-GB"/>
        </w:rPr>
      </w:r>
      <w:r w:rsidR="008B6579" w:rsidRPr="00664F70">
        <w:rPr>
          <w:lang w:val="en-GB"/>
        </w:rPr>
        <w:fldChar w:fldCharType="end"/>
      </w:r>
      <w:r w:rsidR="00B338F7" w:rsidRPr="00664F70">
        <w:rPr>
          <w:lang w:val="en-GB"/>
        </w:rPr>
      </w:r>
      <w:r w:rsidR="00B338F7" w:rsidRPr="00664F70">
        <w:rPr>
          <w:lang w:val="en-GB"/>
        </w:rPr>
        <w:fldChar w:fldCharType="separate"/>
      </w:r>
      <w:r w:rsidR="008B6579" w:rsidRPr="00664F70">
        <w:rPr>
          <w:noProof/>
          <w:lang w:val="en-GB"/>
        </w:rPr>
        <w:t>[6-8]</w:t>
      </w:r>
      <w:r w:rsidR="00B338F7" w:rsidRPr="00664F70">
        <w:rPr>
          <w:lang w:val="en-GB"/>
        </w:rPr>
        <w:fldChar w:fldCharType="end"/>
      </w:r>
      <w:r w:rsidR="002D22A7" w:rsidRPr="00664F70">
        <w:rPr>
          <w:lang w:val="en-GB"/>
        </w:rPr>
        <w:t>.</w:t>
      </w:r>
      <w:r w:rsidR="00A6254D" w:rsidRPr="00664F70">
        <w:rPr>
          <w:lang w:val="en-GB"/>
        </w:rPr>
        <w:t xml:space="preserve"> </w:t>
      </w:r>
      <w:r w:rsidR="004D5177" w:rsidRPr="00664F70">
        <w:rPr>
          <w:lang w:val="en-GB"/>
        </w:rPr>
        <w:t xml:space="preserve">Other naturally occurring </w:t>
      </w:r>
      <w:r w:rsidR="00671A9D" w:rsidRPr="00664F70">
        <w:rPr>
          <w:lang w:val="en-GB"/>
        </w:rPr>
        <w:t xml:space="preserve">polyphenols </w:t>
      </w:r>
      <w:r w:rsidR="004D5177" w:rsidRPr="00664F70">
        <w:rPr>
          <w:lang w:val="en-GB"/>
        </w:rPr>
        <w:t>include various g</w:t>
      </w:r>
      <w:r w:rsidR="00EB758D" w:rsidRPr="00664F70">
        <w:rPr>
          <w:lang w:val="en-GB"/>
        </w:rPr>
        <w:t>lycosides</w:t>
      </w:r>
      <w:r w:rsidR="006B065C" w:rsidRPr="00664F70">
        <w:rPr>
          <w:lang w:val="en-GB"/>
        </w:rPr>
        <w:t xml:space="preserve"> of cyanidin</w:t>
      </w:r>
      <w:r w:rsidR="00F1007C" w:rsidRPr="00664F70">
        <w:rPr>
          <w:lang w:val="en-GB"/>
        </w:rPr>
        <w:t xml:space="preserve"> and delphinidin</w:t>
      </w:r>
      <w:r w:rsidR="004D5177" w:rsidRPr="00664F70">
        <w:rPr>
          <w:lang w:val="en-GB"/>
        </w:rPr>
        <w:t>, which are found in several types of berries</w:t>
      </w:r>
      <w:r w:rsidR="00B73690" w:rsidRPr="00664F70">
        <w:rPr>
          <w:lang w:val="en-GB"/>
        </w:rPr>
        <w:t>, black olives,</w:t>
      </w:r>
      <w:r w:rsidR="005C5DD9" w:rsidRPr="00664F70">
        <w:rPr>
          <w:lang w:val="en-GB"/>
        </w:rPr>
        <w:t xml:space="preserve"> </w:t>
      </w:r>
      <w:r w:rsidR="00B73690" w:rsidRPr="00664F70">
        <w:rPr>
          <w:lang w:val="en-GB"/>
        </w:rPr>
        <w:t>or black beans</w:t>
      </w:r>
      <w:r w:rsidR="0048296E" w:rsidRPr="00664F70">
        <w:rPr>
          <w:lang w:val="en-GB"/>
        </w:rPr>
        <w:t xml:space="preserve"> </w:t>
      </w:r>
      <w:r w:rsidR="0048296E" w:rsidRPr="00664F70">
        <w:rPr>
          <w:lang w:val="en-GB"/>
        </w:rPr>
        <w:fldChar w:fldCharType="begin">
          <w:fldData xml:space="preserve">PEVuZE5vdGU+PENpdGU+PEF1dGhvcj5HYWx2YW5vPC9BdXRob3I+PFllYXI+MjAwNzwvWWVhcj48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</w:fldData>
        </w:fldChar>
      </w:r>
      <w:r w:rsidR="00D22957" w:rsidRPr="00664F70">
        <w:rPr>
          <w:lang w:val="en-GB"/>
        </w:rPr>
        <w:instrText xml:space="preserve"> ADDIN EN.CITE </w:instrText>
      </w:r>
      <w:r w:rsidR="00D22957" w:rsidRPr="00664F70">
        <w:rPr>
          <w:lang w:val="en-GB"/>
        </w:rPr>
        <w:fldChar w:fldCharType="begin">
          <w:fldData xml:space="preserve">PEVuZE5vdGU+PENpdGU+PEF1dGhvcj5HYWx2YW5vPC9BdXRob3I+PFllYXI+MjAwNzwvWWVhcj48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</w:fldData>
        </w:fldChar>
      </w:r>
      <w:r w:rsidR="00D22957" w:rsidRPr="00664F70">
        <w:rPr>
          <w:lang w:val="en-GB"/>
        </w:rPr>
        <w:instrText xml:space="preserve"> ADDIN EN.CITE.DATA </w:instrText>
      </w:r>
      <w:r w:rsidR="00D22957" w:rsidRPr="00664F70">
        <w:rPr>
          <w:lang w:val="en-GB"/>
        </w:rPr>
      </w:r>
      <w:r w:rsidR="00D22957" w:rsidRPr="00664F70">
        <w:rPr>
          <w:lang w:val="en-GB"/>
        </w:rPr>
        <w:fldChar w:fldCharType="end"/>
      </w:r>
      <w:r w:rsidR="0048296E" w:rsidRPr="00664F70">
        <w:rPr>
          <w:lang w:val="en-GB"/>
        </w:rPr>
      </w:r>
      <w:r w:rsidR="0048296E" w:rsidRPr="00664F70">
        <w:rPr>
          <w:lang w:val="en-GB"/>
        </w:rPr>
        <w:fldChar w:fldCharType="separate"/>
      </w:r>
      <w:r w:rsidR="00D22957" w:rsidRPr="00664F70">
        <w:rPr>
          <w:noProof/>
          <w:lang w:val="en-GB"/>
        </w:rPr>
        <w:t>[8-11]</w:t>
      </w:r>
      <w:r w:rsidR="0048296E" w:rsidRPr="00664F70">
        <w:rPr>
          <w:lang w:val="en-GB"/>
        </w:rPr>
        <w:fldChar w:fldCharType="end"/>
      </w:r>
      <w:r w:rsidR="00A6254D" w:rsidRPr="00664F70">
        <w:rPr>
          <w:lang w:val="en-GB"/>
        </w:rPr>
        <w:t>.</w:t>
      </w:r>
    </w:p>
    <w:p w:rsidR="001C0C09" w:rsidRPr="00664F70" w:rsidRDefault="00A6254D" w:rsidP="000E30EB">
      <w:pPr>
        <w:rPr>
          <w:lang w:val="en-GB"/>
        </w:rPr>
      </w:pPr>
      <w:r w:rsidRPr="00664F70">
        <w:rPr>
          <w:lang w:val="en-GB"/>
        </w:rPr>
        <w:t xml:space="preserve">These flavonoids can be absorbed from the intestine but also can pass into the large intestine, where </w:t>
      </w:r>
      <w:r w:rsidR="000E30EB" w:rsidRPr="00664F70">
        <w:rPr>
          <w:lang w:val="en-GB"/>
        </w:rPr>
        <w:t xml:space="preserve">are various different species of bacteria (with dominant bacterial phyla of </w:t>
      </w:r>
      <w:r w:rsidR="000E30EB" w:rsidRPr="00664F70">
        <w:rPr>
          <w:i/>
          <w:lang w:val="en-GB"/>
        </w:rPr>
        <w:t>Bacteroidetes</w:t>
      </w:r>
      <w:r w:rsidR="000E30EB" w:rsidRPr="00664F70">
        <w:rPr>
          <w:lang w:val="en-GB"/>
        </w:rPr>
        <w:t xml:space="preserve">, </w:t>
      </w:r>
      <w:r w:rsidR="000E30EB" w:rsidRPr="00664F70">
        <w:rPr>
          <w:i/>
          <w:lang w:val="en-GB"/>
        </w:rPr>
        <w:t>Firmicutes</w:t>
      </w:r>
      <w:r w:rsidR="000E30EB" w:rsidRPr="00664F70">
        <w:rPr>
          <w:lang w:val="en-GB"/>
        </w:rPr>
        <w:t xml:space="preserve">, </w:t>
      </w:r>
      <w:r w:rsidR="000E30EB" w:rsidRPr="00664F70">
        <w:rPr>
          <w:i/>
          <w:lang w:val="en-GB"/>
        </w:rPr>
        <w:t>Actinobacteria</w:t>
      </w:r>
      <w:r w:rsidR="000E30EB" w:rsidRPr="00664F70">
        <w:rPr>
          <w:lang w:val="en-GB"/>
        </w:rPr>
        <w:t xml:space="preserve">, </w:t>
      </w:r>
      <w:r w:rsidR="000E30EB" w:rsidRPr="00664F70">
        <w:rPr>
          <w:i/>
          <w:lang w:val="en-GB"/>
        </w:rPr>
        <w:t>Proteobacteria</w:t>
      </w:r>
      <w:r w:rsidR="000E30EB" w:rsidRPr="00664F70">
        <w:rPr>
          <w:lang w:val="en-GB"/>
        </w:rPr>
        <w:t xml:space="preserve">, and </w:t>
      </w:r>
      <w:proofErr w:type="spellStart"/>
      <w:r w:rsidR="000E30EB" w:rsidRPr="00664F70">
        <w:rPr>
          <w:i/>
          <w:lang w:val="en-GB"/>
        </w:rPr>
        <w:t>Verrucomicrobia</w:t>
      </w:r>
      <w:proofErr w:type="spellEnd"/>
      <w:r w:rsidR="00571783" w:rsidRPr="00664F70">
        <w:rPr>
          <w:i/>
          <w:lang w:val="en-GB"/>
        </w:rPr>
        <w:t xml:space="preserve"> </w:t>
      </w:r>
      <w:r w:rsidR="00571783" w:rsidRPr="00664F70">
        <w:rPr>
          <w:lang w:val="en-GB"/>
        </w:rPr>
        <w:fldChar w:fldCharType="begin"/>
      </w:r>
      <w:r w:rsidR="00571783" w:rsidRPr="00664F70">
        <w:rPr>
          <w:lang w:val="en-GB"/>
        </w:rPr>
        <w:instrText xml:space="preserve"> ADDIN EN.CITE &lt;EndNote&gt;&lt;Cite&gt;&lt;Author&gt;Donaldson&lt;/Author&gt;&lt;Year&gt;2016&lt;/Year&gt;&lt;IDText&gt;Gut biogeography of the bacterial microbiota&lt;/IDText&gt;&lt;DisplayText&gt;[12]&lt;/DisplayText&gt;&lt;record&gt;&lt;dates&gt;&lt;pub-dates&gt;&lt;date&gt;Jan&lt;/date&gt;&lt;/pub-dates&gt;&lt;year&gt;2016&lt;/year&gt;&lt;/dates&gt;&lt;keywords&gt;&lt;keyword&gt;segmented filamentous bacteria&lt;/keyword&gt;&lt;keyword&gt;intestinal microbiota&lt;/keyword&gt;&lt;keyword&gt;&lt;/keyword&gt;&lt;keyword&gt;spatial-organization&lt;/keyword&gt;&lt;keyword&gt;escherichia-coli&lt;/keyword&gt;&lt;keyword&gt;fecal microbiota&lt;/keyword&gt;&lt;keyword&gt;&lt;/keyword&gt;&lt;keyword&gt;crohns-disease&lt;/keyword&gt;&lt;keyword&gt;hepatic-encephalopathy&lt;/keyword&gt;&lt;keyword&gt;immunoglobulin-a&lt;/keyword&gt;&lt;keyword&gt;host&lt;/keyword&gt;&lt;keyword&gt;interaction&lt;/keyword&gt;&lt;keyword&gt;mucosal flora&lt;/keyword&gt;&lt;keyword&gt;Microbiology&lt;/keyword&gt;&lt;/keywords&gt;&lt;urls&gt;&lt;related-urls&gt;&lt;url&gt;&amp;lt;Go to ISI&amp;gt;://WOS:000366399600006&lt;/url&gt;&lt;/related-urls&gt;&lt;/urls&gt;&lt;isbn&gt;1740-1526&lt;/isbn&gt;&lt;work-type&gt;Review&lt;/work-type&gt;&lt;titles&gt;&lt;title&gt;Gut biogeography of the bacterial microbiota&lt;/title&gt;&lt;secondary-title&gt;Nature Reviews Microbiology&lt;/secondary-title&gt;&lt;alt-title&gt;Nat. Rev. Microbiol.&lt;/alt-title&gt;&lt;/titles&gt;&lt;pages&gt;20-32&lt;/pages&gt;&lt;number&gt;1&lt;/number&gt;&lt;contributors&gt;&lt;authors&gt;&lt;author&gt;Donaldson, G. P.&lt;/author&gt;&lt;author&gt;Lee, S. M.&lt;/author&gt;&lt;author&gt;Mazmanian, S. K.&lt;/author&gt;&lt;/authors&gt;&lt;/contributors&gt;&lt;language&gt;English&lt;/language&gt;&lt;added-date format="utc"&gt;1580394769&lt;/added-date&gt;&lt;ref-type name="Journal Article"&gt;17&lt;/ref-type&gt;&lt;auth-address&gt;[Donaldson, Gregory P.&amp;#xD;Lee, S. Melanie&amp;#xD;Mazmanian, Sarkis K.] CALTECH, Div Biol &amp;amp; Biol Engn, Pasadena, CA 91125 USA.&amp;#xD;Mazmanian, SK (reprint author), CALTECH, Div Biol &amp;amp; Biol Engn, Pasadena, CA 91125 USA.&amp;#xD;sarkis@caltech.edu&lt;/auth-address&gt;&lt;rec-number&gt;156&lt;/rec-number&gt;&lt;last-updated-date format="utc"&gt;1580394769&lt;/last-updated-date&gt;&lt;accession-num&gt;WOS:000366399600006&lt;/accession-num&gt;&lt;electronic-resource-num&gt;10.1038/nrmicro3552&lt;/electronic-resource-num&gt;&lt;volume&gt;14&lt;/volume&gt;&lt;/record&gt;&lt;/Cite&gt;&lt;/EndNote&gt;</w:instrText>
      </w:r>
      <w:r w:rsidR="00571783" w:rsidRPr="00664F70">
        <w:rPr>
          <w:lang w:val="en-GB"/>
        </w:rPr>
        <w:fldChar w:fldCharType="separate"/>
      </w:r>
      <w:r w:rsidR="00571783" w:rsidRPr="00664F70">
        <w:rPr>
          <w:noProof/>
          <w:lang w:val="en-GB"/>
        </w:rPr>
        <w:t>[12]</w:t>
      </w:r>
      <w:r w:rsidR="00571783" w:rsidRPr="00664F70">
        <w:rPr>
          <w:lang w:val="en-GB"/>
        </w:rPr>
        <w:fldChar w:fldCharType="end"/>
      </w:r>
      <w:r w:rsidR="000E30EB" w:rsidRPr="00664F70">
        <w:rPr>
          <w:lang w:val="en-GB"/>
        </w:rPr>
        <w:t>)</w:t>
      </w:r>
      <w:r w:rsidR="003431AC" w:rsidRPr="00664F70">
        <w:rPr>
          <w:lang w:val="en-GB"/>
        </w:rPr>
        <w:t xml:space="preserve">. These bacterial species are </w:t>
      </w:r>
      <w:r w:rsidR="000E30EB" w:rsidRPr="00664F70">
        <w:rPr>
          <w:lang w:val="en-GB"/>
        </w:rPr>
        <w:t>in a total amount of up to 10</w:t>
      </w:r>
      <w:r w:rsidR="000E30EB" w:rsidRPr="00664F70">
        <w:rPr>
          <w:vertAlign w:val="superscript"/>
          <w:lang w:val="en-GB"/>
        </w:rPr>
        <w:t>10</w:t>
      </w:r>
      <w:r w:rsidR="000E30EB" w:rsidRPr="00664F70">
        <w:rPr>
          <w:lang w:val="en-GB"/>
        </w:rPr>
        <w:t xml:space="preserve"> – 10</w:t>
      </w:r>
      <w:r w:rsidR="000E30EB" w:rsidRPr="00664F70">
        <w:rPr>
          <w:vertAlign w:val="superscript"/>
          <w:lang w:val="en-GB"/>
        </w:rPr>
        <w:t xml:space="preserve">12 </w:t>
      </w:r>
      <w:r w:rsidR="000E30EB" w:rsidRPr="00664F70">
        <w:rPr>
          <w:lang w:val="en-GB"/>
        </w:rPr>
        <w:t>colony forming units (CFU)/ml intestinal content</w:t>
      </w:r>
      <w:r w:rsidR="0099140A" w:rsidRPr="00664F70">
        <w:rPr>
          <w:lang w:val="en-GB"/>
        </w:rPr>
        <w:t xml:space="preserve"> </w:t>
      </w:r>
      <w:r w:rsidR="0099140A" w:rsidRPr="00664F70">
        <w:rPr>
          <w:lang w:val="en-GB"/>
        </w:rPr>
        <w:fldChar w:fldCharType="begin">
          <w:fldData xml:space="preserve">PEVuZE5vdGU+PENpdGU+PEF1dGhvcj5Ib2x6YXBmZWw8L0F1dGhvcj48WWVhcj4xOTk4PC9ZZWFy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</w:fldData>
        </w:fldChar>
      </w:r>
      <w:r w:rsidR="00571783" w:rsidRPr="00664F70">
        <w:rPr>
          <w:lang w:val="en-GB"/>
        </w:rPr>
        <w:instrText xml:space="preserve"> ADDIN EN.CITE </w:instrText>
      </w:r>
      <w:r w:rsidR="00571783" w:rsidRPr="00664F70">
        <w:rPr>
          <w:lang w:val="en-GB"/>
        </w:rPr>
        <w:fldChar w:fldCharType="begin">
          <w:fldData xml:space="preserve">PEVuZE5vdGU+PENpdGU+PEF1dGhvcj5Ib2x6YXBmZWw8L0F1dGhvcj48WWVhcj4xOTk4PC9ZZWFy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</w:fldData>
        </w:fldChar>
      </w:r>
      <w:r w:rsidR="00571783" w:rsidRPr="00664F70">
        <w:rPr>
          <w:lang w:val="en-GB"/>
        </w:rPr>
        <w:instrText xml:space="preserve"> ADDIN EN.CITE.DATA </w:instrText>
      </w:r>
      <w:r w:rsidR="00571783" w:rsidRPr="00664F70">
        <w:rPr>
          <w:lang w:val="en-GB"/>
        </w:rPr>
      </w:r>
      <w:r w:rsidR="00571783" w:rsidRPr="00664F70">
        <w:rPr>
          <w:lang w:val="en-GB"/>
        </w:rPr>
        <w:fldChar w:fldCharType="end"/>
      </w:r>
      <w:r w:rsidR="0099140A" w:rsidRPr="00664F70">
        <w:rPr>
          <w:lang w:val="en-GB"/>
        </w:rPr>
      </w:r>
      <w:r w:rsidR="0099140A" w:rsidRPr="00664F70">
        <w:rPr>
          <w:lang w:val="en-GB"/>
        </w:rPr>
        <w:fldChar w:fldCharType="separate"/>
      </w:r>
      <w:r w:rsidR="00571783" w:rsidRPr="00664F70">
        <w:rPr>
          <w:noProof/>
          <w:lang w:val="en-GB"/>
        </w:rPr>
        <w:t>[13]</w:t>
      </w:r>
      <w:r w:rsidR="0099140A" w:rsidRPr="00664F70">
        <w:rPr>
          <w:lang w:val="en-GB"/>
        </w:rPr>
        <w:fldChar w:fldCharType="end"/>
      </w:r>
      <w:r w:rsidR="00571783" w:rsidRPr="00664F70">
        <w:rPr>
          <w:lang w:val="en-GB"/>
        </w:rPr>
        <w:t xml:space="preserve"> </w:t>
      </w:r>
      <w:r w:rsidR="003431AC" w:rsidRPr="00664F70">
        <w:rPr>
          <w:lang w:val="en-GB"/>
        </w:rPr>
        <w:t xml:space="preserve">and </w:t>
      </w:r>
      <w:r w:rsidR="000E30EB" w:rsidRPr="00664F70">
        <w:rPr>
          <w:lang w:val="en-GB"/>
        </w:rPr>
        <w:t>express enzymes with the ability to produce various differently hydroxylated aldehydes and acids</w:t>
      </w:r>
      <w:r w:rsidR="00571783" w:rsidRPr="00664F70">
        <w:rPr>
          <w:lang w:val="en-GB"/>
        </w:rPr>
        <w:t xml:space="preserve"> </w:t>
      </w:r>
      <w:r w:rsidR="00571783" w:rsidRPr="00664F70">
        <w:rPr>
          <w:lang w:val="en-GB"/>
        </w:rPr>
        <w:fldChar w:fldCharType="begin">
          <w:fldData xml:space="preserve">PEVuZE5vdGU+PENpdGU+PEF1dGhvcj5BbG1laWRhPC9BdXRob3I+PFllYXI+MjAxODwvWWVhcj48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</w:fldData>
        </w:fldChar>
      </w:r>
      <w:r w:rsidR="00571783" w:rsidRPr="00664F70">
        <w:rPr>
          <w:lang w:val="en-GB"/>
        </w:rPr>
        <w:instrText xml:space="preserve"> ADDIN EN.CITE </w:instrText>
      </w:r>
      <w:r w:rsidR="00571783" w:rsidRPr="00664F70">
        <w:rPr>
          <w:lang w:val="en-GB"/>
        </w:rPr>
        <w:fldChar w:fldCharType="begin">
          <w:fldData xml:space="preserve">PEVuZE5vdGU+PENpdGU+PEF1dGhvcj5BbG1laWRhPC9BdXRob3I+PFllYXI+MjAxODwvWWVhcj48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</w:fldData>
        </w:fldChar>
      </w:r>
      <w:r w:rsidR="00571783" w:rsidRPr="00664F70">
        <w:rPr>
          <w:lang w:val="en-GB"/>
        </w:rPr>
        <w:instrText xml:space="preserve"> ADDIN EN.CITE.DATA </w:instrText>
      </w:r>
      <w:r w:rsidR="00571783" w:rsidRPr="00664F70">
        <w:rPr>
          <w:lang w:val="en-GB"/>
        </w:rPr>
      </w:r>
      <w:r w:rsidR="00571783" w:rsidRPr="00664F70">
        <w:rPr>
          <w:lang w:val="en-GB"/>
        </w:rPr>
        <w:fldChar w:fldCharType="end"/>
      </w:r>
      <w:r w:rsidR="00571783" w:rsidRPr="00664F70">
        <w:rPr>
          <w:lang w:val="en-GB"/>
        </w:rPr>
      </w:r>
      <w:r w:rsidR="00571783" w:rsidRPr="00664F70">
        <w:rPr>
          <w:lang w:val="en-GB"/>
        </w:rPr>
        <w:fldChar w:fldCharType="separate"/>
      </w:r>
      <w:r w:rsidR="00571783" w:rsidRPr="00664F70">
        <w:rPr>
          <w:noProof/>
          <w:lang w:val="en-GB"/>
        </w:rPr>
        <w:t>[14]</w:t>
      </w:r>
      <w:r w:rsidR="00571783" w:rsidRPr="00664F70">
        <w:rPr>
          <w:lang w:val="en-GB"/>
        </w:rPr>
        <w:fldChar w:fldCharType="end"/>
      </w:r>
      <w:r w:rsidR="00571783" w:rsidRPr="00664F70">
        <w:rPr>
          <w:lang w:val="en-GB"/>
        </w:rPr>
        <w:t xml:space="preserve">. </w:t>
      </w:r>
      <w:r w:rsidR="00313816" w:rsidRPr="00664F70">
        <w:rPr>
          <w:lang w:val="en-GB"/>
        </w:rPr>
        <w:t xml:space="preserve">Besides </w:t>
      </w:r>
      <w:proofErr w:type="spellStart"/>
      <w:r w:rsidR="00313816" w:rsidRPr="00664F70">
        <w:rPr>
          <w:lang w:val="en-GB"/>
        </w:rPr>
        <w:t>deglycosylation</w:t>
      </w:r>
      <w:proofErr w:type="spellEnd"/>
      <w:r w:rsidR="00313816" w:rsidRPr="00664F70">
        <w:rPr>
          <w:lang w:val="en-GB"/>
        </w:rPr>
        <w:t xml:space="preserve"> of naturally occurring polyphenols with sugar moieties and deconjugation of metabolites formed by biotransformation enzymes in the liver and in the intestinal wall, gut microbiota can also interconvert various conjugates. For example, the conversion of cyanidin-3-</w:t>
      </w:r>
      <w:r w:rsidR="00313816" w:rsidRPr="00664F70">
        <w:rPr>
          <w:i/>
          <w:lang w:val="en-GB"/>
        </w:rPr>
        <w:t>O</w:t>
      </w:r>
      <w:r w:rsidR="00313816" w:rsidRPr="00664F70">
        <w:rPr>
          <w:lang w:val="en-GB"/>
        </w:rPr>
        <w:t>-rutinoside to cyanidin-3-</w:t>
      </w:r>
      <w:r w:rsidR="00313816" w:rsidRPr="00664F70">
        <w:rPr>
          <w:i/>
          <w:lang w:val="en-GB"/>
        </w:rPr>
        <w:t>O</w:t>
      </w:r>
      <w:r w:rsidR="00313816" w:rsidRPr="00664F70">
        <w:rPr>
          <w:lang w:val="en-GB"/>
        </w:rPr>
        <w:t xml:space="preserve">-glucoside was observed during in </w:t>
      </w:r>
      <w:r w:rsidR="00313816" w:rsidRPr="00664F70">
        <w:rPr>
          <w:i/>
          <w:lang w:val="en-GB"/>
        </w:rPr>
        <w:t>vitro</w:t>
      </w:r>
      <w:r w:rsidR="00313816" w:rsidRPr="00664F70">
        <w:rPr>
          <w:lang w:val="en-GB"/>
        </w:rPr>
        <w:t xml:space="preserve"> test in the presence of 1% active gut flora with active </w:t>
      </w:r>
      <w:proofErr w:type="gramStart"/>
      <w:r w:rsidR="00313816" w:rsidRPr="00664F70">
        <w:rPr>
          <w:lang w:val="en-GB"/>
        </w:rPr>
        <w:t>α,L</w:t>
      </w:r>
      <w:proofErr w:type="gramEnd"/>
      <w:r w:rsidR="00313816" w:rsidRPr="00664F70">
        <w:rPr>
          <w:lang w:val="en-GB"/>
        </w:rPr>
        <w:t>-</w:t>
      </w:r>
      <w:proofErr w:type="spellStart"/>
      <w:r w:rsidR="00313816" w:rsidRPr="00664F70">
        <w:rPr>
          <w:lang w:val="en-GB"/>
        </w:rPr>
        <w:t>rhamnosidase</w:t>
      </w:r>
      <w:proofErr w:type="spellEnd"/>
      <w:r w:rsidR="00313816" w:rsidRPr="00664F70">
        <w:rPr>
          <w:lang w:val="en-GB"/>
        </w:rPr>
        <w:t xml:space="preserve"> and β,D</w:t>
      </w:r>
      <w:r w:rsidR="00313816" w:rsidRPr="00664F70">
        <w:rPr>
          <w:lang w:val="en-GB"/>
        </w:rPr>
        <w:noBreakHyphen/>
        <w:t>glucoside</w:t>
      </w:r>
      <w:r w:rsidR="00571783" w:rsidRPr="00664F70">
        <w:rPr>
          <w:lang w:val="en-GB"/>
        </w:rPr>
        <w:t xml:space="preserve"> </w:t>
      </w:r>
      <w:r w:rsidR="00571783" w:rsidRPr="00664F70">
        <w:rPr>
          <w:lang w:val="en-GB"/>
        </w:rPr>
        <w:fldChar w:fldCharType="begin">
          <w:fldData xml:space="preserve">PEVuZE5vdGU+PENpdGU+PEF1dGhvcj5BdXJhPC9BdXRob3I+PFllYXI+MjAwNTwvWWVhcj48SURU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=
</w:fldData>
        </w:fldChar>
      </w:r>
      <w:r w:rsidR="00571783" w:rsidRPr="00664F70">
        <w:rPr>
          <w:lang w:val="en-GB"/>
        </w:rPr>
        <w:instrText xml:space="preserve"> ADDIN EN.CITE </w:instrText>
      </w:r>
      <w:r w:rsidR="00571783" w:rsidRPr="00664F70">
        <w:rPr>
          <w:lang w:val="en-GB"/>
        </w:rPr>
        <w:fldChar w:fldCharType="begin">
          <w:fldData xml:space="preserve">PEVuZE5vdGU+PENpdGU+PEF1dGhvcj5BdXJhPC9BdXRob3I+PFllYXI+MjAwNTwvWWVhcj48SURU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=
</w:fldData>
        </w:fldChar>
      </w:r>
      <w:r w:rsidR="00571783" w:rsidRPr="00664F70">
        <w:rPr>
          <w:lang w:val="en-GB"/>
        </w:rPr>
        <w:instrText xml:space="preserve"> ADDIN EN.CITE.DATA </w:instrText>
      </w:r>
      <w:r w:rsidR="00571783" w:rsidRPr="00664F70">
        <w:rPr>
          <w:lang w:val="en-GB"/>
        </w:rPr>
      </w:r>
      <w:r w:rsidR="00571783" w:rsidRPr="00664F70">
        <w:rPr>
          <w:lang w:val="en-GB"/>
        </w:rPr>
        <w:fldChar w:fldCharType="end"/>
      </w:r>
      <w:r w:rsidR="00571783" w:rsidRPr="00664F70">
        <w:rPr>
          <w:lang w:val="en-GB"/>
        </w:rPr>
      </w:r>
      <w:r w:rsidR="00571783" w:rsidRPr="00664F70">
        <w:rPr>
          <w:lang w:val="en-GB"/>
        </w:rPr>
        <w:fldChar w:fldCharType="separate"/>
      </w:r>
      <w:r w:rsidR="00571783" w:rsidRPr="00664F70">
        <w:rPr>
          <w:noProof/>
          <w:lang w:val="en-GB"/>
        </w:rPr>
        <w:t>[15]</w:t>
      </w:r>
      <w:r w:rsidR="00571783" w:rsidRPr="00664F70">
        <w:rPr>
          <w:lang w:val="en-GB"/>
        </w:rPr>
        <w:fldChar w:fldCharType="end"/>
      </w:r>
      <w:r w:rsidR="00313816" w:rsidRPr="00664F70">
        <w:rPr>
          <w:lang w:val="en-GB"/>
        </w:rPr>
        <w:t>.</w:t>
      </w:r>
      <w:r w:rsidR="000E30EB" w:rsidRPr="00664F70">
        <w:rPr>
          <w:lang w:val="en-GB"/>
        </w:rPr>
        <w:t xml:space="preserve"> D</w:t>
      </w:r>
      <w:r w:rsidR="00415623" w:rsidRPr="00664F70">
        <w:rPr>
          <w:lang w:val="en-GB"/>
        </w:rPr>
        <w:t>etailed</w:t>
      </w:r>
      <w:r w:rsidR="003640E0" w:rsidRPr="00664F70">
        <w:rPr>
          <w:lang w:val="en-GB"/>
        </w:rPr>
        <w:t xml:space="preserve"> </w:t>
      </w:r>
      <w:r w:rsidR="00822E03" w:rsidRPr="00664F70">
        <w:rPr>
          <w:lang w:val="en-GB"/>
        </w:rPr>
        <w:t>pathways for</w:t>
      </w:r>
      <w:r w:rsidR="00294C8A" w:rsidRPr="00664F70">
        <w:rPr>
          <w:lang w:val="en-GB"/>
        </w:rPr>
        <w:t xml:space="preserve"> degrad</w:t>
      </w:r>
      <w:r w:rsidR="00010723" w:rsidRPr="00664F70">
        <w:rPr>
          <w:lang w:val="en-GB"/>
        </w:rPr>
        <w:t xml:space="preserve">ation products </w:t>
      </w:r>
      <w:r w:rsidR="00F101CF" w:rsidRPr="00664F70">
        <w:rPr>
          <w:lang w:val="en-GB"/>
        </w:rPr>
        <w:t xml:space="preserve">following oral administration </w:t>
      </w:r>
      <w:r w:rsidR="003640E0" w:rsidRPr="00664F70">
        <w:rPr>
          <w:lang w:val="en-GB"/>
        </w:rPr>
        <w:t>and any effects</w:t>
      </w:r>
      <w:r w:rsidR="00294C8A" w:rsidRPr="00664F70">
        <w:rPr>
          <w:lang w:val="en-GB"/>
        </w:rPr>
        <w:t xml:space="preserve"> </w:t>
      </w:r>
      <w:r w:rsidR="00313816" w:rsidRPr="00664F70">
        <w:rPr>
          <w:lang w:val="en-GB"/>
        </w:rPr>
        <w:t xml:space="preserve">of </w:t>
      </w:r>
      <w:r w:rsidR="00415623" w:rsidRPr="00664F70">
        <w:rPr>
          <w:lang w:val="en-GB"/>
        </w:rPr>
        <w:t xml:space="preserve">formed </w:t>
      </w:r>
      <w:r w:rsidR="00F101CF" w:rsidRPr="00664F70">
        <w:rPr>
          <w:lang w:val="en-GB"/>
        </w:rPr>
        <w:t>metabolites</w:t>
      </w:r>
      <w:r w:rsidR="00313816" w:rsidRPr="00664F70">
        <w:rPr>
          <w:lang w:val="en-GB"/>
        </w:rPr>
        <w:t xml:space="preserve"> </w:t>
      </w:r>
      <w:r w:rsidR="00294C8A" w:rsidRPr="00664F70">
        <w:rPr>
          <w:lang w:val="en-GB"/>
        </w:rPr>
        <w:t xml:space="preserve">on the human </w:t>
      </w:r>
      <w:r w:rsidR="005A2E48" w:rsidRPr="00664F70">
        <w:rPr>
          <w:lang w:val="en-GB"/>
        </w:rPr>
        <w:t xml:space="preserve">intestinal </w:t>
      </w:r>
      <w:r w:rsidR="003640E0" w:rsidRPr="00664F70">
        <w:rPr>
          <w:lang w:val="en-GB"/>
        </w:rPr>
        <w:t xml:space="preserve">wall </w:t>
      </w:r>
      <w:r w:rsidR="00294C8A" w:rsidRPr="00664F70">
        <w:rPr>
          <w:lang w:val="en-GB"/>
        </w:rPr>
        <w:t>are still</w:t>
      </w:r>
      <w:r w:rsidR="001C0C09" w:rsidRPr="00664F70">
        <w:rPr>
          <w:lang w:val="en-GB"/>
        </w:rPr>
        <w:t xml:space="preserve"> </w:t>
      </w:r>
      <w:r w:rsidR="003640E0" w:rsidRPr="00664F70">
        <w:rPr>
          <w:lang w:val="en-GB"/>
        </w:rPr>
        <w:t>un</w:t>
      </w:r>
      <w:r w:rsidR="001C0C09" w:rsidRPr="00664F70">
        <w:rPr>
          <w:lang w:val="en-GB"/>
        </w:rPr>
        <w:t xml:space="preserve">known. The aim of the present </w:t>
      </w:r>
      <w:r w:rsidR="00F101CF" w:rsidRPr="00664F70">
        <w:rPr>
          <w:lang w:val="en-GB"/>
        </w:rPr>
        <w:t>work</w:t>
      </w:r>
      <w:r w:rsidR="001C0C09" w:rsidRPr="00664F70">
        <w:rPr>
          <w:lang w:val="en-GB"/>
        </w:rPr>
        <w:t xml:space="preserve"> was therefore to </w:t>
      </w:r>
      <w:r w:rsidR="00010723" w:rsidRPr="00664F70">
        <w:rPr>
          <w:lang w:val="en-GB"/>
        </w:rPr>
        <w:t>investigate</w:t>
      </w:r>
      <w:r w:rsidR="001C0C09" w:rsidRPr="00664F70">
        <w:rPr>
          <w:lang w:val="en-GB"/>
        </w:rPr>
        <w:t xml:space="preserve"> the </w:t>
      </w:r>
      <w:r w:rsidR="002D6798" w:rsidRPr="00664F70">
        <w:rPr>
          <w:lang w:val="en-GB"/>
        </w:rPr>
        <w:t xml:space="preserve">intestinal </w:t>
      </w:r>
      <w:r w:rsidR="001C0C09" w:rsidRPr="00664F70">
        <w:rPr>
          <w:lang w:val="en-GB"/>
        </w:rPr>
        <w:t xml:space="preserve">metabolism of </w:t>
      </w:r>
      <w:r w:rsidR="005A2E48" w:rsidRPr="00664F70">
        <w:rPr>
          <w:lang w:val="en-GB"/>
        </w:rPr>
        <w:t>selected</w:t>
      </w:r>
      <w:r w:rsidR="00671A9D" w:rsidRPr="00664F70">
        <w:rPr>
          <w:lang w:val="en-GB"/>
        </w:rPr>
        <w:t xml:space="preserve"> dietary polyphenol and polyphenol glycosides</w:t>
      </w:r>
      <w:r w:rsidR="001C0C09" w:rsidRPr="00664F70">
        <w:rPr>
          <w:lang w:val="en-GB"/>
        </w:rPr>
        <w:t xml:space="preserve"> </w:t>
      </w:r>
      <w:r w:rsidR="005A2E48" w:rsidRPr="00664F70">
        <w:rPr>
          <w:lang w:val="en-GB"/>
        </w:rPr>
        <w:t>(quercetin, cyanidin-3-</w:t>
      </w:r>
      <w:r w:rsidR="005A2E48" w:rsidRPr="00664F70">
        <w:rPr>
          <w:i/>
          <w:lang w:val="en-GB"/>
        </w:rPr>
        <w:t>O</w:t>
      </w:r>
      <w:r w:rsidR="005A2E48" w:rsidRPr="00664F70">
        <w:rPr>
          <w:lang w:val="en-GB"/>
        </w:rPr>
        <w:t>-glucoside, cyanidin-3-</w:t>
      </w:r>
      <w:r w:rsidR="005A2E48" w:rsidRPr="00664F70">
        <w:rPr>
          <w:i/>
          <w:lang w:val="en-GB"/>
        </w:rPr>
        <w:t>O</w:t>
      </w:r>
      <w:r w:rsidR="005A2E48" w:rsidRPr="00664F70">
        <w:rPr>
          <w:lang w:val="en-GB"/>
        </w:rPr>
        <w:t>-galactoside,</w:t>
      </w:r>
      <w:r w:rsidR="0069079D" w:rsidRPr="00664F70">
        <w:rPr>
          <w:lang w:val="en-GB"/>
        </w:rPr>
        <w:t xml:space="preserve"> and</w:t>
      </w:r>
      <w:r w:rsidR="005A2E48" w:rsidRPr="00664F70">
        <w:rPr>
          <w:lang w:val="en-GB"/>
        </w:rPr>
        <w:t xml:space="preserve"> delphinidin-3-</w:t>
      </w:r>
      <w:r w:rsidR="005A2E48" w:rsidRPr="00664F70">
        <w:rPr>
          <w:i/>
          <w:lang w:val="en-GB"/>
        </w:rPr>
        <w:t>O</w:t>
      </w:r>
      <w:r w:rsidR="005A2E48" w:rsidRPr="00664F70">
        <w:rPr>
          <w:lang w:val="en-GB"/>
        </w:rPr>
        <w:t xml:space="preserve">-galactoside; </w:t>
      </w:r>
      <w:r w:rsidR="00671A9D" w:rsidRPr="00664F70">
        <w:rPr>
          <w:lang w:val="en-GB"/>
        </w:rPr>
        <w:t>shown in</w:t>
      </w:r>
      <w:r w:rsidR="005A2E48" w:rsidRPr="00664F70">
        <w:rPr>
          <w:lang w:val="en-GB"/>
        </w:rPr>
        <w:t xml:space="preserve"> Fig. 1) </w:t>
      </w:r>
      <w:r w:rsidR="001C0C09" w:rsidRPr="00664F70">
        <w:rPr>
          <w:lang w:val="en-GB"/>
        </w:rPr>
        <w:t xml:space="preserve">by human faecal bacteria and to </w:t>
      </w:r>
      <w:r w:rsidR="00010723" w:rsidRPr="00664F70">
        <w:rPr>
          <w:lang w:val="en-GB"/>
        </w:rPr>
        <w:t>determine</w:t>
      </w:r>
      <w:r w:rsidR="001C0C09" w:rsidRPr="00664F70">
        <w:rPr>
          <w:lang w:val="en-GB"/>
        </w:rPr>
        <w:t xml:space="preserve"> whether metabolites </w:t>
      </w:r>
      <w:r w:rsidR="003431AC" w:rsidRPr="00664F70">
        <w:rPr>
          <w:lang w:val="en-GB"/>
        </w:rPr>
        <w:t xml:space="preserve">formed from </w:t>
      </w:r>
      <w:r w:rsidR="003640E0" w:rsidRPr="00664F70">
        <w:rPr>
          <w:lang w:val="en-GB"/>
        </w:rPr>
        <w:t>these compounds</w:t>
      </w:r>
      <w:r w:rsidR="00010723" w:rsidRPr="00664F70">
        <w:rPr>
          <w:lang w:val="en-GB"/>
        </w:rPr>
        <w:t xml:space="preserve">, namely </w:t>
      </w:r>
      <w:r w:rsidR="005A2E48" w:rsidRPr="00664F70">
        <w:rPr>
          <w:lang w:val="en-GB"/>
        </w:rPr>
        <w:t>2,4,5-trihydroxybenzaldehyde, 2,4,6-trihydroxybenzaldehyde, 3,4-dihydroxybenzoic acid</w:t>
      </w:r>
      <w:r w:rsidR="0069079D" w:rsidRPr="00664F70">
        <w:rPr>
          <w:lang w:val="en-GB"/>
        </w:rPr>
        <w:t>,</w:t>
      </w:r>
      <w:r w:rsidR="005A2E48" w:rsidRPr="00664F70">
        <w:rPr>
          <w:lang w:val="en-GB"/>
        </w:rPr>
        <w:t xml:space="preserve"> and 4</w:t>
      </w:r>
      <w:r w:rsidR="00157C3D" w:rsidRPr="00664F70">
        <w:rPr>
          <w:lang w:val="en-GB"/>
        </w:rPr>
        <w:noBreakHyphen/>
      </w:r>
      <w:r w:rsidR="00415623" w:rsidRPr="00664F70">
        <w:rPr>
          <w:lang w:val="en-GB"/>
        </w:rPr>
        <w:t>hydroxyben</w:t>
      </w:r>
      <w:r w:rsidR="005A2E48" w:rsidRPr="00664F70">
        <w:rPr>
          <w:lang w:val="en-GB"/>
        </w:rPr>
        <w:t>zoic acid</w:t>
      </w:r>
      <w:r w:rsidR="00010723" w:rsidRPr="00664F70">
        <w:rPr>
          <w:lang w:val="en-GB"/>
        </w:rPr>
        <w:t>,</w:t>
      </w:r>
      <w:r w:rsidR="005A2E48" w:rsidRPr="00664F70">
        <w:rPr>
          <w:lang w:val="en-GB"/>
        </w:rPr>
        <w:t xml:space="preserve"> </w:t>
      </w:r>
      <w:r w:rsidR="001C0C09" w:rsidRPr="00664F70">
        <w:rPr>
          <w:lang w:val="en-GB"/>
        </w:rPr>
        <w:t xml:space="preserve">are </w:t>
      </w:r>
      <w:r w:rsidR="003640E0" w:rsidRPr="00664F70">
        <w:rPr>
          <w:lang w:val="en-GB"/>
        </w:rPr>
        <w:t xml:space="preserve">further metabolized </w:t>
      </w:r>
      <w:r w:rsidR="001C0C09" w:rsidRPr="00664F70">
        <w:rPr>
          <w:lang w:val="en-GB"/>
        </w:rPr>
        <w:t xml:space="preserve">in human </w:t>
      </w:r>
      <w:r w:rsidR="005E32D6" w:rsidRPr="00664F70">
        <w:rPr>
          <w:lang w:val="en-GB"/>
        </w:rPr>
        <w:t>Caco-2 colon carcinoma cells</w:t>
      </w:r>
      <w:r w:rsidR="001C0C09" w:rsidRPr="00664F70">
        <w:rPr>
          <w:lang w:val="en-GB"/>
        </w:rPr>
        <w:t xml:space="preserve">. </w:t>
      </w:r>
      <w:r w:rsidR="00010723" w:rsidRPr="00664F70">
        <w:rPr>
          <w:lang w:val="en-GB"/>
        </w:rPr>
        <w:t xml:space="preserve">Furthermore, possible harmful effects of </w:t>
      </w:r>
      <w:r w:rsidR="00010723" w:rsidRPr="00664F70">
        <w:rPr>
          <w:lang w:val="en-GB"/>
        </w:rPr>
        <w:lastRenderedPageBreak/>
        <w:t xml:space="preserve">these biotransformation products on the </w:t>
      </w:r>
      <w:r w:rsidR="00F101CF" w:rsidRPr="00664F70">
        <w:rPr>
          <w:lang w:val="en-GB"/>
        </w:rPr>
        <w:t xml:space="preserve">human </w:t>
      </w:r>
      <w:r w:rsidR="00010723" w:rsidRPr="00664F70">
        <w:rPr>
          <w:lang w:val="en-GB"/>
        </w:rPr>
        <w:t xml:space="preserve">organism </w:t>
      </w:r>
      <w:r w:rsidR="00F101CF" w:rsidRPr="00664F70">
        <w:rPr>
          <w:lang w:val="en-GB"/>
        </w:rPr>
        <w:t xml:space="preserve">as well as the gut microbiota </w:t>
      </w:r>
      <w:r w:rsidR="00D8722E" w:rsidRPr="00664F70">
        <w:rPr>
          <w:lang w:val="en-GB"/>
        </w:rPr>
        <w:t>have been</w:t>
      </w:r>
      <w:r w:rsidR="00010723" w:rsidRPr="00664F70">
        <w:rPr>
          <w:lang w:val="en-GB"/>
        </w:rPr>
        <w:t xml:space="preserve"> discussed.</w:t>
      </w:r>
    </w:p>
    <w:p w:rsidR="00A7722B" w:rsidRPr="00664F70" w:rsidRDefault="00A7722B" w:rsidP="005B1C69">
      <w:pPr>
        <w:rPr>
          <w:lang w:val="en-GB"/>
        </w:rPr>
      </w:pPr>
    </w:p>
    <w:p w:rsidR="009654EB" w:rsidRPr="00664F70" w:rsidRDefault="009654EB" w:rsidP="005B1C69">
      <w:pPr>
        <w:rPr>
          <w:lang w:val="en-GB"/>
        </w:rPr>
      </w:pPr>
    </w:p>
    <w:p w:rsidR="009654EB" w:rsidRPr="00664F70" w:rsidRDefault="009654EB" w:rsidP="009654EB">
      <w:pPr>
        <w:jc w:val="center"/>
        <w:rPr>
          <w:lang w:val="en-GB"/>
        </w:rPr>
      </w:pPr>
      <w:r w:rsidRPr="00664F70">
        <w:rPr>
          <w:noProof/>
          <w:lang w:val="en-GB"/>
        </w:rPr>
        <w:drawing>
          <wp:inline distT="0" distB="0" distL="0" distR="0" wp14:anchorId="7649A149" wp14:editId="01BD6B2E">
            <wp:extent cx="4459166" cy="3453265"/>
            <wp:effectExtent l="19050" t="0" r="0" b="0"/>
            <wp:docPr id="66" name="obrázek 28" descr="D:\Dokumenty\Disk Google\PhD a prace\UF Olomouc\publikace a pokyny\2017-2018-2019_pub\Brebery_2017\Obrazky_anthos_2019\Vzorecky ant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kumenty\Disk Google\PhD a prace\UF Olomouc\publikace a pokyny\2017-2018-2019_pub\Brebery_2017\Obrazky_anthos_2019\Vzorecky anthos.jpg"/>
                    <pic:cNvPicPr>
                      <a:picLocks noChangeAspect="1" noChangeArrowheads="1"/>
                    </pic:cNvPicPr>
                  </pic:nvPicPr>
                  <pic:blipFill>
                    <a:blip r:embed="rId8" cstate="print"/>
                    <a:srcRect/>
                    <a:stretch>
                      <a:fillRect/>
                    </a:stretch>
                  </pic:blipFill>
                  <pic:spPr bwMode="auto">
                    <a:xfrm>
                      <a:off x="0" y="0"/>
                      <a:ext cx="4459699" cy="3453678"/>
                    </a:xfrm>
                    <a:prstGeom prst="rect">
                      <a:avLst/>
                    </a:prstGeom>
                    <a:noFill/>
                    <a:ln w="9525">
                      <a:noFill/>
                      <a:miter lim="800000"/>
                      <a:headEnd/>
                      <a:tailEnd/>
                    </a:ln>
                  </pic:spPr>
                </pic:pic>
              </a:graphicData>
            </a:graphic>
          </wp:inline>
        </w:drawing>
      </w:r>
    </w:p>
    <w:p w:rsidR="00F671CB" w:rsidRPr="00664F70" w:rsidRDefault="00F671CB" w:rsidP="005B1C69">
      <w:pPr>
        <w:rPr>
          <w:lang w:val="en-GB"/>
        </w:rPr>
      </w:pPr>
    </w:p>
    <w:p w:rsidR="00805CEE" w:rsidRPr="00664F70" w:rsidRDefault="00F671CB" w:rsidP="0078484F">
      <w:pPr>
        <w:ind w:firstLine="0"/>
        <w:rPr>
          <w:lang w:val="en-GB"/>
        </w:rPr>
      </w:pPr>
      <w:r w:rsidRPr="00664F70">
        <w:rPr>
          <w:b/>
          <w:lang w:val="en-GB"/>
        </w:rPr>
        <w:t>Fig. 1</w:t>
      </w:r>
      <w:r w:rsidR="000A56D2" w:rsidRPr="00664F70">
        <w:rPr>
          <w:b/>
          <w:lang w:val="en-GB"/>
        </w:rPr>
        <w:t xml:space="preserve">. </w:t>
      </w:r>
      <w:r w:rsidR="000A56D2" w:rsidRPr="00664F70">
        <w:rPr>
          <w:lang w:val="en-GB"/>
        </w:rPr>
        <w:t>Chemical structures of selected naturally occurring polyphenols and polyphenol</w:t>
      </w:r>
      <w:r w:rsidR="00C30A2D" w:rsidRPr="00664F70">
        <w:rPr>
          <w:lang w:val="en-GB"/>
        </w:rPr>
        <w:t xml:space="preserve"> </w:t>
      </w:r>
      <w:r w:rsidR="000A56D2" w:rsidRPr="00664F70">
        <w:rPr>
          <w:lang w:val="en-GB"/>
        </w:rPr>
        <w:t>glycosides investigated in this work.</w:t>
      </w:r>
    </w:p>
    <w:p w:rsidR="00EE2241" w:rsidRPr="00664F70" w:rsidRDefault="00EE2241" w:rsidP="0078484F">
      <w:pPr>
        <w:ind w:firstLine="0"/>
        <w:rPr>
          <w:lang w:val="en-GB"/>
        </w:rPr>
      </w:pPr>
    </w:p>
    <w:p w:rsidR="008560C4" w:rsidRPr="00664F70" w:rsidRDefault="008560C4" w:rsidP="005B1C69">
      <w:pPr>
        <w:pStyle w:val="Nadpis1"/>
        <w:rPr>
          <w:lang w:val="en-GB"/>
        </w:rPr>
      </w:pPr>
      <w:r w:rsidRPr="00664F70">
        <w:rPr>
          <w:lang w:val="en-GB"/>
        </w:rPr>
        <w:t>Materials and Methods</w:t>
      </w:r>
    </w:p>
    <w:p w:rsidR="008560C4" w:rsidRPr="00664F70" w:rsidRDefault="008560C4" w:rsidP="003D0C58">
      <w:pPr>
        <w:ind w:firstLine="0"/>
        <w:rPr>
          <w:i/>
          <w:lang w:val="en-GB"/>
        </w:rPr>
      </w:pPr>
      <w:r w:rsidRPr="00664F70">
        <w:rPr>
          <w:rFonts w:eastAsia="Calibri"/>
          <w:i/>
          <w:lang w:val="en-GB"/>
        </w:rPr>
        <w:t>C</w:t>
      </w:r>
      <w:r w:rsidRPr="00664F70">
        <w:rPr>
          <w:rStyle w:val="Nadpis2Char"/>
          <w:lang w:val="en-GB"/>
        </w:rPr>
        <w:t>hemicals</w:t>
      </w:r>
    </w:p>
    <w:p w:rsidR="00630A71" w:rsidRPr="00664F70" w:rsidRDefault="00545592" w:rsidP="003D0C58">
      <w:pPr>
        <w:rPr>
          <w:rFonts w:eastAsia="Calibri"/>
          <w:lang w:val="en-GB"/>
        </w:rPr>
      </w:pPr>
      <w:r w:rsidRPr="00664F70">
        <w:rPr>
          <w:lang w:val="en-GB"/>
        </w:rPr>
        <w:t xml:space="preserve">Human Caco-2 colon carcinoma cells were purchased from the American Type Culture Collection (ATCC; Manassas, VA, United States). </w:t>
      </w:r>
      <w:r w:rsidR="00805CEE" w:rsidRPr="00664F70">
        <w:rPr>
          <w:rFonts w:eastAsia="Arial Narrow"/>
          <w:bCs/>
          <w:lang w:val="en-GB"/>
        </w:rPr>
        <w:t>Mueller-Hinton broth (MHB)</w:t>
      </w:r>
      <w:r w:rsidRPr="00664F70">
        <w:rPr>
          <w:rFonts w:eastAsia="Arial Narrow"/>
          <w:bCs/>
          <w:lang w:val="en-GB"/>
        </w:rPr>
        <w:t xml:space="preserve"> for bacterial incubation</w:t>
      </w:r>
      <w:r w:rsidR="00805CEE" w:rsidRPr="00664F70">
        <w:rPr>
          <w:rFonts w:eastAsia="Arial Narrow"/>
          <w:bCs/>
          <w:lang w:val="en-GB"/>
        </w:rPr>
        <w:t xml:space="preserve"> was purchased from Bio-Rad (Hercules, California, USA).</w:t>
      </w:r>
      <w:r w:rsidR="00D577CB" w:rsidRPr="00664F70">
        <w:rPr>
          <w:rFonts w:eastAsia="Arial Narrow"/>
          <w:bCs/>
          <w:lang w:val="en-GB"/>
        </w:rPr>
        <w:t xml:space="preserve"> </w:t>
      </w:r>
      <w:r w:rsidR="00D577CB" w:rsidRPr="00664F70">
        <w:rPr>
          <w:shd w:val="clear" w:color="auto" w:fill="FFFFFF"/>
          <w:lang w:val="en-GB"/>
        </w:rPr>
        <w:t>Roswell Park Memorial Institute (RPMI) 1640 medium,</w:t>
      </w:r>
      <w:r w:rsidRPr="00664F70">
        <w:rPr>
          <w:shd w:val="clear" w:color="auto" w:fill="FFFFFF"/>
          <w:lang w:val="en-GB"/>
        </w:rPr>
        <w:t xml:space="preserve"> </w:t>
      </w:r>
      <w:proofErr w:type="spellStart"/>
      <w:r w:rsidR="00D577CB" w:rsidRPr="00664F70">
        <w:rPr>
          <w:lang w:val="en-GB"/>
        </w:rPr>
        <w:t>PenStrep</w:t>
      </w:r>
      <w:proofErr w:type="spellEnd"/>
      <w:r w:rsidR="00D577CB" w:rsidRPr="00664F70">
        <w:rPr>
          <w:vertAlign w:val="superscript"/>
          <w:lang w:val="en-GB"/>
        </w:rPr>
        <w:t>®</w:t>
      </w:r>
      <w:r w:rsidR="00D577CB" w:rsidRPr="00664F70">
        <w:rPr>
          <w:lang w:val="en-GB"/>
        </w:rPr>
        <w:t>-solution</w:t>
      </w:r>
      <w:r w:rsidR="005F3302" w:rsidRPr="00664F70">
        <w:rPr>
          <w:lang w:val="en-GB"/>
        </w:rPr>
        <w:t xml:space="preserve">, </w:t>
      </w:r>
      <w:proofErr w:type="spellStart"/>
      <w:r w:rsidR="00D577CB" w:rsidRPr="00664F70">
        <w:rPr>
          <w:lang w:val="en-GB"/>
        </w:rPr>
        <w:t>fetal</w:t>
      </w:r>
      <w:proofErr w:type="spellEnd"/>
      <w:r w:rsidR="00D577CB" w:rsidRPr="00664F70">
        <w:rPr>
          <w:lang w:val="en-GB"/>
        </w:rPr>
        <w:t xml:space="preserve"> bovine serum</w:t>
      </w:r>
      <w:r w:rsidR="005F3302" w:rsidRPr="00664F70">
        <w:rPr>
          <w:lang w:val="en-GB"/>
        </w:rPr>
        <w:t xml:space="preserve">, and Dulbecco’s phosphate buffered saline (DPBS) </w:t>
      </w:r>
      <w:r w:rsidRPr="00664F70">
        <w:rPr>
          <w:lang w:val="en-GB"/>
        </w:rPr>
        <w:t>for experiments with Caco-2 cells</w:t>
      </w:r>
      <w:r w:rsidR="00D577CB" w:rsidRPr="00664F70">
        <w:rPr>
          <w:lang w:val="en-GB"/>
        </w:rPr>
        <w:t xml:space="preserve"> were obtained from the Invitrogen </w:t>
      </w:r>
      <w:r w:rsidRPr="00664F70">
        <w:rPr>
          <w:lang w:val="en-GB"/>
        </w:rPr>
        <w:t>C</w:t>
      </w:r>
      <w:r w:rsidR="00D577CB" w:rsidRPr="00664F70">
        <w:rPr>
          <w:lang w:val="en-GB"/>
        </w:rPr>
        <w:t>orporation (Thermo Fisher Scientific, Inc., Waltham, MA, United States)</w:t>
      </w:r>
      <w:r w:rsidRPr="00664F70">
        <w:rPr>
          <w:lang w:val="en-GB"/>
        </w:rPr>
        <w:t xml:space="preserve">. </w:t>
      </w:r>
      <w:r w:rsidR="00F70376" w:rsidRPr="00664F70">
        <w:rPr>
          <w:rFonts w:eastAsia="Calibri"/>
          <w:lang w:val="en-GB"/>
        </w:rPr>
        <w:t>Standards of q</w:t>
      </w:r>
      <w:r w:rsidR="00AF56D1" w:rsidRPr="00664F70">
        <w:rPr>
          <w:rFonts w:eastAsia="Calibri"/>
          <w:lang w:val="en-GB"/>
        </w:rPr>
        <w:t>uercetin,</w:t>
      </w:r>
      <w:r w:rsidR="00F70376" w:rsidRPr="00664F70">
        <w:rPr>
          <w:rFonts w:eastAsia="Calibri"/>
          <w:lang w:val="en-GB"/>
        </w:rPr>
        <w:t xml:space="preserve"> 2,4,5-trihydroxybenzaldehyde, 2,4,6-trihydroxybenzaldehyde, 3,4-dihydroxybenzoic acid</w:t>
      </w:r>
      <w:r w:rsidR="003111C1" w:rsidRPr="00664F70">
        <w:rPr>
          <w:rFonts w:eastAsia="Calibri"/>
          <w:lang w:val="en-GB"/>
        </w:rPr>
        <w:t>,</w:t>
      </w:r>
      <w:r w:rsidR="00150E6F" w:rsidRPr="00664F70">
        <w:rPr>
          <w:rFonts w:eastAsia="Calibri"/>
          <w:lang w:val="en-GB"/>
        </w:rPr>
        <w:t xml:space="preserve"> and 4-hydroxybenzoic acid</w:t>
      </w:r>
      <w:r w:rsidR="003111C1" w:rsidRPr="00664F70">
        <w:rPr>
          <w:rFonts w:eastAsia="Calibri"/>
          <w:lang w:val="en-GB"/>
        </w:rPr>
        <w:t xml:space="preserve"> as well as </w:t>
      </w:r>
      <w:proofErr w:type="spellStart"/>
      <w:r w:rsidR="003111C1" w:rsidRPr="00664F70">
        <w:rPr>
          <w:rFonts w:eastAsia="Calibri"/>
          <w:lang w:val="en-GB"/>
        </w:rPr>
        <w:t>dimethylsulfoxide</w:t>
      </w:r>
      <w:proofErr w:type="spellEnd"/>
      <w:r w:rsidR="003111C1" w:rsidRPr="00664F70">
        <w:rPr>
          <w:rFonts w:eastAsia="Calibri"/>
          <w:lang w:val="en-GB"/>
        </w:rPr>
        <w:t xml:space="preserve"> (DMSO; for molecular biology)</w:t>
      </w:r>
      <w:r w:rsidR="00F70376" w:rsidRPr="00664F70">
        <w:rPr>
          <w:rFonts w:eastAsia="Calibri"/>
          <w:lang w:val="en-GB"/>
        </w:rPr>
        <w:t xml:space="preserve"> were purchased from </w:t>
      </w:r>
      <w:r w:rsidR="006B7FC5" w:rsidRPr="00664F70">
        <w:rPr>
          <w:rFonts w:eastAsia="Calibri"/>
          <w:lang w:val="en-GB"/>
        </w:rPr>
        <w:t xml:space="preserve">Merck </w:t>
      </w:r>
      <w:proofErr w:type="spellStart"/>
      <w:r w:rsidR="006B7FC5" w:rsidRPr="00664F70">
        <w:rPr>
          <w:rFonts w:eastAsia="Calibri"/>
          <w:lang w:val="en-GB"/>
        </w:rPr>
        <w:t>KGaA</w:t>
      </w:r>
      <w:proofErr w:type="spellEnd"/>
      <w:r w:rsidR="006B7FC5" w:rsidRPr="00664F70">
        <w:rPr>
          <w:rFonts w:eastAsia="Calibri"/>
          <w:lang w:val="en-GB"/>
        </w:rPr>
        <w:t xml:space="preserve"> </w:t>
      </w:r>
      <w:r w:rsidR="00F70376" w:rsidRPr="00664F70">
        <w:rPr>
          <w:rFonts w:eastAsia="Calibri"/>
          <w:lang w:val="en-GB"/>
        </w:rPr>
        <w:lastRenderedPageBreak/>
        <w:t>(</w:t>
      </w:r>
      <w:r w:rsidR="006B7FC5" w:rsidRPr="00664F70">
        <w:rPr>
          <w:rFonts w:eastAsia="Calibri"/>
          <w:lang w:val="en-GB"/>
        </w:rPr>
        <w:t xml:space="preserve">Darmstadt, Germany). </w:t>
      </w:r>
      <w:r w:rsidR="00630A71" w:rsidRPr="00664F70">
        <w:rPr>
          <w:rFonts w:eastAsia="Calibri"/>
          <w:lang w:val="en-GB"/>
        </w:rPr>
        <w:t>C</w:t>
      </w:r>
      <w:r w:rsidR="00AF56D1" w:rsidRPr="00664F70">
        <w:rPr>
          <w:rFonts w:eastAsia="Calibri"/>
          <w:lang w:val="en-GB"/>
        </w:rPr>
        <w:t>yanidin-3-</w:t>
      </w:r>
      <w:r w:rsidR="00AF56D1" w:rsidRPr="00664F70">
        <w:rPr>
          <w:rFonts w:eastAsia="Calibri"/>
          <w:i/>
          <w:lang w:val="en-GB"/>
        </w:rPr>
        <w:t>O</w:t>
      </w:r>
      <w:r w:rsidR="00AF56D1" w:rsidRPr="00664F70">
        <w:rPr>
          <w:rFonts w:eastAsia="Calibri"/>
          <w:lang w:val="en-GB"/>
        </w:rPr>
        <w:t>-glucoside</w:t>
      </w:r>
      <w:r w:rsidR="009F2D83" w:rsidRPr="00664F70">
        <w:rPr>
          <w:rFonts w:eastAsia="Calibri"/>
          <w:lang w:val="en-GB"/>
        </w:rPr>
        <w:t xml:space="preserve"> chloride</w:t>
      </w:r>
      <w:r w:rsidR="00AF56D1" w:rsidRPr="00664F70">
        <w:rPr>
          <w:rFonts w:eastAsia="Calibri"/>
          <w:lang w:val="en-GB"/>
        </w:rPr>
        <w:t>, cyanidin-3-</w:t>
      </w:r>
      <w:r w:rsidR="00AF56D1" w:rsidRPr="00664F70">
        <w:rPr>
          <w:rFonts w:eastAsia="Calibri"/>
          <w:i/>
          <w:lang w:val="en-GB"/>
        </w:rPr>
        <w:t>O</w:t>
      </w:r>
      <w:r w:rsidR="00AF56D1" w:rsidRPr="00664F70">
        <w:rPr>
          <w:rFonts w:eastAsia="Calibri"/>
          <w:lang w:val="en-GB"/>
        </w:rPr>
        <w:t>-galactos</w:t>
      </w:r>
      <w:r w:rsidR="00ED271C" w:rsidRPr="00664F70">
        <w:rPr>
          <w:rFonts w:eastAsia="Calibri"/>
          <w:lang w:val="en-GB"/>
        </w:rPr>
        <w:t>ide</w:t>
      </w:r>
      <w:r w:rsidR="009F2D83" w:rsidRPr="00664F70">
        <w:rPr>
          <w:rFonts w:eastAsia="Calibri"/>
          <w:lang w:val="en-GB"/>
        </w:rPr>
        <w:t xml:space="preserve"> chloride</w:t>
      </w:r>
      <w:r w:rsidR="002B2FCB" w:rsidRPr="00664F70">
        <w:rPr>
          <w:rFonts w:eastAsia="Calibri"/>
          <w:lang w:val="en-GB"/>
        </w:rPr>
        <w:t xml:space="preserve"> and</w:t>
      </w:r>
      <w:r w:rsidR="00ED271C" w:rsidRPr="00664F70">
        <w:rPr>
          <w:rFonts w:eastAsia="Calibri"/>
          <w:lang w:val="en-GB"/>
        </w:rPr>
        <w:t xml:space="preserve"> delphinidin-3-</w:t>
      </w:r>
      <w:r w:rsidR="009F2D83" w:rsidRPr="00664F70">
        <w:rPr>
          <w:rFonts w:eastAsia="Calibri"/>
          <w:i/>
          <w:lang w:val="en-GB"/>
        </w:rPr>
        <w:t>O</w:t>
      </w:r>
      <w:r w:rsidR="009F2D83" w:rsidRPr="00664F70">
        <w:rPr>
          <w:rFonts w:eastAsia="Calibri"/>
          <w:lang w:val="en-GB"/>
        </w:rPr>
        <w:t>-</w:t>
      </w:r>
      <w:r w:rsidR="00ED271C" w:rsidRPr="00664F70">
        <w:rPr>
          <w:rFonts w:eastAsia="Calibri"/>
          <w:lang w:val="en-GB"/>
        </w:rPr>
        <w:t>galactoside</w:t>
      </w:r>
      <w:r w:rsidR="009F2D83" w:rsidRPr="00664F70">
        <w:rPr>
          <w:rFonts w:eastAsia="Calibri"/>
          <w:lang w:val="en-GB"/>
        </w:rPr>
        <w:t xml:space="preserve"> chloride</w:t>
      </w:r>
      <w:r w:rsidR="00ED271C" w:rsidRPr="00664F70">
        <w:rPr>
          <w:rFonts w:eastAsia="Calibri"/>
          <w:lang w:val="en-GB"/>
        </w:rPr>
        <w:t xml:space="preserve"> were obtained from </w:t>
      </w:r>
      <w:proofErr w:type="spellStart"/>
      <w:r w:rsidR="00F70376" w:rsidRPr="00664F70">
        <w:rPr>
          <w:rFonts w:eastAsia="Calibri"/>
          <w:lang w:val="en-GB"/>
        </w:rPr>
        <w:t>Phytoplan</w:t>
      </w:r>
      <w:proofErr w:type="spellEnd"/>
      <w:r w:rsidR="00772DDA" w:rsidRPr="00664F70">
        <w:rPr>
          <w:rFonts w:eastAsia="Calibri"/>
          <w:lang w:val="en-GB"/>
        </w:rPr>
        <w:t xml:space="preserve"> (Heidelberg, Germany).</w:t>
      </w:r>
      <w:r w:rsidR="00A10040" w:rsidRPr="00664F70">
        <w:rPr>
          <w:rFonts w:eastAsia="Calibri"/>
          <w:lang w:val="en-GB"/>
        </w:rPr>
        <w:t xml:space="preserve"> </w:t>
      </w:r>
      <w:r w:rsidRPr="00664F70">
        <w:rPr>
          <w:rFonts w:eastAsia="Calibri"/>
          <w:lang w:val="en-GB"/>
        </w:rPr>
        <w:t xml:space="preserve">Methanol and acetonitrile (HPLC-gradient grade) were purchased from VWR International (Radnor, Pennsylvania, USA), formic acid was obtained from </w:t>
      </w:r>
      <w:proofErr w:type="spellStart"/>
      <w:r w:rsidRPr="00664F70">
        <w:rPr>
          <w:rFonts w:eastAsia="Calibri"/>
          <w:lang w:val="en-GB"/>
        </w:rPr>
        <w:t>Lach-Ne</w:t>
      </w:r>
      <w:r w:rsidR="00150E6F" w:rsidRPr="00664F70">
        <w:rPr>
          <w:rFonts w:eastAsia="Calibri"/>
          <w:lang w:val="en-GB"/>
        </w:rPr>
        <w:t>r</w:t>
      </w:r>
      <w:proofErr w:type="spellEnd"/>
      <w:r w:rsidR="00150E6F" w:rsidRPr="00664F70">
        <w:rPr>
          <w:rFonts w:eastAsia="Calibri"/>
          <w:lang w:val="en-GB"/>
        </w:rPr>
        <w:t xml:space="preserve"> (Neratovice, Czech Republic).</w:t>
      </w:r>
      <w:r w:rsidR="00EF0B5F" w:rsidRPr="00664F70">
        <w:rPr>
          <w:rFonts w:eastAsia="Calibri"/>
          <w:lang w:val="en-GB"/>
        </w:rPr>
        <w:t xml:space="preserve"> Fresh ultra-</w:t>
      </w:r>
      <w:r w:rsidR="006038DD" w:rsidRPr="00664F70">
        <w:rPr>
          <w:rFonts w:eastAsia="Calibri"/>
          <w:lang w:val="en-GB"/>
        </w:rPr>
        <w:t>pure water was prepared via ULTRAPUR laboratory unit (</w:t>
      </w:r>
      <w:proofErr w:type="spellStart"/>
      <w:r w:rsidR="006038DD" w:rsidRPr="00664F70">
        <w:rPr>
          <w:rFonts w:eastAsia="Calibri"/>
          <w:lang w:val="en-GB"/>
        </w:rPr>
        <w:t>Watrex</w:t>
      </w:r>
      <w:proofErr w:type="spellEnd"/>
      <w:r w:rsidR="006038DD" w:rsidRPr="00664F70">
        <w:rPr>
          <w:rFonts w:eastAsia="Calibri"/>
          <w:lang w:val="en-GB"/>
        </w:rPr>
        <w:t xml:space="preserve"> Praha, </w:t>
      </w:r>
      <w:r w:rsidR="00482F59" w:rsidRPr="00664F70">
        <w:rPr>
          <w:rFonts w:eastAsia="Calibri"/>
          <w:lang w:val="en-GB"/>
        </w:rPr>
        <w:t xml:space="preserve">Prague, </w:t>
      </w:r>
      <w:r w:rsidR="006038DD" w:rsidRPr="00664F70">
        <w:rPr>
          <w:rFonts w:eastAsia="Calibri"/>
          <w:lang w:val="en-GB"/>
        </w:rPr>
        <w:t>Czech Republic)</w:t>
      </w:r>
      <w:r w:rsidR="00482F59" w:rsidRPr="00664F70">
        <w:rPr>
          <w:rFonts w:eastAsia="Calibri"/>
          <w:lang w:val="en-GB"/>
        </w:rPr>
        <w:t>.</w:t>
      </w:r>
    </w:p>
    <w:p w:rsidR="006B2BAD" w:rsidRPr="00664F70" w:rsidRDefault="006B2BAD" w:rsidP="005B1C69">
      <w:pPr>
        <w:rPr>
          <w:rFonts w:eastAsia="Calibri"/>
          <w:lang w:val="en-GB"/>
        </w:rPr>
      </w:pPr>
    </w:p>
    <w:p w:rsidR="009A77E3" w:rsidRPr="00664F70" w:rsidRDefault="00A303EF" w:rsidP="003D0C58">
      <w:pPr>
        <w:pStyle w:val="Nadpis2"/>
        <w:spacing w:before="0" w:after="0"/>
        <w:contextualSpacing/>
        <w:rPr>
          <w:lang w:val="en-GB"/>
        </w:rPr>
      </w:pPr>
      <w:r w:rsidRPr="00664F70">
        <w:rPr>
          <w:lang w:val="en-GB"/>
        </w:rPr>
        <w:t xml:space="preserve">Faecal bacteria </w:t>
      </w:r>
      <w:r w:rsidR="009A77E3" w:rsidRPr="00664F70">
        <w:rPr>
          <w:lang w:val="en-GB"/>
        </w:rPr>
        <w:t>sample</w:t>
      </w:r>
      <w:r w:rsidRPr="00664F70">
        <w:rPr>
          <w:lang w:val="en-GB"/>
        </w:rPr>
        <w:t xml:space="preserve"> preparation</w:t>
      </w:r>
    </w:p>
    <w:p w:rsidR="007519FD" w:rsidRPr="00664F70" w:rsidRDefault="00462299" w:rsidP="003D0C58">
      <w:pPr>
        <w:rPr>
          <w:rFonts w:eastAsia="Arial Narrow"/>
          <w:lang w:val="en-GB"/>
        </w:rPr>
      </w:pPr>
      <w:r w:rsidRPr="00664F70">
        <w:rPr>
          <w:lang w:val="en-GB"/>
        </w:rPr>
        <w:t>F</w:t>
      </w:r>
      <w:r w:rsidR="0082350D" w:rsidRPr="00664F70">
        <w:rPr>
          <w:lang w:val="en-GB"/>
        </w:rPr>
        <w:t xml:space="preserve">resh human faecal bacteria </w:t>
      </w:r>
      <w:r w:rsidRPr="00664F70">
        <w:rPr>
          <w:lang w:val="en-GB"/>
        </w:rPr>
        <w:t xml:space="preserve">were </w:t>
      </w:r>
      <w:r w:rsidR="0082350D" w:rsidRPr="00664F70">
        <w:rPr>
          <w:lang w:val="en-GB"/>
        </w:rPr>
        <w:t xml:space="preserve">obtained from </w:t>
      </w:r>
      <w:r w:rsidRPr="00664F70">
        <w:rPr>
          <w:lang w:val="en-GB"/>
        </w:rPr>
        <w:t>a sample</w:t>
      </w:r>
      <w:r w:rsidR="00EE2241" w:rsidRPr="00664F70">
        <w:rPr>
          <w:lang w:val="en-GB"/>
        </w:rPr>
        <w:t xml:space="preserve"> of f</w:t>
      </w:r>
      <w:r w:rsidR="00A01662" w:rsidRPr="00664F70">
        <w:rPr>
          <w:lang w:val="en-GB"/>
        </w:rPr>
        <w:t>ae</w:t>
      </w:r>
      <w:r w:rsidR="00EE2241" w:rsidRPr="00664F70">
        <w:rPr>
          <w:lang w:val="en-GB"/>
        </w:rPr>
        <w:t>ces obtained from a healthy male volunteer (39 years old).</w:t>
      </w:r>
      <w:r w:rsidR="009779C1" w:rsidRPr="00664F70">
        <w:rPr>
          <w:lang w:val="en-GB"/>
        </w:rPr>
        <w:t xml:space="preserve"> </w:t>
      </w:r>
      <w:r w:rsidRPr="00664F70">
        <w:rPr>
          <w:lang w:val="en-GB"/>
        </w:rPr>
        <w:t xml:space="preserve">For extraction, </w:t>
      </w:r>
      <w:r w:rsidR="00A90684" w:rsidRPr="00664F70">
        <w:rPr>
          <w:rFonts w:eastAsia="Arial Narrow"/>
          <w:lang w:val="en-GB"/>
        </w:rPr>
        <w:t xml:space="preserve">1 g of human </w:t>
      </w:r>
      <w:r w:rsidR="00630A71" w:rsidRPr="00664F70">
        <w:rPr>
          <w:rFonts w:eastAsia="Arial Narrow"/>
          <w:lang w:val="en-GB"/>
        </w:rPr>
        <w:t xml:space="preserve">faeces </w:t>
      </w:r>
      <w:r w:rsidR="00A90684" w:rsidRPr="00664F70">
        <w:rPr>
          <w:rFonts w:eastAsia="Arial Narrow"/>
          <w:lang w:val="en-GB"/>
        </w:rPr>
        <w:t xml:space="preserve">was mixed </w:t>
      </w:r>
      <w:r w:rsidR="00630A71" w:rsidRPr="00664F70">
        <w:rPr>
          <w:rFonts w:eastAsia="Arial Narrow"/>
          <w:lang w:val="en-GB"/>
        </w:rPr>
        <w:t xml:space="preserve">with </w:t>
      </w:r>
      <w:r w:rsidR="00A90684" w:rsidRPr="00664F70">
        <w:rPr>
          <w:rFonts w:eastAsia="Arial Narrow"/>
          <w:lang w:val="en-GB"/>
        </w:rPr>
        <w:t>5</w:t>
      </w:r>
      <w:r w:rsidR="00A01662" w:rsidRPr="00664F70">
        <w:rPr>
          <w:rFonts w:eastAsia="Arial Narrow"/>
          <w:lang w:val="en-GB"/>
        </w:rPr>
        <w:t> </w:t>
      </w:r>
      <w:r w:rsidR="00A90684" w:rsidRPr="00664F70">
        <w:rPr>
          <w:rFonts w:eastAsia="Arial Narrow"/>
          <w:lang w:val="en-GB"/>
        </w:rPr>
        <w:t>m</w:t>
      </w:r>
      <w:r w:rsidR="000F3793" w:rsidRPr="00664F70">
        <w:rPr>
          <w:rFonts w:eastAsia="Arial Narrow"/>
          <w:lang w:val="en-GB"/>
        </w:rPr>
        <w:t>l</w:t>
      </w:r>
      <w:r w:rsidR="00A90684" w:rsidRPr="00664F70">
        <w:rPr>
          <w:rFonts w:eastAsia="Arial Narrow"/>
          <w:lang w:val="en-GB"/>
        </w:rPr>
        <w:t xml:space="preserve"> of fresh </w:t>
      </w:r>
      <w:r w:rsidR="007519FD" w:rsidRPr="00664F70">
        <w:rPr>
          <w:rFonts w:eastAsia="Arial Narrow"/>
          <w:bCs/>
          <w:lang w:val="en-GB"/>
        </w:rPr>
        <w:t>Mueller-Hinton broth (</w:t>
      </w:r>
      <w:r w:rsidR="00334836" w:rsidRPr="00664F70">
        <w:rPr>
          <w:rFonts w:eastAsia="Arial Narrow"/>
          <w:lang w:val="en-GB"/>
        </w:rPr>
        <w:t>MHB</w:t>
      </w:r>
      <w:r w:rsidR="007519FD" w:rsidRPr="00664F70">
        <w:rPr>
          <w:rFonts w:eastAsia="Arial Narrow"/>
          <w:lang w:val="en-GB"/>
        </w:rPr>
        <w:t>)</w:t>
      </w:r>
      <w:r w:rsidR="00A90684" w:rsidRPr="00664F70">
        <w:rPr>
          <w:rFonts w:eastAsia="Arial Narrow"/>
          <w:lang w:val="en-GB"/>
        </w:rPr>
        <w:t xml:space="preserve"> and </w:t>
      </w:r>
      <w:r w:rsidR="00630A71" w:rsidRPr="00664F70">
        <w:rPr>
          <w:rFonts w:eastAsia="Arial Narrow"/>
          <w:lang w:val="en-GB"/>
        </w:rPr>
        <w:t xml:space="preserve">incubated </w:t>
      </w:r>
      <w:r w:rsidR="00A90684" w:rsidRPr="00664F70">
        <w:rPr>
          <w:rFonts w:eastAsia="Arial Narrow"/>
          <w:lang w:val="en-GB"/>
        </w:rPr>
        <w:t>for 2</w:t>
      </w:r>
      <w:r w:rsidR="003111C1" w:rsidRPr="00664F70">
        <w:rPr>
          <w:rFonts w:eastAsia="Arial Narrow"/>
          <w:lang w:val="en-GB"/>
        </w:rPr>
        <w:t xml:space="preserve"> </w:t>
      </w:r>
      <w:r w:rsidR="00A90684" w:rsidRPr="00664F70">
        <w:rPr>
          <w:rFonts w:eastAsia="Arial Narrow"/>
          <w:lang w:val="en-GB"/>
        </w:rPr>
        <w:t>h at 35</w:t>
      </w:r>
      <w:r w:rsidR="00027B91" w:rsidRPr="00664F70">
        <w:rPr>
          <w:rFonts w:eastAsia="Arial Narrow"/>
          <w:lang w:val="en-GB"/>
        </w:rPr>
        <w:t> </w:t>
      </w:r>
      <w:r w:rsidR="00A90684" w:rsidRPr="00664F70">
        <w:rPr>
          <w:rFonts w:eastAsia="Arial Narrow"/>
          <w:lang w:val="en-GB"/>
        </w:rPr>
        <w:t>°C</w:t>
      </w:r>
      <w:r w:rsidR="00A01662" w:rsidRPr="00664F70">
        <w:rPr>
          <w:rFonts w:eastAsia="Arial Narrow"/>
          <w:lang w:val="en-GB"/>
        </w:rPr>
        <w:t xml:space="preserve"> (in order to prevent the loss of bacteria present in the sample, a</w:t>
      </w:r>
      <w:r w:rsidR="005727B1" w:rsidRPr="00664F70">
        <w:rPr>
          <w:rFonts w:eastAsia="Arial Narrow"/>
          <w:lang w:val="en-GB"/>
        </w:rPr>
        <w:t> </w:t>
      </w:r>
      <w:r w:rsidR="00A01662" w:rsidRPr="00664F70">
        <w:rPr>
          <w:rFonts w:eastAsia="Arial Narrow"/>
          <w:lang w:val="en-GB"/>
        </w:rPr>
        <w:t>lower temperature than 37</w:t>
      </w:r>
      <w:r w:rsidR="00027B91" w:rsidRPr="00664F70">
        <w:rPr>
          <w:rFonts w:eastAsia="Arial Narrow"/>
          <w:lang w:val="en-GB"/>
        </w:rPr>
        <w:t> </w:t>
      </w:r>
      <w:r w:rsidR="00A01662" w:rsidRPr="00664F70">
        <w:rPr>
          <w:rFonts w:eastAsia="Arial Narrow"/>
          <w:lang w:val="en-GB"/>
        </w:rPr>
        <w:t>°C was set)</w:t>
      </w:r>
      <w:r w:rsidR="00A90684" w:rsidRPr="00664F70">
        <w:rPr>
          <w:rFonts w:eastAsia="Arial Narrow"/>
          <w:lang w:val="en-GB"/>
        </w:rPr>
        <w:t>. After</w:t>
      </w:r>
      <w:r w:rsidR="00630A71" w:rsidRPr="00664F70">
        <w:rPr>
          <w:rFonts w:eastAsia="Arial Narrow"/>
          <w:lang w:val="en-GB"/>
        </w:rPr>
        <w:t>wards,</w:t>
      </w:r>
      <w:r w:rsidR="00386A0F" w:rsidRPr="00664F70">
        <w:rPr>
          <w:rFonts w:eastAsia="Arial Narrow"/>
          <w:lang w:val="en-GB"/>
        </w:rPr>
        <w:t xml:space="preserve"> </w:t>
      </w:r>
      <w:r w:rsidR="00DF6AE3" w:rsidRPr="00664F70">
        <w:rPr>
          <w:rFonts w:eastAsia="Arial Narrow"/>
          <w:lang w:val="en-GB"/>
        </w:rPr>
        <w:t>the inoculated broth was diluted</w:t>
      </w:r>
      <w:r w:rsidR="00525490" w:rsidRPr="00664F70">
        <w:rPr>
          <w:rFonts w:eastAsia="Arial Narrow"/>
          <w:lang w:val="en-GB"/>
        </w:rPr>
        <w:t xml:space="preserve"> </w:t>
      </w:r>
      <w:r w:rsidR="00630A71" w:rsidRPr="00664F70">
        <w:rPr>
          <w:rFonts w:eastAsia="Arial Narrow"/>
          <w:lang w:val="en-GB"/>
        </w:rPr>
        <w:t xml:space="preserve">ten-fold </w:t>
      </w:r>
      <w:r w:rsidR="00525490" w:rsidRPr="00664F70">
        <w:rPr>
          <w:rFonts w:eastAsia="Arial Narrow"/>
          <w:lang w:val="en-GB"/>
        </w:rPr>
        <w:t xml:space="preserve">and divided into </w:t>
      </w:r>
      <w:r w:rsidR="00525490" w:rsidRPr="00664F70">
        <w:rPr>
          <w:rFonts w:eastAsia="Calibri"/>
          <w:color w:val="000000"/>
          <w:lang w:val="en-GB"/>
        </w:rPr>
        <w:t>1.5 ml test-tubes</w:t>
      </w:r>
      <w:r w:rsidR="00DF6AE3" w:rsidRPr="00664F70">
        <w:rPr>
          <w:rFonts w:eastAsia="Arial Narrow"/>
          <w:lang w:val="en-GB"/>
        </w:rPr>
        <w:t xml:space="preserve">. </w:t>
      </w:r>
      <w:r w:rsidRPr="00664F70">
        <w:rPr>
          <w:rFonts w:eastAsia="Arial Narrow"/>
          <w:lang w:val="en-GB"/>
        </w:rPr>
        <w:t>To elucidate the metabolism of q</w:t>
      </w:r>
      <w:r w:rsidR="00630A71" w:rsidRPr="00664F70">
        <w:rPr>
          <w:rFonts w:eastAsia="Arial Narrow"/>
          <w:lang w:val="en-GB"/>
        </w:rPr>
        <w:t>uercetin, cyanidin-3-</w:t>
      </w:r>
      <w:r w:rsidR="00630A71" w:rsidRPr="00664F70">
        <w:rPr>
          <w:rFonts w:eastAsia="Arial Narrow"/>
          <w:i/>
          <w:lang w:val="en-GB"/>
        </w:rPr>
        <w:t>O</w:t>
      </w:r>
      <w:r w:rsidR="00630A71" w:rsidRPr="00664F70">
        <w:rPr>
          <w:rFonts w:eastAsia="Arial Narrow"/>
          <w:lang w:val="en-GB"/>
        </w:rPr>
        <w:t>-glucoside chloride, cyanidin-3-</w:t>
      </w:r>
      <w:r w:rsidR="00630A71" w:rsidRPr="00664F70">
        <w:rPr>
          <w:rFonts w:eastAsia="Arial Narrow"/>
          <w:i/>
          <w:lang w:val="en-GB"/>
        </w:rPr>
        <w:t>O</w:t>
      </w:r>
      <w:r w:rsidR="00630A71" w:rsidRPr="00664F70">
        <w:rPr>
          <w:rFonts w:eastAsia="Arial Narrow"/>
          <w:lang w:val="en-GB"/>
        </w:rPr>
        <w:t xml:space="preserve">-galactoside chloride, </w:t>
      </w:r>
      <w:r w:rsidR="001917E9" w:rsidRPr="00664F70">
        <w:rPr>
          <w:rFonts w:eastAsia="Arial Narrow"/>
          <w:lang w:val="en-GB"/>
        </w:rPr>
        <w:t xml:space="preserve">and </w:t>
      </w:r>
      <w:r w:rsidR="00630A71" w:rsidRPr="00664F70">
        <w:rPr>
          <w:rFonts w:eastAsia="Arial Narrow"/>
          <w:lang w:val="en-GB"/>
        </w:rPr>
        <w:t>delphinidin-3-</w:t>
      </w:r>
      <w:r w:rsidR="00630A71" w:rsidRPr="00664F70">
        <w:rPr>
          <w:rFonts w:eastAsia="Arial Narrow"/>
          <w:i/>
          <w:lang w:val="en-GB"/>
        </w:rPr>
        <w:t>O</w:t>
      </w:r>
      <w:r w:rsidR="00630A71" w:rsidRPr="00664F70">
        <w:rPr>
          <w:rFonts w:eastAsia="Arial Narrow"/>
          <w:lang w:val="en-GB"/>
        </w:rPr>
        <w:t xml:space="preserve">-galactoside chloride </w:t>
      </w:r>
      <w:r w:rsidRPr="00664F70">
        <w:rPr>
          <w:rFonts w:eastAsia="Arial Narrow"/>
          <w:lang w:val="en-GB"/>
        </w:rPr>
        <w:t xml:space="preserve">by the faecal bacteria, all test compounds </w:t>
      </w:r>
      <w:r w:rsidR="00630A71" w:rsidRPr="00664F70">
        <w:rPr>
          <w:rFonts w:eastAsia="Arial Narrow"/>
          <w:lang w:val="en-GB"/>
        </w:rPr>
        <w:t>were di</w:t>
      </w:r>
      <w:r w:rsidRPr="00664F70">
        <w:rPr>
          <w:rFonts w:eastAsia="Arial Narrow"/>
          <w:lang w:val="en-GB"/>
        </w:rPr>
        <w:t>ssolved</w:t>
      </w:r>
      <w:r w:rsidR="00630A71" w:rsidRPr="00664F70">
        <w:rPr>
          <w:rFonts w:eastAsia="Arial Narrow"/>
          <w:lang w:val="en-GB"/>
        </w:rPr>
        <w:t xml:space="preserve"> in </w:t>
      </w:r>
      <w:r w:rsidR="00AE6B7A" w:rsidRPr="00664F70">
        <w:rPr>
          <w:rFonts w:eastAsia="Arial Narrow"/>
          <w:lang w:val="en-GB"/>
        </w:rPr>
        <w:t xml:space="preserve">ultrapure </w:t>
      </w:r>
      <w:r w:rsidRPr="00664F70">
        <w:rPr>
          <w:rFonts w:eastAsia="Arial Narrow"/>
          <w:lang w:val="en-GB"/>
        </w:rPr>
        <w:t>water</w:t>
      </w:r>
      <w:r w:rsidR="00630A71" w:rsidRPr="00664F70">
        <w:rPr>
          <w:rFonts w:eastAsia="Arial Narrow"/>
          <w:lang w:val="en-GB"/>
        </w:rPr>
        <w:t xml:space="preserve"> </w:t>
      </w:r>
      <w:r w:rsidR="002F67CC" w:rsidRPr="00664F70">
        <w:rPr>
          <w:rFonts w:eastAsia="Arial Narrow"/>
          <w:lang w:val="en-GB"/>
        </w:rPr>
        <w:t>or in 60% DMSO (for quercetin)</w:t>
      </w:r>
      <w:r w:rsidR="00CB78B1" w:rsidRPr="00664F70">
        <w:rPr>
          <w:rFonts w:eastAsia="Arial Narrow"/>
          <w:lang w:val="en-GB"/>
        </w:rPr>
        <w:t xml:space="preserve"> </w:t>
      </w:r>
      <w:r w:rsidR="00630A71" w:rsidRPr="00664F70">
        <w:rPr>
          <w:rFonts w:eastAsia="Arial Narrow"/>
          <w:lang w:val="en-GB"/>
        </w:rPr>
        <w:t>to give a</w:t>
      </w:r>
      <w:r w:rsidR="002F67CC" w:rsidRPr="00664F70">
        <w:rPr>
          <w:rFonts w:eastAsia="Arial Narrow"/>
          <w:lang w:val="en-GB"/>
        </w:rPr>
        <w:t> </w:t>
      </w:r>
      <w:r w:rsidR="00CB78B1" w:rsidRPr="00664F70">
        <w:rPr>
          <w:rFonts w:eastAsia="Arial Narrow"/>
          <w:lang w:val="en-GB"/>
        </w:rPr>
        <w:t xml:space="preserve">final concentration of 2.55 </w:t>
      </w:r>
      <w:proofErr w:type="spellStart"/>
      <w:r w:rsidR="00CB78B1" w:rsidRPr="00664F70">
        <w:rPr>
          <w:rFonts w:eastAsia="Arial Narrow"/>
          <w:lang w:val="en-GB"/>
        </w:rPr>
        <w:t>mM.</w:t>
      </w:r>
      <w:proofErr w:type="spellEnd"/>
      <w:r w:rsidR="00CB78B1" w:rsidRPr="00664F70">
        <w:rPr>
          <w:rFonts w:eastAsia="Arial Narrow"/>
          <w:lang w:val="en-GB"/>
        </w:rPr>
        <w:t xml:space="preserve"> </w:t>
      </w:r>
      <w:r w:rsidR="002F67CC" w:rsidRPr="00664F70">
        <w:rPr>
          <w:rFonts w:eastAsia="Arial Narrow"/>
          <w:lang w:val="en-GB"/>
        </w:rPr>
        <w:t xml:space="preserve">Afterwards, </w:t>
      </w:r>
      <w:r w:rsidR="00525490" w:rsidRPr="00664F70">
        <w:rPr>
          <w:rFonts w:eastAsia="Arial Narrow"/>
          <w:lang w:val="en-GB"/>
        </w:rPr>
        <w:t>20</w:t>
      </w:r>
      <w:r w:rsidR="00CB78B1" w:rsidRPr="00664F70">
        <w:rPr>
          <w:rFonts w:eastAsia="Arial Narrow"/>
          <w:lang w:val="en-GB"/>
        </w:rPr>
        <w:t> </w:t>
      </w:r>
      <w:r w:rsidR="00525490" w:rsidRPr="00664F70">
        <w:rPr>
          <w:rFonts w:eastAsia="Arial Narrow"/>
          <w:lang w:val="en-GB"/>
        </w:rPr>
        <w:t>µ</w:t>
      </w:r>
      <w:r w:rsidR="000F3793" w:rsidRPr="00664F70">
        <w:rPr>
          <w:rFonts w:eastAsia="Arial Narrow"/>
          <w:lang w:val="en-GB"/>
        </w:rPr>
        <w:t>l</w:t>
      </w:r>
      <w:r w:rsidR="00525490" w:rsidRPr="00664F70">
        <w:rPr>
          <w:rFonts w:eastAsia="Arial Narrow"/>
          <w:lang w:val="en-GB"/>
        </w:rPr>
        <w:t xml:space="preserve"> of </w:t>
      </w:r>
      <w:r w:rsidR="00630A71" w:rsidRPr="00664F70">
        <w:rPr>
          <w:rFonts w:eastAsia="Arial Narrow"/>
          <w:lang w:val="en-GB"/>
        </w:rPr>
        <w:t xml:space="preserve">these </w:t>
      </w:r>
      <w:r w:rsidR="00A90684" w:rsidRPr="00664F70">
        <w:rPr>
          <w:rFonts w:eastAsia="Arial Narrow"/>
          <w:lang w:val="en-GB"/>
        </w:rPr>
        <w:t>solution</w:t>
      </w:r>
      <w:r w:rsidR="00630A71" w:rsidRPr="00664F70">
        <w:rPr>
          <w:rFonts w:eastAsia="Arial Narrow"/>
          <w:lang w:val="en-GB"/>
        </w:rPr>
        <w:t>s</w:t>
      </w:r>
      <w:r w:rsidR="00CB78B1" w:rsidRPr="00664F70">
        <w:rPr>
          <w:rFonts w:eastAsia="Arial Narrow"/>
          <w:lang w:val="en-GB"/>
        </w:rPr>
        <w:t xml:space="preserve"> </w:t>
      </w:r>
      <w:r w:rsidR="00630A71" w:rsidRPr="00664F70">
        <w:rPr>
          <w:rFonts w:eastAsia="Arial Narrow"/>
          <w:lang w:val="en-GB"/>
        </w:rPr>
        <w:t xml:space="preserve">were </w:t>
      </w:r>
      <w:r w:rsidR="00A90684" w:rsidRPr="00664F70">
        <w:rPr>
          <w:rFonts w:eastAsia="Arial Narrow"/>
          <w:lang w:val="en-GB"/>
        </w:rPr>
        <w:t xml:space="preserve">added to </w:t>
      </w:r>
      <w:r w:rsidR="00630A71" w:rsidRPr="00664F70">
        <w:rPr>
          <w:rFonts w:eastAsia="Arial Narrow"/>
          <w:lang w:val="en-GB"/>
        </w:rPr>
        <w:t xml:space="preserve">the </w:t>
      </w:r>
      <w:r w:rsidR="00DF6AE3" w:rsidRPr="00664F70">
        <w:rPr>
          <w:rFonts w:eastAsia="Arial Narrow"/>
          <w:lang w:val="en-GB"/>
        </w:rPr>
        <w:t>diluted</w:t>
      </w:r>
      <w:r w:rsidR="00A90684" w:rsidRPr="00664F70">
        <w:rPr>
          <w:rFonts w:eastAsia="Arial Narrow"/>
          <w:lang w:val="en-GB"/>
        </w:rPr>
        <w:t xml:space="preserve"> </w:t>
      </w:r>
      <w:r w:rsidR="00DF6AE3" w:rsidRPr="00664F70">
        <w:rPr>
          <w:rFonts w:eastAsia="Arial Narrow"/>
          <w:lang w:val="en-GB"/>
        </w:rPr>
        <w:t xml:space="preserve">inoculated </w:t>
      </w:r>
      <w:r w:rsidR="00334836" w:rsidRPr="00664F70">
        <w:rPr>
          <w:rFonts w:eastAsia="Arial Narrow"/>
          <w:lang w:val="en-GB"/>
        </w:rPr>
        <w:t xml:space="preserve">MHB </w:t>
      </w:r>
      <w:r w:rsidR="00525490" w:rsidRPr="00664F70">
        <w:rPr>
          <w:rFonts w:eastAsia="Arial Narrow"/>
          <w:lang w:val="en-GB"/>
        </w:rPr>
        <w:t xml:space="preserve">to </w:t>
      </w:r>
      <w:r w:rsidR="00630A71" w:rsidRPr="00664F70">
        <w:rPr>
          <w:rFonts w:eastAsia="Arial Narrow"/>
          <w:lang w:val="en-GB"/>
        </w:rPr>
        <w:t xml:space="preserve">obtain </w:t>
      </w:r>
      <w:r w:rsidR="00176E4B" w:rsidRPr="00664F70">
        <w:rPr>
          <w:rFonts w:eastAsia="Arial Narrow"/>
          <w:lang w:val="en-GB"/>
        </w:rPr>
        <w:t>a</w:t>
      </w:r>
      <w:r w:rsidR="00630A71" w:rsidRPr="00664F70">
        <w:rPr>
          <w:rFonts w:eastAsia="Arial Narrow"/>
          <w:lang w:val="en-GB"/>
        </w:rPr>
        <w:t xml:space="preserve"> </w:t>
      </w:r>
      <w:r w:rsidR="00525490" w:rsidRPr="00664F70">
        <w:rPr>
          <w:rFonts w:eastAsia="Arial Narrow"/>
          <w:lang w:val="en-GB"/>
        </w:rPr>
        <w:t>final concentration of 50 µM</w:t>
      </w:r>
      <w:r w:rsidR="007A0B8A" w:rsidRPr="00664F70">
        <w:rPr>
          <w:rFonts w:eastAsia="Arial Narrow"/>
          <w:lang w:val="en-GB"/>
        </w:rPr>
        <w:t xml:space="preserve"> </w:t>
      </w:r>
      <w:r w:rsidR="00525490" w:rsidRPr="00664F70">
        <w:rPr>
          <w:rFonts w:eastAsia="Arial Narrow"/>
          <w:lang w:val="en-GB"/>
        </w:rPr>
        <w:t xml:space="preserve">of </w:t>
      </w:r>
      <w:r w:rsidR="00630A71" w:rsidRPr="00664F70">
        <w:rPr>
          <w:rFonts w:eastAsia="Arial Narrow"/>
          <w:lang w:val="en-GB"/>
        </w:rPr>
        <w:t xml:space="preserve">the respective test </w:t>
      </w:r>
      <w:r w:rsidR="00525490" w:rsidRPr="00664F70">
        <w:rPr>
          <w:rFonts w:eastAsia="Arial Narrow"/>
          <w:lang w:val="en-GB"/>
        </w:rPr>
        <w:t>compound</w:t>
      </w:r>
      <w:r w:rsidR="003111C1" w:rsidRPr="00664F70">
        <w:rPr>
          <w:rFonts w:eastAsia="Arial Narrow"/>
          <w:lang w:val="en-GB"/>
        </w:rPr>
        <w:t>s</w:t>
      </w:r>
      <w:r w:rsidR="007A0B8A" w:rsidRPr="00664F70">
        <w:rPr>
          <w:rFonts w:eastAsia="Arial Narrow"/>
          <w:lang w:val="en-GB"/>
        </w:rPr>
        <w:t xml:space="preserve"> (</w:t>
      </w:r>
      <w:r w:rsidR="006F7167" w:rsidRPr="00664F70">
        <w:rPr>
          <w:rFonts w:eastAsia="Arial Narrow"/>
          <w:lang w:val="en-GB"/>
        </w:rPr>
        <w:t xml:space="preserve">for quercetin, </w:t>
      </w:r>
      <w:r w:rsidR="007A0B8A" w:rsidRPr="00664F70">
        <w:rPr>
          <w:lang w:val="en-GB"/>
        </w:rPr>
        <w:t>final DMSO concentration was 1.2 %)</w:t>
      </w:r>
      <w:r w:rsidR="00CB78B1" w:rsidRPr="00664F70">
        <w:rPr>
          <w:rFonts w:eastAsia="Arial Narrow"/>
          <w:lang w:val="en-GB"/>
        </w:rPr>
        <w:t xml:space="preserve"> as a suitable concentration to detect metabolites and a loss of parent compounds. </w:t>
      </w:r>
      <w:r w:rsidR="00331C80" w:rsidRPr="00664F70">
        <w:rPr>
          <w:rFonts w:eastAsia="Arial Narrow"/>
          <w:lang w:val="en-GB"/>
        </w:rPr>
        <w:t>Prepared solutions were incubated at</w:t>
      </w:r>
      <w:r w:rsidR="00A303EF" w:rsidRPr="00664F70">
        <w:rPr>
          <w:rFonts w:eastAsia="Arial Narrow"/>
          <w:lang w:val="en-GB"/>
        </w:rPr>
        <w:t xml:space="preserve"> </w:t>
      </w:r>
      <w:r w:rsidR="00331C80" w:rsidRPr="00664F70">
        <w:rPr>
          <w:rFonts w:eastAsia="Arial Narrow"/>
          <w:lang w:val="en-GB"/>
        </w:rPr>
        <w:t>37</w:t>
      </w:r>
      <w:r w:rsidR="00027B91" w:rsidRPr="00664F70">
        <w:rPr>
          <w:rFonts w:eastAsia="Arial Narrow"/>
          <w:lang w:val="en-GB"/>
        </w:rPr>
        <w:t> </w:t>
      </w:r>
      <w:r w:rsidR="00331C80" w:rsidRPr="00664F70">
        <w:rPr>
          <w:rFonts w:eastAsia="Arial Narrow"/>
          <w:lang w:val="en-GB"/>
        </w:rPr>
        <w:t>°C (</w:t>
      </w:r>
      <w:r w:rsidR="006F7167" w:rsidRPr="00664F70">
        <w:rPr>
          <w:rFonts w:eastAsia="Arial Narrow"/>
          <w:lang w:val="en-GB"/>
        </w:rPr>
        <w:t xml:space="preserve">like </w:t>
      </w:r>
      <w:r w:rsidR="00331C80" w:rsidRPr="00664F70">
        <w:rPr>
          <w:rFonts w:eastAsia="Arial Narrow"/>
          <w:lang w:val="en-GB"/>
        </w:rPr>
        <w:t xml:space="preserve">in human colon) </w:t>
      </w:r>
      <w:r w:rsidR="00A303EF" w:rsidRPr="00664F70">
        <w:rPr>
          <w:rFonts w:eastAsia="Arial Narrow"/>
          <w:lang w:val="en-GB"/>
        </w:rPr>
        <w:t>for</w:t>
      </w:r>
      <w:r w:rsidR="00A90684" w:rsidRPr="00664F70">
        <w:rPr>
          <w:rFonts w:eastAsia="Arial Narrow"/>
          <w:lang w:val="en-GB"/>
        </w:rPr>
        <w:t xml:space="preserve"> </w:t>
      </w:r>
      <w:r w:rsidR="00A303EF" w:rsidRPr="00664F70">
        <w:rPr>
          <w:rFonts w:eastAsia="Arial Narrow"/>
          <w:lang w:val="en-GB"/>
        </w:rPr>
        <w:t>6 or 20 h.</w:t>
      </w:r>
      <w:r w:rsidR="00331C80" w:rsidRPr="00664F70">
        <w:rPr>
          <w:rFonts w:eastAsia="Arial Narrow"/>
          <w:lang w:val="en-GB"/>
        </w:rPr>
        <w:t xml:space="preserve"> Shorter incubation time was not sufficient for the detection of metabolites (we have already tested it)</w:t>
      </w:r>
      <w:r w:rsidR="00CB78B1" w:rsidRPr="00664F70">
        <w:rPr>
          <w:rFonts w:eastAsia="Arial Narrow"/>
          <w:lang w:val="en-GB"/>
        </w:rPr>
        <w:t xml:space="preserve"> </w:t>
      </w:r>
      <w:r w:rsidR="00331C80" w:rsidRPr="00664F70">
        <w:rPr>
          <w:rFonts w:eastAsia="Arial Narrow"/>
          <w:lang w:val="en-GB"/>
        </w:rPr>
        <w:t xml:space="preserve">and contrary typical experimental time 24 hours could be too much longer to study metabolism selected compounds. </w:t>
      </w:r>
      <w:r w:rsidR="00A90684" w:rsidRPr="00664F70">
        <w:rPr>
          <w:rFonts w:eastAsia="Arial Narrow"/>
          <w:lang w:val="en-GB"/>
        </w:rPr>
        <w:t xml:space="preserve">Subsequently, </w:t>
      </w:r>
      <w:r w:rsidR="00A303EF" w:rsidRPr="00664F70">
        <w:rPr>
          <w:rFonts w:eastAsia="Arial Narrow"/>
          <w:lang w:val="en-GB"/>
        </w:rPr>
        <w:t xml:space="preserve">all potential metabolic </w:t>
      </w:r>
      <w:r w:rsidR="00A90684" w:rsidRPr="00664F70">
        <w:rPr>
          <w:rFonts w:eastAsia="Arial Narrow"/>
          <w:lang w:val="en-GB"/>
        </w:rPr>
        <w:t>reaction</w:t>
      </w:r>
      <w:r w:rsidR="00A303EF" w:rsidRPr="00664F70">
        <w:rPr>
          <w:rFonts w:eastAsia="Arial Narrow"/>
          <w:lang w:val="en-GB"/>
        </w:rPr>
        <w:t>s</w:t>
      </w:r>
      <w:r w:rsidR="00A90684" w:rsidRPr="00664F70">
        <w:rPr>
          <w:rFonts w:eastAsia="Arial Narrow"/>
          <w:lang w:val="en-GB"/>
        </w:rPr>
        <w:t xml:space="preserve"> w</w:t>
      </w:r>
      <w:r w:rsidR="00A303EF" w:rsidRPr="00664F70">
        <w:rPr>
          <w:rFonts w:eastAsia="Arial Narrow"/>
          <w:lang w:val="en-GB"/>
        </w:rPr>
        <w:t>ere</w:t>
      </w:r>
      <w:r w:rsidR="00A90684" w:rsidRPr="00664F70">
        <w:rPr>
          <w:rFonts w:eastAsia="Arial Narrow"/>
          <w:lang w:val="en-GB"/>
        </w:rPr>
        <w:t xml:space="preserve"> stopped by cooling </w:t>
      </w:r>
      <w:r w:rsidR="00A303EF" w:rsidRPr="00664F70">
        <w:rPr>
          <w:rFonts w:eastAsia="Arial Narrow"/>
          <w:lang w:val="en-GB"/>
        </w:rPr>
        <w:t xml:space="preserve">the samples on ice </w:t>
      </w:r>
      <w:r w:rsidR="00A90684" w:rsidRPr="00664F70">
        <w:rPr>
          <w:rFonts w:eastAsia="Arial Narrow"/>
          <w:lang w:val="en-GB"/>
        </w:rPr>
        <w:t>and</w:t>
      </w:r>
      <w:r w:rsidR="007F0DAC" w:rsidRPr="00664F70">
        <w:rPr>
          <w:rFonts w:eastAsia="Arial Narrow"/>
          <w:lang w:val="en-GB"/>
        </w:rPr>
        <w:t xml:space="preserve"> </w:t>
      </w:r>
      <w:r w:rsidR="009A6589" w:rsidRPr="00664F70">
        <w:rPr>
          <w:rFonts w:eastAsia="Arial Narrow"/>
          <w:lang w:val="en-GB"/>
        </w:rPr>
        <w:t xml:space="preserve">samples were </w:t>
      </w:r>
      <w:r w:rsidR="007F0DAC" w:rsidRPr="00664F70">
        <w:rPr>
          <w:rFonts w:eastAsia="Arial Narrow"/>
          <w:lang w:val="en-GB"/>
        </w:rPr>
        <w:t>centrifuged at 18 000 g for 10 min</w:t>
      </w:r>
      <w:r w:rsidR="00027B91" w:rsidRPr="00664F70">
        <w:rPr>
          <w:rFonts w:eastAsia="Arial Narrow"/>
          <w:lang w:val="en-GB"/>
        </w:rPr>
        <w:t xml:space="preserve"> at 4 °C</w:t>
      </w:r>
      <w:r w:rsidR="007F0DAC" w:rsidRPr="00664F70">
        <w:rPr>
          <w:rFonts w:eastAsia="Arial Narrow"/>
          <w:lang w:val="en-GB"/>
        </w:rPr>
        <w:t>.</w:t>
      </w:r>
      <w:r w:rsidR="00A90684" w:rsidRPr="00664F70">
        <w:rPr>
          <w:rFonts w:eastAsia="Arial Narrow"/>
          <w:lang w:val="en-GB"/>
        </w:rPr>
        <w:t xml:space="preserve"> </w:t>
      </w:r>
      <w:r w:rsidR="0053387F" w:rsidRPr="00664F70">
        <w:rPr>
          <w:rFonts w:eastAsia="Arial Narrow"/>
          <w:lang w:val="en-GB"/>
        </w:rPr>
        <w:t>100 µL of</w:t>
      </w:r>
      <w:r w:rsidR="007F0DAC" w:rsidRPr="00664F70">
        <w:rPr>
          <w:rFonts w:eastAsia="Arial Narrow"/>
          <w:lang w:val="en-GB"/>
        </w:rPr>
        <w:t xml:space="preserve"> supernatants </w:t>
      </w:r>
      <w:r w:rsidR="0053387F" w:rsidRPr="00664F70">
        <w:rPr>
          <w:rFonts w:eastAsia="Arial Narrow"/>
          <w:lang w:val="en-GB"/>
        </w:rPr>
        <w:t xml:space="preserve">were mixed with 400 µL of </w:t>
      </w:r>
      <w:r w:rsidR="00A303EF" w:rsidRPr="00664F70">
        <w:rPr>
          <w:rFonts w:eastAsia="Arial Narrow"/>
          <w:lang w:val="en-GB"/>
        </w:rPr>
        <w:t>a</w:t>
      </w:r>
      <w:r w:rsidR="009A6589" w:rsidRPr="00664F70">
        <w:rPr>
          <w:rFonts w:eastAsia="Arial Narrow"/>
          <w:lang w:val="en-GB"/>
        </w:rPr>
        <w:t> </w:t>
      </w:r>
      <w:r w:rsidR="00075F61" w:rsidRPr="00664F70">
        <w:rPr>
          <w:rFonts w:eastAsia="Arial Narrow"/>
          <w:lang w:val="en-GB"/>
        </w:rPr>
        <w:t>mixture of methanol/acetonitrile/water (4:5:1</w:t>
      </w:r>
      <w:r w:rsidR="006343AF" w:rsidRPr="00664F70">
        <w:rPr>
          <w:rFonts w:eastAsia="Arial Narrow"/>
          <w:lang w:val="en-GB"/>
        </w:rPr>
        <w:t>; v/v/v</w:t>
      </w:r>
      <w:r w:rsidR="00075F61" w:rsidRPr="00664F70">
        <w:rPr>
          <w:rFonts w:eastAsia="Arial Narrow"/>
          <w:lang w:val="en-GB"/>
        </w:rPr>
        <w:t>)</w:t>
      </w:r>
      <w:r w:rsidR="00A90684" w:rsidRPr="00664F70">
        <w:rPr>
          <w:rFonts w:eastAsia="Arial Narrow"/>
          <w:lang w:val="en-GB"/>
        </w:rPr>
        <w:t>.</w:t>
      </w:r>
      <w:r w:rsidR="00FB29C5" w:rsidRPr="00664F70">
        <w:rPr>
          <w:rFonts w:eastAsia="Arial Narrow"/>
          <w:lang w:val="en-GB"/>
        </w:rPr>
        <w:t xml:space="preserve"> </w:t>
      </w:r>
      <w:r w:rsidR="0053387F" w:rsidRPr="00664F70">
        <w:rPr>
          <w:rFonts w:eastAsia="Arial Narrow"/>
          <w:lang w:val="en-GB"/>
        </w:rPr>
        <w:t xml:space="preserve">Subsequently, samples were centrifuged at 18 000 g for 10 min at 4 °C </w:t>
      </w:r>
      <w:r w:rsidR="007F0DAC" w:rsidRPr="00664F70">
        <w:rPr>
          <w:rFonts w:eastAsia="Arial Narrow"/>
          <w:lang w:val="en-GB"/>
        </w:rPr>
        <w:t xml:space="preserve">again </w:t>
      </w:r>
      <w:r w:rsidR="0053387F" w:rsidRPr="00664F70">
        <w:rPr>
          <w:rFonts w:eastAsia="Arial Narrow"/>
          <w:lang w:val="en-GB"/>
        </w:rPr>
        <w:t>and</w:t>
      </w:r>
      <w:r w:rsidR="00DB5BE9" w:rsidRPr="00664F70">
        <w:rPr>
          <w:rFonts w:eastAsia="Arial Narrow"/>
          <w:lang w:val="en-GB"/>
        </w:rPr>
        <w:t xml:space="preserve"> clear supernatants (quercetin samples were additionally acidified with 0.1% formic acid) </w:t>
      </w:r>
      <w:r w:rsidR="00A303EF" w:rsidRPr="00664F70">
        <w:rPr>
          <w:rFonts w:eastAsia="Arial Narrow"/>
          <w:lang w:val="en-GB"/>
        </w:rPr>
        <w:t xml:space="preserve">were </w:t>
      </w:r>
      <w:r w:rsidR="00A90684" w:rsidRPr="00664F70">
        <w:rPr>
          <w:rFonts w:eastAsia="Arial Narrow"/>
          <w:lang w:val="en-GB"/>
        </w:rPr>
        <w:t xml:space="preserve">injected </w:t>
      </w:r>
      <w:r w:rsidR="00A303EF" w:rsidRPr="00664F70">
        <w:rPr>
          <w:rFonts w:eastAsia="Arial Narrow"/>
          <w:lang w:val="en-GB"/>
        </w:rPr>
        <w:t xml:space="preserve">onto the </w:t>
      </w:r>
      <w:r w:rsidR="00A90684" w:rsidRPr="00664F70">
        <w:rPr>
          <w:rFonts w:eastAsia="Arial Narrow"/>
          <w:lang w:val="en-GB"/>
        </w:rPr>
        <w:t>LC/MS</w:t>
      </w:r>
      <w:r w:rsidR="00A303EF" w:rsidRPr="00664F70">
        <w:rPr>
          <w:rFonts w:eastAsia="Arial Narrow"/>
          <w:lang w:val="en-GB"/>
        </w:rPr>
        <w:t xml:space="preserve"> column</w:t>
      </w:r>
      <w:r w:rsidR="00A90684" w:rsidRPr="00664F70">
        <w:rPr>
          <w:rFonts w:eastAsia="Arial Narrow"/>
          <w:lang w:val="en-GB"/>
        </w:rPr>
        <w:t>.</w:t>
      </w:r>
    </w:p>
    <w:p w:rsidR="007519FD" w:rsidRPr="00664F70" w:rsidRDefault="0053387F" w:rsidP="007519FD">
      <w:pPr>
        <w:rPr>
          <w:rFonts w:eastAsia="Arial Narrow"/>
          <w:lang w:val="en-GB"/>
        </w:rPr>
      </w:pPr>
      <w:r w:rsidRPr="00664F70">
        <w:rPr>
          <w:rFonts w:eastAsia="Arial Narrow"/>
          <w:lang w:val="en-GB"/>
        </w:rPr>
        <w:t xml:space="preserve">Sediment of each sample obtained after </w:t>
      </w:r>
      <w:r w:rsidR="009A6589" w:rsidRPr="00664F70">
        <w:rPr>
          <w:rFonts w:eastAsia="Arial Narrow"/>
          <w:lang w:val="en-GB"/>
        </w:rPr>
        <w:t xml:space="preserve">first </w:t>
      </w:r>
      <w:r w:rsidRPr="00664F70">
        <w:rPr>
          <w:rFonts w:eastAsia="Arial Narrow"/>
          <w:lang w:val="en-GB"/>
        </w:rPr>
        <w:t>centrifugation was mixed with 200 µ</w:t>
      </w:r>
      <w:r w:rsidR="000F3793" w:rsidRPr="00664F70">
        <w:rPr>
          <w:rFonts w:eastAsia="Arial Narrow"/>
          <w:lang w:val="en-GB"/>
        </w:rPr>
        <w:t>l</w:t>
      </w:r>
      <w:r w:rsidRPr="00664F70">
        <w:rPr>
          <w:rFonts w:eastAsia="Arial Narrow"/>
          <w:lang w:val="en-GB"/>
        </w:rPr>
        <w:t xml:space="preserve"> of </w:t>
      </w:r>
      <w:r w:rsidR="00663EB5" w:rsidRPr="00664F70">
        <w:rPr>
          <w:rFonts w:eastAsia="Calibri"/>
          <w:lang w:val="en-GB"/>
        </w:rPr>
        <w:t xml:space="preserve">fresh </w:t>
      </w:r>
      <w:r w:rsidR="00EF0B5F" w:rsidRPr="00664F70">
        <w:rPr>
          <w:rFonts w:eastAsia="Calibri"/>
          <w:lang w:val="en-GB"/>
        </w:rPr>
        <w:t>ultra-pure</w:t>
      </w:r>
      <w:r w:rsidR="00663EB5" w:rsidRPr="00664F70">
        <w:rPr>
          <w:rFonts w:eastAsia="Calibri"/>
          <w:lang w:val="en-GB"/>
        </w:rPr>
        <w:t xml:space="preserve"> water with lysozyme </w:t>
      </w:r>
      <w:r w:rsidRPr="00664F70">
        <w:rPr>
          <w:rFonts w:eastAsia="Arial Narrow"/>
          <w:lang w:val="en-GB"/>
        </w:rPr>
        <w:t xml:space="preserve">and sonicated for 3 × 10 s. Samples were then centrifuged at 18 000 g </w:t>
      </w:r>
      <w:r w:rsidR="00027B91" w:rsidRPr="00664F70">
        <w:rPr>
          <w:rFonts w:eastAsia="Arial Narrow"/>
          <w:lang w:val="en-GB"/>
        </w:rPr>
        <w:t xml:space="preserve">at </w:t>
      </w:r>
      <w:r w:rsidRPr="00664F70">
        <w:rPr>
          <w:rFonts w:eastAsia="Arial Narrow"/>
          <w:lang w:val="en-GB"/>
        </w:rPr>
        <w:t xml:space="preserve">4 °C for 10 min. </w:t>
      </w:r>
      <w:r w:rsidR="005E5462" w:rsidRPr="00664F70">
        <w:rPr>
          <w:rFonts w:eastAsia="Arial Narrow"/>
          <w:lang w:val="en-GB"/>
        </w:rPr>
        <w:t>100 µ</w:t>
      </w:r>
      <w:r w:rsidR="000F3793" w:rsidRPr="00664F70">
        <w:rPr>
          <w:rFonts w:eastAsia="Arial Narrow"/>
          <w:lang w:val="en-GB"/>
        </w:rPr>
        <w:t>l</w:t>
      </w:r>
      <w:r w:rsidR="005E5462" w:rsidRPr="00664F70">
        <w:rPr>
          <w:rFonts w:eastAsia="Arial Narrow"/>
          <w:lang w:val="en-GB"/>
        </w:rPr>
        <w:t xml:space="preserve"> of supernatants were </w:t>
      </w:r>
      <w:r w:rsidR="00DB5BE9" w:rsidRPr="00664F70">
        <w:rPr>
          <w:rFonts w:eastAsia="Arial Narrow"/>
          <w:lang w:val="en-GB"/>
        </w:rPr>
        <w:t xml:space="preserve">further prepared for LC/MS analyses </w:t>
      </w:r>
      <w:r w:rsidRPr="00664F70">
        <w:rPr>
          <w:rFonts w:eastAsia="Arial Narrow"/>
          <w:lang w:val="en-GB"/>
        </w:rPr>
        <w:t>the same way as in samples</w:t>
      </w:r>
      <w:r w:rsidR="001454D5" w:rsidRPr="00664F70">
        <w:rPr>
          <w:rFonts w:eastAsia="Arial Narrow"/>
          <w:lang w:val="en-GB"/>
        </w:rPr>
        <w:t xml:space="preserve"> after incubation with bacteria</w:t>
      </w:r>
      <w:r w:rsidRPr="00664F70">
        <w:rPr>
          <w:rFonts w:eastAsia="Arial Narrow"/>
          <w:lang w:val="en-GB"/>
        </w:rPr>
        <w:t>.</w:t>
      </w:r>
    </w:p>
    <w:p w:rsidR="003914DE" w:rsidRPr="00664F70" w:rsidRDefault="00A303EF" w:rsidP="007519FD">
      <w:pPr>
        <w:rPr>
          <w:rFonts w:eastAsia="Arial Narrow"/>
          <w:lang w:val="en-GB"/>
        </w:rPr>
      </w:pPr>
      <w:r w:rsidRPr="00664F70">
        <w:rPr>
          <w:rFonts w:eastAsia="Arial Narrow"/>
          <w:lang w:val="en-GB"/>
        </w:rPr>
        <w:t>All c</w:t>
      </w:r>
      <w:r w:rsidR="00A90684" w:rsidRPr="00664F70">
        <w:rPr>
          <w:rFonts w:eastAsia="Arial Narrow"/>
          <w:lang w:val="en-GB"/>
        </w:rPr>
        <w:t>ontrol samples (</w:t>
      </w:r>
      <w:r w:rsidRPr="00664F70">
        <w:rPr>
          <w:rFonts w:eastAsia="Arial Narrow"/>
          <w:lang w:val="en-GB"/>
        </w:rPr>
        <w:t xml:space="preserve">fresh </w:t>
      </w:r>
      <w:r w:rsidR="00334836" w:rsidRPr="00664F70">
        <w:rPr>
          <w:rFonts w:eastAsia="Arial Narrow"/>
          <w:lang w:val="en-GB"/>
        </w:rPr>
        <w:t xml:space="preserve">MHB </w:t>
      </w:r>
      <w:r w:rsidRPr="00664F70">
        <w:rPr>
          <w:rFonts w:eastAsia="Arial Narrow"/>
          <w:lang w:val="en-GB"/>
        </w:rPr>
        <w:t>containing no faecal bacteria</w:t>
      </w:r>
      <w:r w:rsidR="00A90684" w:rsidRPr="00664F70">
        <w:rPr>
          <w:rFonts w:eastAsia="Arial Narrow"/>
          <w:lang w:val="en-GB"/>
        </w:rPr>
        <w:t xml:space="preserve"> </w:t>
      </w:r>
      <w:r w:rsidRPr="00664F70">
        <w:rPr>
          <w:rFonts w:eastAsia="Arial Narrow"/>
          <w:lang w:val="en-GB"/>
        </w:rPr>
        <w:t xml:space="preserve">in the presence </w:t>
      </w:r>
      <w:r w:rsidR="00D60470" w:rsidRPr="00664F70">
        <w:rPr>
          <w:rFonts w:eastAsia="Arial Narrow"/>
          <w:lang w:val="en-GB"/>
        </w:rPr>
        <w:t>or</w:t>
      </w:r>
      <w:r w:rsidRPr="00664F70">
        <w:rPr>
          <w:rFonts w:eastAsia="Arial Narrow"/>
          <w:lang w:val="en-GB"/>
        </w:rPr>
        <w:t xml:space="preserve"> absence of the test compounds</w:t>
      </w:r>
      <w:r w:rsidR="00A90684" w:rsidRPr="00664F70">
        <w:rPr>
          <w:rFonts w:eastAsia="Arial Narrow"/>
          <w:lang w:val="en-GB"/>
        </w:rPr>
        <w:t>,</w:t>
      </w:r>
      <w:r w:rsidRPr="00664F70">
        <w:rPr>
          <w:rFonts w:eastAsia="Arial Narrow"/>
          <w:lang w:val="en-GB"/>
        </w:rPr>
        <w:t xml:space="preserve"> and</w:t>
      </w:r>
      <w:r w:rsidR="00A90684" w:rsidRPr="00664F70">
        <w:rPr>
          <w:rFonts w:eastAsia="Arial Narrow"/>
          <w:lang w:val="en-GB"/>
        </w:rPr>
        <w:t xml:space="preserve"> inoculated </w:t>
      </w:r>
      <w:r w:rsidR="00334836" w:rsidRPr="00664F70">
        <w:rPr>
          <w:rFonts w:eastAsia="Arial Narrow"/>
          <w:lang w:val="en-GB"/>
        </w:rPr>
        <w:t xml:space="preserve">MHB </w:t>
      </w:r>
      <w:r w:rsidRPr="00664F70">
        <w:rPr>
          <w:rFonts w:eastAsia="Arial Narrow"/>
          <w:lang w:val="en-GB"/>
        </w:rPr>
        <w:t xml:space="preserve">containing faecal bacteria but no test </w:t>
      </w:r>
      <w:r w:rsidRPr="00664F70">
        <w:rPr>
          <w:rFonts w:eastAsia="Arial Narrow"/>
          <w:lang w:val="en-GB"/>
        </w:rPr>
        <w:lastRenderedPageBreak/>
        <w:t>compounds</w:t>
      </w:r>
      <w:r w:rsidR="00A90684" w:rsidRPr="00664F70">
        <w:rPr>
          <w:rFonts w:eastAsia="Arial Narrow"/>
          <w:lang w:val="en-GB"/>
        </w:rPr>
        <w:t xml:space="preserve">) were </w:t>
      </w:r>
      <w:r w:rsidRPr="00664F70">
        <w:rPr>
          <w:rFonts w:eastAsia="Arial Narrow"/>
          <w:lang w:val="en-GB"/>
        </w:rPr>
        <w:t>treated</w:t>
      </w:r>
      <w:r w:rsidR="00A90684" w:rsidRPr="00664F70">
        <w:rPr>
          <w:rFonts w:eastAsia="Arial Narrow"/>
          <w:lang w:val="en-GB"/>
        </w:rPr>
        <w:t xml:space="preserve"> the same way</w:t>
      </w:r>
      <w:r w:rsidR="002475AA" w:rsidRPr="00664F70">
        <w:rPr>
          <w:rFonts w:eastAsia="Arial Narrow"/>
          <w:lang w:val="en-GB"/>
        </w:rPr>
        <w:t xml:space="preserve"> to exclude any bias due to spontaneous degradation of the test compounds or spontaneous endogenous metabolite formation in the faecal bacteria.</w:t>
      </w:r>
    </w:p>
    <w:p w:rsidR="009779C1" w:rsidRPr="00664F70" w:rsidRDefault="009779C1" w:rsidP="00D577CB">
      <w:pPr>
        <w:rPr>
          <w:rFonts w:eastAsia="Arial Narrow"/>
          <w:lang w:val="en-GB"/>
        </w:rPr>
      </w:pPr>
    </w:p>
    <w:p w:rsidR="009779C1" w:rsidRPr="00664F70" w:rsidRDefault="00A87A2C" w:rsidP="009779C1">
      <w:pPr>
        <w:pStyle w:val="Nadpis2"/>
        <w:spacing w:before="0" w:after="0"/>
        <w:contextualSpacing/>
        <w:rPr>
          <w:lang w:val="en-GB"/>
        </w:rPr>
      </w:pPr>
      <w:r w:rsidRPr="00664F70">
        <w:rPr>
          <w:lang w:val="en-GB"/>
        </w:rPr>
        <w:t xml:space="preserve">Bacterial sample preparation for </w:t>
      </w:r>
      <w:r w:rsidR="009779C1" w:rsidRPr="00664F70">
        <w:rPr>
          <w:lang w:val="en-GB"/>
        </w:rPr>
        <w:t>MALDI-TOF analyses</w:t>
      </w:r>
    </w:p>
    <w:p w:rsidR="00D60470" w:rsidRPr="00664F70" w:rsidRDefault="00A87A2C" w:rsidP="00D577CB">
      <w:pPr>
        <w:rPr>
          <w:rFonts w:eastAsia="Arial Narrow"/>
          <w:lang w:val="en-GB"/>
        </w:rPr>
      </w:pPr>
      <w:r w:rsidRPr="00664F70">
        <w:rPr>
          <w:rFonts w:eastAsia="Arial Narrow"/>
          <w:lang w:val="en-GB"/>
        </w:rPr>
        <w:t xml:space="preserve">A small amount of bacterial culture with a toothpick was applied on the </w:t>
      </w:r>
      <w:r w:rsidRPr="00664F70">
        <w:rPr>
          <w:shd w:val="clear" w:color="auto" w:fill="FFFFFF"/>
          <w:lang w:val="en-GB"/>
        </w:rPr>
        <w:t>MALDI-TOF MS target plate</w:t>
      </w:r>
      <w:r w:rsidR="00664F70" w:rsidRPr="00664F70">
        <w:rPr>
          <w:shd w:val="clear" w:color="auto" w:fill="FFFFFF"/>
          <w:lang w:val="en-GB"/>
        </w:rPr>
        <w:t xml:space="preserve"> that was </w:t>
      </w:r>
      <w:r w:rsidR="00664F70">
        <w:rPr>
          <w:shd w:val="clear" w:color="auto" w:fill="FFFFFF"/>
          <w:lang w:val="en-GB"/>
        </w:rPr>
        <w:t>overlai</w:t>
      </w:r>
      <w:r w:rsidR="00664F70" w:rsidRPr="00664F70">
        <w:rPr>
          <w:shd w:val="clear" w:color="auto" w:fill="FFFFFF"/>
          <w:lang w:val="en-GB"/>
        </w:rPr>
        <w:t xml:space="preserve">d with </w:t>
      </w:r>
      <w:r w:rsidRPr="00664F70">
        <w:rPr>
          <w:rFonts w:eastAsia="Arial Narrow"/>
          <w:lang w:val="en-GB"/>
        </w:rPr>
        <w:t>100 µl of</w:t>
      </w:r>
      <w:r w:rsidR="00664F70" w:rsidRPr="00664F70">
        <w:rPr>
          <w:rFonts w:eastAsia="Arial Narrow"/>
          <w:lang w:val="en-GB"/>
        </w:rPr>
        <w:t xml:space="preserve"> </w:t>
      </w:r>
      <w:r w:rsidR="00664F70" w:rsidRPr="00664F70">
        <w:rPr>
          <w:rFonts w:ascii="Symbol" w:hAnsi="Symbol"/>
          <w:lang w:val="en-GB"/>
        </w:rPr>
        <w:t></w:t>
      </w:r>
      <w:r w:rsidR="00664F70" w:rsidRPr="00664F70">
        <w:rPr>
          <w:lang w:val="en-GB"/>
        </w:rPr>
        <w:t>-kyano-4hydroxy</w:t>
      </w:r>
      <w:r w:rsidRPr="00664F70">
        <w:rPr>
          <w:rFonts w:eastAsia="Arial Narrow"/>
          <w:lang w:val="en-GB"/>
        </w:rPr>
        <w:t xml:space="preserve">cinnamic acid. The plate </w:t>
      </w:r>
      <w:r w:rsidR="00664F70" w:rsidRPr="00664F70">
        <w:rPr>
          <w:rFonts w:eastAsia="Arial Narrow"/>
          <w:lang w:val="en-GB"/>
        </w:rPr>
        <w:t xml:space="preserve">was </w:t>
      </w:r>
      <w:r w:rsidRPr="00664F70">
        <w:rPr>
          <w:rFonts w:eastAsia="Arial Narrow"/>
          <w:lang w:val="en-GB"/>
        </w:rPr>
        <w:t>inserted into the instrument.</w:t>
      </w:r>
      <w:r w:rsidR="00664F70" w:rsidRPr="00664F70">
        <w:rPr>
          <w:rFonts w:eastAsia="Arial Narrow"/>
          <w:lang w:val="en-GB"/>
        </w:rPr>
        <w:t xml:space="preserve"> Measured MS spectra were compared with t</w:t>
      </w:r>
      <w:r w:rsidRPr="00664F70">
        <w:rPr>
          <w:rFonts w:eastAsia="Arial Narrow"/>
          <w:lang w:val="en-GB"/>
        </w:rPr>
        <w:t>he library of mass spectra of microorganisms</w:t>
      </w:r>
      <w:r w:rsidR="00664F70" w:rsidRPr="00664F70">
        <w:rPr>
          <w:rFonts w:eastAsia="Arial Narrow"/>
          <w:lang w:val="en-GB"/>
        </w:rPr>
        <w:t xml:space="preserve"> (</w:t>
      </w:r>
      <w:r w:rsidRPr="00664F70">
        <w:rPr>
          <w:rFonts w:eastAsia="Arial Narrow"/>
          <w:lang w:val="en-GB"/>
        </w:rPr>
        <w:t xml:space="preserve">MALDI </w:t>
      </w:r>
      <w:proofErr w:type="spellStart"/>
      <w:r w:rsidRPr="00664F70">
        <w:rPr>
          <w:rFonts w:eastAsia="Arial Narrow"/>
          <w:lang w:val="en-GB"/>
        </w:rPr>
        <w:t>Biotyper</w:t>
      </w:r>
      <w:proofErr w:type="spellEnd"/>
      <w:r w:rsidR="00664F70" w:rsidRPr="00664F70">
        <w:rPr>
          <w:rFonts w:eastAsia="Arial Narrow"/>
          <w:lang w:val="en-GB"/>
        </w:rPr>
        <w:t xml:space="preserve"> Systems, Billerica, MA, US) </w:t>
      </w:r>
      <w:r w:rsidRPr="00664F70">
        <w:rPr>
          <w:rFonts w:eastAsia="Arial Narrow"/>
          <w:lang w:val="en-GB"/>
        </w:rPr>
        <w:t>which serves to identify microorganisms at the genus, species and strain level.</w:t>
      </w:r>
    </w:p>
    <w:p w:rsidR="00A87A2C" w:rsidRPr="00664F70" w:rsidRDefault="00A87A2C" w:rsidP="00D577CB">
      <w:pPr>
        <w:rPr>
          <w:rFonts w:eastAsia="Arial Narrow"/>
          <w:lang w:val="en-GB"/>
        </w:rPr>
      </w:pPr>
    </w:p>
    <w:p w:rsidR="00D577CB" w:rsidRPr="00664F70" w:rsidRDefault="00A303EF" w:rsidP="003D0C58">
      <w:pPr>
        <w:pStyle w:val="Nadpis2"/>
        <w:spacing w:before="0" w:after="0"/>
        <w:contextualSpacing/>
        <w:rPr>
          <w:lang w:val="en-GB"/>
        </w:rPr>
      </w:pPr>
      <w:r w:rsidRPr="00664F70">
        <w:rPr>
          <w:lang w:val="en-GB"/>
        </w:rPr>
        <w:t>Ca</w:t>
      </w:r>
      <w:r w:rsidR="000E59DD" w:rsidRPr="00664F70">
        <w:rPr>
          <w:lang w:val="en-GB"/>
        </w:rPr>
        <w:t>c</w:t>
      </w:r>
      <w:r w:rsidRPr="00664F70">
        <w:rPr>
          <w:lang w:val="en-GB"/>
        </w:rPr>
        <w:t>o-2 cell</w:t>
      </w:r>
      <w:r w:rsidR="003D0C58" w:rsidRPr="00664F70">
        <w:rPr>
          <w:lang w:val="en-GB"/>
        </w:rPr>
        <w:t xml:space="preserve"> culture and sample preparation</w:t>
      </w:r>
    </w:p>
    <w:p w:rsidR="00FF1D1A" w:rsidRPr="00664F70" w:rsidRDefault="00BE40D8" w:rsidP="005A0A45">
      <w:pPr>
        <w:rPr>
          <w:rFonts w:eastAsia="Arial Narrow"/>
          <w:lang w:val="en-GB"/>
        </w:rPr>
      </w:pPr>
      <w:r w:rsidRPr="00664F70">
        <w:rPr>
          <w:lang w:val="en-GB"/>
        </w:rPr>
        <w:t>Human Ca</w:t>
      </w:r>
      <w:r w:rsidR="0079416C" w:rsidRPr="00664F70">
        <w:rPr>
          <w:lang w:val="en-GB"/>
        </w:rPr>
        <w:t>c</w:t>
      </w:r>
      <w:r w:rsidRPr="00664F70">
        <w:rPr>
          <w:lang w:val="en-GB"/>
        </w:rPr>
        <w:t xml:space="preserve">o-2 colon carcinoma cells </w:t>
      </w:r>
      <w:r w:rsidR="001E08B9" w:rsidRPr="00664F70">
        <w:rPr>
          <w:lang w:val="en-GB"/>
        </w:rPr>
        <w:t xml:space="preserve">were </w:t>
      </w:r>
      <w:r w:rsidRPr="00664F70">
        <w:rPr>
          <w:lang w:val="en-GB"/>
        </w:rPr>
        <w:t>routinely cultivated at 37</w:t>
      </w:r>
      <w:r w:rsidR="00D577CB" w:rsidRPr="00664F70">
        <w:rPr>
          <w:lang w:val="en-GB"/>
        </w:rPr>
        <w:t> </w:t>
      </w:r>
      <w:r w:rsidRPr="00664F70">
        <w:rPr>
          <w:lang w:val="en-GB"/>
        </w:rPr>
        <w:t>°</w:t>
      </w:r>
      <w:r w:rsidR="00A303EF" w:rsidRPr="00664F70">
        <w:rPr>
          <w:lang w:val="en-GB"/>
        </w:rPr>
        <w:t>C (95% humidity and 5% CO</w:t>
      </w:r>
      <w:r w:rsidR="00A303EF" w:rsidRPr="00664F70">
        <w:rPr>
          <w:vertAlign w:val="subscript"/>
          <w:lang w:val="en-GB"/>
        </w:rPr>
        <w:t>2</w:t>
      </w:r>
      <w:r w:rsidR="00A303EF" w:rsidRPr="00664F70">
        <w:rPr>
          <w:lang w:val="en-GB"/>
        </w:rPr>
        <w:t>) in</w:t>
      </w:r>
      <w:r w:rsidRPr="00664F70">
        <w:rPr>
          <w:lang w:val="en-GB"/>
        </w:rPr>
        <w:t xml:space="preserve"> RPMI-1640 medium containing </w:t>
      </w:r>
      <w:proofErr w:type="spellStart"/>
      <w:r w:rsidRPr="00664F70">
        <w:rPr>
          <w:lang w:val="en-GB"/>
        </w:rPr>
        <w:t>phenolred</w:t>
      </w:r>
      <w:proofErr w:type="spellEnd"/>
      <w:r w:rsidRPr="00664F70">
        <w:rPr>
          <w:lang w:val="en-GB"/>
        </w:rPr>
        <w:t xml:space="preserve"> as indicator</w:t>
      </w:r>
      <w:r w:rsidR="00A303EF" w:rsidRPr="00664F70">
        <w:rPr>
          <w:lang w:val="en-GB"/>
        </w:rPr>
        <w:t xml:space="preserve">, fortified with 1% </w:t>
      </w:r>
      <w:proofErr w:type="spellStart"/>
      <w:r w:rsidR="00A303EF" w:rsidRPr="00664F70">
        <w:rPr>
          <w:lang w:val="en-GB"/>
        </w:rPr>
        <w:t>PenStrep</w:t>
      </w:r>
      <w:proofErr w:type="spellEnd"/>
      <w:r w:rsidRPr="00664F70">
        <w:rPr>
          <w:vertAlign w:val="superscript"/>
          <w:lang w:val="en-GB"/>
        </w:rPr>
        <w:t>®</w:t>
      </w:r>
      <w:r w:rsidR="00A303EF" w:rsidRPr="00664F70">
        <w:rPr>
          <w:lang w:val="en-GB"/>
        </w:rPr>
        <w:t xml:space="preserve">-solution and 10% </w:t>
      </w:r>
      <w:proofErr w:type="spellStart"/>
      <w:r w:rsidR="00A303EF" w:rsidRPr="00664F70">
        <w:rPr>
          <w:lang w:val="en-GB"/>
        </w:rPr>
        <w:t>fetal</w:t>
      </w:r>
      <w:proofErr w:type="spellEnd"/>
      <w:r w:rsidR="00A303EF" w:rsidRPr="00664F70">
        <w:rPr>
          <w:lang w:val="en-GB"/>
        </w:rPr>
        <w:t xml:space="preserve"> bovine serum. All experiments were performed </w:t>
      </w:r>
      <w:r w:rsidRPr="00664F70">
        <w:rPr>
          <w:lang w:val="en-GB"/>
        </w:rPr>
        <w:t xml:space="preserve">in triplicates </w:t>
      </w:r>
      <w:r w:rsidR="00A303EF" w:rsidRPr="00664F70">
        <w:rPr>
          <w:lang w:val="en-GB"/>
        </w:rPr>
        <w:t xml:space="preserve">during the exponential growth phase of </w:t>
      </w:r>
      <w:r w:rsidRPr="00664F70">
        <w:rPr>
          <w:lang w:val="en-GB"/>
        </w:rPr>
        <w:t xml:space="preserve">the </w:t>
      </w:r>
      <w:r w:rsidR="00A303EF" w:rsidRPr="00664F70">
        <w:rPr>
          <w:lang w:val="en-GB"/>
        </w:rPr>
        <w:t xml:space="preserve">cell </w:t>
      </w:r>
      <w:r w:rsidRPr="00664F70">
        <w:rPr>
          <w:lang w:val="en-GB"/>
        </w:rPr>
        <w:t>line</w:t>
      </w:r>
      <w:r w:rsidR="00A303EF" w:rsidRPr="00664F70">
        <w:rPr>
          <w:lang w:val="en-GB"/>
        </w:rPr>
        <w:t xml:space="preserve">. For the </w:t>
      </w:r>
      <w:r w:rsidRPr="00664F70">
        <w:rPr>
          <w:lang w:val="en-GB"/>
        </w:rPr>
        <w:t>metabolism studies</w:t>
      </w:r>
      <w:r w:rsidR="00A303EF" w:rsidRPr="00664F70">
        <w:rPr>
          <w:lang w:val="en-GB"/>
        </w:rPr>
        <w:t xml:space="preserve">, cells were seeded in 6-well-plates at a density of </w:t>
      </w:r>
      <w:r w:rsidR="00214ECE" w:rsidRPr="00664F70">
        <w:rPr>
          <w:lang w:val="en-GB"/>
        </w:rPr>
        <w:t>3</w:t>
      </w:r>
      <w:r w:rsidR="00A303EF" w:rsidRPr="00664F70">
        <w:rPr>
          <w:lang w:val="en-GB"/>
        </w:rPr>
        <w:t xml:space="preserve">.0 </w:t>
      </w:r>
      <w:r w:rsidRPr="00664F70">
        <w:rPr>
          <w:lang w:val="en-GB"/>
        </w:rPr>
        <w:t>x</w:t>
      </w:r>
      <w:r w:rsidR="00A303EF" w:rsidRPr="00664F70">
        <w:rPr>
          <w:lang w:val="en-GB"/>
        </w:rPr>
        <w:t xml:space="preserve"> 10</w:t>
      </w:r>
      <w:r w:rsidRPr="00664F70">
        <w:rPr>
          <w:vertAlign w:val="superscript"/>
          <w:lang w:val="en-GB"/>
        </w:rPr>
        <w:t>5</w:t>
      </w:r>
      <w:r w:rsidR="00A303EF" w:rsidRPr="00664F70">
        <w:rPr>
          <w:lang w:val="en-GB"/>
        </w:rPr>
        <w:t xml:space="preserve"> cells per well and allowed to attach for </w:t>
      </w:r>
      <w:r w:rsidRPr="00664F70">
        <w:rPr>
          <w:lang w:val="en-GB"/>
        </w:rPr>
        <w:t>4 days</w:t>
      </w:r>
      <w:r w:rsidR="00A303EF" w:rsidRPr="00664F70">
        <w:rPr>
          <w:lang w:val="en-GB"/>
        </w:rPr>
        <w:t xml:space="preserve">. </w:t>
      </w:r>
      <w:r w:rsidRPr="00664F70">
        <w:rPr>
          <w:lang w:val="en-GB"/>
        </w:rPr>
        <w:t xml:space="preserve">To elucidate the metabolism of </w:t>
      </w:r>
      <w:r w:rsidR="00FF1D1A" w:rsidRPr="00664F70">
        <w:rPr>
          <w:lang w:val="en-GB"/>
        </w:rPr>
        <w:t>4-</w:t>
      </w:r>
      <w:r w:rsidRPr="00664F70">
        <w:rPr>
          <w:lang w:val="en-GB"/>
        </w:rPr>
        <w:t>hydroxy</w:t>
      </w:r>
      <w:r w:rsidR="00FF1D1A" w:rsidRPr="00664F70">
        <w:rPr>
          <w:lang w:val="en-GB"/>
        </w:rPr>
        <w:t>benzoic acid, 3,4-dihydroxybenzoic acid, 2,4,5-trihydroxy</w:t>
      </w:r>
      <w:r w:rsidRPr="00664F70">
        <w:rPr>
          <w:lang w:val="en-GB"/>
        </w:rPr>
        <w:t>benzaldehyde</w:t>
      </w:r>
      <w:r w:rsidR="005A0A45" w:rsidRPr="00664F70">
        <w:rPr>
          <w:lang w:val="en-GB"/>
        </w:rPr>
        <w:t>,</w:t>
      </w:r>
      <w:r w:rsidR="00FF1D1A" w:rsidRPr="00664F70">
        <w:rPr>
          <w:lang w:val="en-GB"/>
        </w:rPr>
        <w:t xml:space="preserve"> and 2,4,6-trihydroxybenzaldehyde</w:t>
      </w:r>
      <w:r w:rsidRPr="00664F70">
        <w:rPr>
          <w:lang w:val="en-GB"/>
        </w:rPr>
        <w:t xml:space="preserve">, all four test compounds were dissolved in </w:t>
      </w:r>
      <w:r w:rsidR="006944FA" w:rsidRPr="00664F70">
        <w:rPr>
          <w:lang w:val="en-GB"/>
        </w:rPr>
        <w:t xml:space="preserve">sterile-filtered </w:t>
      </w:r>
      <w:r w:rsidRPr="00664F70">
        <w:rPr>
          <w:lang w:val="en-GB"/>
        </w:rPr>
        <w:t>DMSO and added to the culture medium at a</w:t>
      </w:r>
      <w:r w:rsidR="005F3302" w:rsidRPr="00664F70">
        <w:rPr>
          <w:lang w:val="en-GB"/>
        </w:rPr>
        <w:t> </w:t>
      </w:r>
      <w:r w:rsidRPr="00664F70">
        <w:rPr>
          <w:lang w:val="en-GB"/>
        </w:rPr>
        <w:t>concentration of 50</w:t>
      </w:r>
      <w:r w:rsidR="00491D13" w:rsidRPr="00664F70">
        <w:rPr>
          <w:lang w:val="en-GB"/>
        </w:rPr>
        <w:t> </w:t>
      </w:r>
      <w:r w:rsidRPr="00664F70">
        <w:rPr>
          <w:lang w:val="en-GB"/>
        </w:rPr>
        <w:t>µM (final DMSO concentration</w:t>
      </w:r>
      <w:r w:rsidR="005F3302" w:rsidRPr="00664F70">
        <w:rPr>
          <w:lang w:val="en-GB"/>
        </w:rPr>
        <w:t xml:space="preserve"> was</w:t>
      </w:r>
      <w:r w:rsidRPr="00664F70">
        <w:rPr>
          <w:lang w:val="en-GB"/>
        </w:rPr>
        <w:t xml:space="preserve"> 0.1</w:t>
      </w:r>
      <w:r w:rsidR="005F3302" w:rsidRPr="00664F70">
        <w:rPr>
          <w:lang w:val="en-GB"/>
        </w:rPr>
        <w:t xml:space="preserve"> </w:t>
      </w:r>
      <w:r w:rsidRPr="00664F70">
        <w:rPr>
          <w:lang w:val="en-GB"/>
        </w:rPr>
        <w:t>%).</w:t>
      </w:r>
      <w:r w:rsidR="00A303EF" w:rsidRPr="00664F70">
        <w:rPr>
          <w:lang w:val="en-GB"/>
        </w:rPr>
        <w:t xml:space="preserve"> </w:t>
      </w:r>
      <w:r w:rsidR="006944FA" w:rsidRPr="00664F70">
        <w:rPr>
          <w:lang w:val="en-GB"/>
        </w:rPr>
        <w:t>After incubation for 6 or 20</w:t>
      </w:r>
      <w:r w:rsidR="005F3302" w:rsidRPr="00664F70">
        <w:rPr>
          <w:lang w:val="en-GB"/>
        </w:rPr>
        <w:t> </w:t>
      </w:r>
      <w:r w:rsidR="006944FA" w:rsidRPr="00664F70">
        <w:rPr>
          <w:lang w:val="en-GB"/>
        </w:rPr>
        <w:t>h, respectively</w:t>
      </w:r>
      <w:r w:rsidR="00074A1F" w:rsidRPr="00664F70">
        <w:rPr>
          <w:lang w:val="en-GB"/>
        </w:rPr>
        <w:t xml:space="preserve"> (the incubation time as well as the concentration was selected for the same reason as in the case in </w:t>
      </w:r>
      <w:r w:rsidR="005A0A45" w:rsidRPr="00664F70">
        <w:rPr>
          <w:lang w:val="en-GB"/>
        </w:rPr>
        <w:t xml:space="preserve">study with </w:t>
      </w:r>
      <w:r w:rsidR="00074A1F" w:rsidRPr="00664F70">
        <w:rPr>
          <w:lang w:val="en-GB"/>
        </w:rPr>
        <w:t>bacteria)</w:t>
      </w:r>
      <w:r w:rsidR="006944FA" w:rsidRPr="00664F70">
        <w:rPr>
          <w:lang w:val="en-GB"/>
        </w:rPr>
        <w:t>, cellular supernatants were removed and the cell layers washed using cold (4</w:t>
      </w:r>
      <w:r w:rsidR="005F3302" w:rsidRPr="00664F70">
        <w:rPr>
          <w:lang w:val="en-GB"/>
        </w:rPr>
        <w:t> </w:t>
      </w:r>
      <w:r w:rsidR="006944FA" w:rsidRPr="00664F70">
        <w:rPr>
          <w:lang w:val="en-GB"/>
        </w:rPr>
        <w:t xml:space="preserve">°C) </w:t>
      </w:r>
      <w:r w:rsidR="005F3302" w:rsidRPr="00664F70">
        <w:rPr>
          <w:lang w:val="en-GB"/>
        </w:rPr>
        <w:t>DPBS solution</w:t>
      </w:r>
      <w:r w:rsidR="006944FA" w:rsidRPr="00664F70">
        <w:rPr>
          <w:lang w:val="en-GB"/>
        </w:rPr>
        <w:t>. Cell layers and cellular supernatants were then stored at -80</w:t>
      </w:r>
      <w:r w:rsidR="000F3793" w:rsidRPr="00664F70">
        <w:rPr>
          <w:lang w:val="en-GB"/>
        </w:rPr>
        <w:t> </w:t>
      </w:r>
      <w:r w:rsidR="006944FA" w:rsidRPr="00664F70">
        <w:rPr>
          <w:lang w:val="en-GB"/>
        </w:rPr>
        <w:t>°C until further analysis. Control samples containing no test compounds were processed with each batch to exclude any endogenous metabolite formation by the Ca</w:t>
      </w:r>
      <w:r w:rsidR="008D76FB" w:rsidRPr="00664F70">
        <w:rPr>
          <w:lang w:val="en-GB"/>
        </w:rPr>
        <w:t>c</w:t>
      </w:r>
      <w:r w:rsidR="006944FA" w:rsidRPr="00664F70">
        <w:rPr>
          <w:lang w:val="en-GB"/>
        </w:rPr>
        <w:t>o</w:t>
      </w:r>
      <w:r w:rsidR="005A0A45" w:rsidRPr="00664F70">
        <w:rPr>
          <w:lang w:val="en-GB"/>
        </w:rPr>
        <w:noBreakHyphen/>
      </w:r>
      <w:r w:rsidR="006944FA" w:rsidRPr="00664F70">
        <w:rPr>
          <w:lang w:val="en-GB"/>
        </w:rPr>
        <w:t>2 cells and spiked media were also incubated in the absence of Ca</w:t>
      </w:r>
      <w:r w:rsidR="00CB7756" w:rsidRPr="00664F70">
        <w:rPr>
          <w:lang w:val="en-GB"/>
        </w:rPr>
        <w:t>c</w:t>
      </w:r>
      <w:r w:rsidR="006944FA" w:rsidRPr="00664F70">
        <w:rPr>
          <w:lang w:val="en-GB"/>
        </w:rPr>
        <w:t>o-2 cells to monitor any possible degradation of the test compounds over the investigated time-span.</w:t>
      </w:r>
      <w:r w:rsidR="008D76FB" w:rsidRPr="00664F70">
        <w:rPr>
          <w:lang w:val="en-GB"/>
        </w:rPr>
        <w:t xml:space="preserve"> </w:t>
      </w:r>
      <w:r w:rsidR="002D6798" w:rsidRPr="00664F70">
        <w:rPr>
          <w:lang w:val="en-GB"/>
        </w:rPr>
        <w:t>Prior to the</w:t>
      </w:r>
      <w:r w:rsidR="00FF1D1A" w:rsidRPr="00664F70">
        <w:rPr>
          <w:lang w:val="en-GB"/>
        </w:rPr>
        <w:t xml:space="preserve"> preparation of the LC/MS samples, all samples were thawed at room temperature</w:t>
      </w:r>
      <w:r w:rsidR="00AE6B7A" w:rsidRPr="00664F70">
        <w:rPr>
          <w:lang w:val="en-GB"/>
        </w:rPr>
        <w:t>, then 400 µl of ultra</w:t>
      </w:r>
      <w:r w:rsidR="00BD63F1">
        <w:rPr>
          <w:lang w:val="en-GB"/>
        </w:rPr>
        <w:t>-</w:t>
      </w:r>
      <w:r w:rsidR="00AE6B7A" w:rsidRPr="00664F70">
        <w:rPr>
          <w:lang w:val="en-GB"/>
        </w:rPr>
        <w:t xml:space="preserve">pure water was added to all samples and all contents of the wells were transferred into clean </w:t>
      </w:r>
      <w:r w:rsidR="000F3793" w:rsidRPr="00664F70">
        <w:rPr>
          <w:lang w:val="en-GB"/>
        </w:rPr>
        <w:t>1.5 ml test-</w:t>
      </w:r>
      <w:r w:rsidR="00AE6B7A" w:rsidRPr="00664F70">
        <w:rPr>
          <w:lang w:val="en-GB"/>
        </w:rPr>
        <w:t>tubes.</w:t>
      </w:r>
      <w:r w:rsidR="000E59DD" w:rsidRPr="00664F70">
        <w:rPr>
          <w:lang w:val="en-GB"/>
        </w:rPr>
        <w:t xml:space="preserve"> Subsequently, 200 µl of</w:t>
      </w:r>
      <w:r w:rsidR="00682B11" w:rsidRPr="00664F70">
        <w:rPr>
          <w:lang w:val="en-GB"/>
        </w:rPr>
        <w:t xml:space="preserve"> </w:t>
      </w:r>
      <w:r w:rsidR="001454D5" w:rsidRPr="00664F70">
        <w:rPr>
          <w:lang w:val="en-GB"/>
        </w:rPr>
        <w:t xml:space="preserve">resuspended </w:t>
      </w:r>
      <w:r w:rsidR="00682B11" w:rsidRPr="00664F70">
        <w:rPr>
          <w:lang w:val="en-GB"/>
        </w:rPr>
        <w:t xml:space="preserve">cells </w:t>
      </w:r>
      <w:r w:rsidR="002717FC" w:rsidRPr="00664F70">
        <w:rPr>
          <w:lang w:val="en-GB"/>
        </w:rPr>
        <w:t>were</w:t>
      </w:r>
      <w:r w:rsidR="00682B11" w:rsidRPr="00664F70">
        <w:rPr>
          <w:lang w:val="en-GB"/>
        </w:rPr>
        <w:t xml:space="preserve"> lysed by </w:t>
      </w:r>
      <w:proofErr w:type="spellStart"/>
      <w:r w:rsidR="00682B11" w:rsidRPr="00664F70">
        <w:rPr>
          <w:lang w:val="en-GB"/>
        </w:rPr>
        <w:t>Precellys</w:t>
      </w:r>
      <w:proofErr w:type="spellEnd"/>
      <w:r w:rsidR="00682B11" w:rsidRPr="00664F70">
        <w:rPr>
          <w:lang w:val="en-GB"/>
        </w:rPr>
        <w:t xml:space="preserve"> kit (</w:t>
      </w:r>
      <w:proofErr w:type="spellStart"/>
      <w:r w:rsidR="00682B11" w:rsidRPr="00664F70">
        <w:rPr>
          <w:lang w:val="en-GB"/>
        </w:rPr>
        <w:t>Bertin</w:t>
      </w:r>
      <w:proofErr w:type="spellEnd"/>
      <w:r w:rsidR="00682B11" w:rsidRPr="00664F70">
        <w:rPr>
          <w:lang w:val="en-GB"/>
        </w:rPr>
        <w:t xml:space="preserve"> Technologies SAS,</w:t>
      </w:r>
      <w:r w:rsidR="00931AF5" w:rsidRPr="00664F70">
        <w:rPr>
          <w:lang w:val="en-GB"/>
        </w:rPr>
        <w:t xml:space="preserve"> </w:t>
      </w:r>
      <w:proofErr w:type="spellStart"/>
      <w:r w:rsidR="00931AF5" w:rsidRPr="00664F70">
        <w:rPr>
          <w:lang w:val="en-GB"/>
        </w:rPr>
        <w:t>Montigny</w:t>
      </w:r>
      <w:proofErr w:type="spellEnd"/>
      <w:r w:rsidR="00931AF5" w:rsidRPr="00664F70">
        <w:rPr>
          <w:lang w:val="en-GB"/>
        </w:rPr>
        <w:t xml:space="preserve">-le-Bretonneux, </w:t>
      </w:r>
      <w:r w:rsidR="00682B11" w:rsidRPr="00664F70">
        <w:rPr>
          <w:lang w:val="en-GB"/>
        </w:rPr>
        <w:t>France)</w:t>
      </w:r>
      <w:r w:rsidR="002717FC" w:rsidRPr="00664F70">
        <w:rPr>
          <w:lang w:val="en-GB"/>
        </w:rPr>
        <w:t xml:space="preserve"> for 4</w:t>
      </w:r>
      <w:r w:rsidR="000F3793" w:rsidRPr="00664F70">
        <w:rPr>
          <w:lang w:val="en-GB"/>
        </w:rPr>
        <w:t> </w:t>
      </w:r>
      <w:r w:rsidR="002717FC" w:rsidRPr="00664F70">
        <w:rPr>
          <w:lang w:val="en-GB"/>
        </w:rPr>
        <w:t>×10</w:t>
      </w:r>
      <w:r w:rsidR="000F3793" w:rsidRPr="00664F70">
        <w:rPr>
          <w:lang w:val="en-GB"/>
        </w:rPr>
        <w:t> </w:t>
      </w:r>
      <w:r w:rsidR="002717FC" w:rsidRPr="00664F70">
        <w:rPr>
          <w:lang w:val="en-GB"/>
        </w:rPr>
        <w:t xml:space="preserve">s at 7 500 </w:t>
      </w:r>
      <w:r w:rsidR="000F3793" w:rsidRPr="00664F70">
        <w:rPr>
          <w:lang w:val="en-GB"/>
        </w:rPr>
        <w:t>rpm</w:t>
      </w:r>
      <w:r w:rsidR="002717FC" w:rsidRPr="00664F70">
        <w:rPr>
          <w:lang w:val="en-GB"/>
        </w:rPr>
        <w:t xml:space="preserve">. </w:t>
      </w:r>
      <w:r w:rsidR="000F3793" w:rsidRPr="00664F70">
        <w:rPr>
          <w:lang w:val="en-GB"/>
        </w:rPr>
        <w:t xml:space="preserve">The volume of </w:t>
      </w:r>
      <w:r w:rsidR="002717FC" w:rsidRPr="00664F70">
        <w:rPr>
          <w:lang w:val="en-GB"/>
        </w:rPr>
        <w:t xml:space="preserve">50 µl of homogenized suspension was </w:t>
      </w:r>
      <w:r w:rsidR="002717FC" w:rsidRPr="00664F70">
        <w:rPr>
          <w:rFonts w:eastAsia="Arial Narrow"/>
          <w:lang w:val="en-GB"/>
        </w:rPr>
        <w:t>mixed with 200</w:t>
      </w:r>
      <w:r w:rsidR="000F3793" w:rsidRPr="00664F70">
        <w:rPr>
          <w:rFonts w:eastAsia="Arial Narrow"/>
          <w:lang w:val="en-GB"/>
        </w:rPr>
        <w:t> </w:t>
      </w:r>
      <w:r w:rsidR="002717FC" w:rsidRPr="00664F70">
        <w:rPr>
          <w:rFonts w:eastAsia="Arial Narrow"/>
          <w:lang w:val="en-GB"/>
        </w:rPr>
        <w:t>µ</w:t>
      </w:r>
      <w:r w:rsidR="000F3793" w:rsidRPr="00664F70">
        <w:rPr>
          <w:rFonts w:eastAsia="Arial Narrow"/>
          <w:lang w:val="en-GB"/>
        </w:rPr>
        <w:t>l</w:t>
      </w:r>
      <w:r w:rsidR="002717FC" w:rsidRPr="00664F70">
        <w:rPr>
          <w:rFonts w:eastAsia="Arial Narrow"/>
          <w:lang w:val="en-GB"/>
        </w:rPr>
        <w:t xml:space="preserve"> of a mixture of methanol/acetonitrile/water (4:5:1; v/v/v). Subsequently, samples were centrifuged at </w:t>
      </w:r>
      <w:r w:rsidR="002717FC" w:rsidRPr="00664F70">
        <w:rPr>
          <w:rFonts w:eastAsia="Arial Narrow"/>
          <w:lang w:val="en-GB"/>
        </w:rPr>
        <w:lastRenderedPageBreak/>
        <w:t>18 000 g for 10 min at 4 °C and 3 µ</w:t>
      </w:r>
      <w:r w:rsidR="001454D5" w:rsidRPr="00664F70">
        <w:rPr>
          <w:rFonts w:eastAsia="Arial Narrow"/>
          <w:lang w:val="en-GB"/>
        </w:rPr>
        <w:t>l</w:t>
      </w:r>
      <w:r w:rsidR="002717FC" w:rsidRPr="00664F70">
        <w:rPr>
          <w:rFonts w:eastAsia="Arial Narrow"/>
          <w:lang w:val="en-GB"/>
        </w:rPr>
        <w:t xml:space="preserve"> of the clear supernatants were injected onto the LC/MS column.</w:t>
      </w:r>
    </w:p>
    <w:p w:rsidR="005A0A45" w:rsidRPr="00664F70" w:rsidRDefault="005A0A45" w:rsidP="005A0A45">
      <w:pPr>
        <w:rPr>
          <w:rFonts w:eastAsia="Arial Narrow"/>
          <w:lang w:val="en-GB"/>
        </w:rPr>
      </w:pPr>
    </w:p>
    <w:p w:rsidR="001454D5" w:rsidRPr="00664F70" w:rsidRDefault="00FB29C5" w:rsidP="00B84031">
      <w:pPr>
        <w:pStyle w:val="Nadpis2"/>
        <w:spacing w:before="0" w:after="0"/>
        <w:contextualSpacing/>
        <w:rPr>
          <w:lang w:val="en-GB"/>
        </w:rPr>
      </w:pPr>
      <w:r w:rsidRPr="00664F70">
        <w:rPr>
          <w:lang w:val="en-GB"/>
        </w:rPr>
        <w:t>LC/MS</w:t>
      </w:r>
      <w:r w:rsidR="009A77E3" w:rsidRPr="00664F70">
        <w:rPr>
          <w:lang w:val="en-GB"/>
        </w:rPr>
        <w:t xml:space="preserve"> analyses</w:t>
      </w:r>
    </w:p>
    <w:p w:rsidR="00176E4B" w:rsidRPr="00664F70" w:rsidRDefault="005A5315" w:rsidP="001454D5">
      <w:pPr>
        <w:rPr>
          <w:lang w:val="en-GB"/>
        </w:rPr>
      </w:pPr>
      <w:r w:rsidRPr="00664F70">
        <w:rPr>
          <w:lang w:val="en-GB"/>
        </w:rPr>
        <w:t xml:space="preserve">All samples were </w:t>
      </w:r>
      <w:proofErr w:type="spellStart"/>
      <w:r w:rsidR="006944FA" w:rsidRPr="00664F70">
        <w:rPr>
          <w:lang w:val="en-GB"/>
        </w:rPr>
        <w:t>analyzed</w:t>
      </w:r>
      <w:proofErr w:type="spellEnd"/>
      <w:r w:rsidR="006944FA" w:rsidRPr="00664F70">
        <w:rPr>
          <w:lang w:val="en-GB"/>
        </w:rPr>
        <w:t xml:space="preserve"> </w:t>
      </w:r>
      <w:r w:rsidRPr="00664F70">
        <w:rPr>
          <w:lang w:val="en-GB"/>
        </w:rPr>
        <w:t>using a Waters ACQUITY I-Class UPLC system (Waters, Milford, MA, USA)</w:t>
      </w:r>
      <w:r w:rsidR="006944FA" w:rsidRPr="00664F70">
        <w:rPr>
          <w:lang w:val="en-GB"/>
        </w:rPr>
        <w:t>,</w:t>
      </w:r>
      <w:r w:rsidRPr="00664F70">
        <w:rPr>
          <w:lang w:val="en-GB"/>
        </w:rPr>
        <w:t xml:space="preserve"> equipped with </w:t>
      </w:r>
      <w:r w:rsidR="006944FA" w:rsidRPr="00664F70">
        <w:rPr>
          <w:lang w:val="en-GB"/>
        </w:rPr>
        <w:t xml:space="preserve">a </w:t>
      </w:r>
      <w:r w:rsidRPr="00664F70">
        <w:rPr>
          <w:lang w:val="en-GB"/>
        </w:rPr>
        <w:t xml:space="preserve">binary solvent manager, </w:t>
      </w:r>
      <w:r w:rsidR="006944FA" w:rsidRPr="00664F70">
        <w:rPr>
          <w:lang w:val="en-GB"/>
        </w:rPr>
        <w:t>an auto</w:t>
      </w:r>
      <w:r w:rsidRPr="00664F70">
        <w:rPr>
          <w:lang w:val="en-GB"/>
        </w:rPr>
        <w:t>sample</w:t>
      </w:r>
      <w:r w:rsidR="006944FA" w:rsidRPr="00664F70">
        <w:rPr>
          <w:lang w:val="en-GB"/>
        </w:rPr>
        <w:t>r (kept constantly at 10</w:t>
      </w:r>
      <w:r w:rsidR="005F03F7" w:rsidRPr="00664F70">
        <w:rPr>
          <w:lang w:val="en-GB"/>
        </w:rPr>
        <w:t> </w:t>
      </w:r>
      <w:r w:rsidR="006944FA" w:rsidRPr="00664F70">
        <w:rPr>
          <w:lang w:val="en-GB"/>
        </w:rPr>
        <w:t>°C)</w:t>
      </w:r>
      <w:r w:rsidRPr="00664F70">
        <w:rPr>
          <w:lang w:val="en-GB"/>
        </w:rPr>
        <w:t xml:space="preserve">, and </w:t>
      </w:r>
      <w:r w:rsidR="006944FA" w:rsidRPr="00664F70">
        <w:rPr>
          <w:lang w:val="en-GB"/>
        </w:rPr>
        <w:t xml:space="preserve">a </w:t>
      </w:r>
      <w:r w:rsidRPr="00664F70">
        <w:rPr>
          <w:lang w:val="en-GB"/>
        </w:rPr>
        <w:t xml:space="preserve">column </w:t>
      </w:r>
      <w:r w:rsidR="006944FA" w:rsidRPr="00664F70">
        <w:rPr>
          <w:lang w:val="en-GB"/>
        </w:rPr>
        <w:t>oven</w:t>
      </w:r>
      <w:r w:rsidR="00B377F2" w:rsidRPr="00664F70">
        <w:rPr>
          <w:lang w:val="en-GB"/>
        </w:rPr>
        <w:t xml:space="preserve"> (set to 40</w:t>
      </w:r>
      <w:r w:rsidR="005F03F7" w:rsidRPr="00664F70">
        <w:rPr>
          <w:lang w:val="en-GB"/>
        </w:rPr>
        <w:t> </w:t>
      </w:r>
      <w:r w:rsidR="00B377F2" w:rsidRPr="00664F70">
        <w:rPr>
          <w:lang w:val="en-GB"/>
        </w:rPr>
        <w:t>°C)</w:t>
      </w:r>
      <w:r w:rsidRPr="00664F70">
        <w:rPr>
          <w:lang w:val="en-GB"/>
        </w:rPr>
        <w:t xml:space="preserve">. </w:t>
      </w:r>
      <w:r w:rsidR="006944FA" w:rsidRPr="00664F70">
        <w:rPr>
          <w:lang w:val="en-GB"/>
        </w:rPr>
        <w:t>C</w:t>
      </w:r>
      <w:r w:rsidRPr="00664F70">
        <w:rPr>
          <w:lang w:val="en-GB"/>
        </w:rPr>
        <w:t xml:space="preserve">hromatographic separation was performed on </w:t>
      </w:r>
      <w:r w:rsidR="006944FA" w:rsidRPr="00664F70">
        <w:rPr>
          <w:lang w:val="en-GB"/>
        </w:rPr>
        <w:t xml:space="preserve">an </w:t>
      </w:r>
      <w:proofErr w:type="spellStart"/>
      <w:r w:rsidRPr="00664F70">
        <w:rPr>
          <w:lang w:val="en-GB"/>
        </w:rPr>
        <w:t>Acquity</w:t>
      </w:r>
      <w:proofErr w:type="spellEnd"/>
      <w:r w:rsidRPr="00664F70">
        <w:rPr>
          <w:lang w:val="en-GB"/>
        </w:rPr>
        <w:t xml:space="preserve"> UPLC BEH C18 analytical column (100 mm × 2.1 mm i.d., </w:t>
      </w:r>
      <w:r w:rsidR="005F03F7" w:rsidRPr="00664F70">
        <w:rPr>
          <w:lang w:val="en-GB"/>
        </w:rPr>
        <w:t xml:space="preserve">with </w:t>
      </w:r>
      <w:r w:rsidRPr="00664F70">
        <w:rPr>
          <w:lang w:val="en-GB"/>
        </w:rPr>
        <w:t>1.7</w:t>
      </w:r>
      <w:r w:rsidR="005F03F7" w:rsidRPr="00664F70">
        <w:rPr>
          <w:lang w:val="en-GB"/>
        </w:rPr>
        <w:t> </w:t>
      </w:r>
      <w:r w:rsidRPr="00664F70">
        <w:rPr>
          <w:lang w:val="en-GB"/>
        </w:rPr>
        <w:t>µm</w:t>
      </w:r>
      <w:r w:rsidR="005F03F7" w:rsidRPr="00664F70">
        <w:rPr>
          <w:lang w:val="en-GB"/>
        </w:rPr>
        <w:t xml:space="preserve"> particles</w:t>
      </w:r>
      <w:r w:rsidRPr="00664F70">
        <w:rPr>
          <w:lang w:val="en-GB"/>
        </w:rPr>
        <w:t>) from the same company</w:t>
      </w:r>
      <w:r w:rsidR="002F2803" w:rsidRPr="00664F70">
        <w:rPr>
          <w:lang w:val="en-GB"/>
        </w:rPr>
        <w:t xml:space="preserve">. Mobile phase consisted of </w:t>
      </w:r>
      <w:r w:rsidR="006944FA" w:rsidRPr="00664F70">
        <w:rPr>
          <w:lang w:val="en-GB"/>
        </w:rPr>
        <w:t>water containing 0.01% formic acid</w:t>
      </w:r>
      <w:r w:rsidR="002F2803" w:rsidRPr="00664F70">
        <w:rPr>
          <w:lang w:val="en-GB"/>
        </w:rPr>
        <w:t xml:space="preserve"> (solvent A)</w:t>
      </w:r>
      <w:r w:rsidR="006944FA" w:rsidRPr="00664F70">
        <w:rPr>
          <w:lang w:val="en-GB"/>
        </w:rPr>
        <w:t xml:space="preserve"> and</w:t>
      </w:r>
      <w:r w:rsidR="009D0E62" w:rsidRPr="00664F70">
        <w:rPr>
          <w:lang w:val="en-GB"/>
        </w:rPr>
        <w:t xml:space="preserve"> </w:t>
      </w:r>
      <w:r w:rsidR="006944FA" w:rsidRPr="00664F70">
        <w:rPr>
          <w:lang w:val="en-GB"/>
        </w:rPr>
        <w:t>methanol</w:t>
      </w:r>
      <w:r w:rsidR="002F2803" w:rsidRPr="00664F70">
        <w:rPr>
          <w:lang w:val="en-GB"/>
        </w:rPr>
        <w:t xml:space="preserve"> (solvent B)</w:t>
      </w:r>
      <w:r w:rsidR="006944FA" w:rsidRPr="00664F70">
        <w:rPr>
          <w:lang w:val="en-GB"/>
        </w:rPr>
        <w:t>. The linear gradient profile was as follows: 0 – 8 min. 0 % B, 8 – 11 min. 0 – 100 % B, 12 – 13 min. 100 – 0 % B, 13 - 15 min. 0</w:t>
      </w:r>
      <w:r w:rsidR="005F03F7" w:rsidRPr="00664F70">
        <w:rPr>
          <w:lang w:val="en-GB"/>
        </w:rPr>
        <w:t> </w:t>
      </w:r>
      <w:r w:rsidR="006944FA" w:rsidRPr="00664F70">
        <w:rPr>
          <w:lang w:val="en-GB"/>
        </w:rPr>
        <w:t>% B with flow rate 0.25 ml/min.</w:t>
      </w:r>
      <w:r w:rsidRPr="00664F70">
        <w:rPr>
          <w:lang w:val="en-GB"/>
        </w:rPr>
        <w:t xml:space="preserve"> The injection volume was 3 µ</w:t>
      </w:r>
      <w:r w:rsidR="002F2803" w:rsidRPr="00664F70">
        <w:rPr>
          <w:lang w:val="en-GB"/>
        </w:rPr>
        <w:t>l</w:t>
      </w:r>
      <w:r w:rsidRPr="00664F70">
        <w:rPr>
          <w:lang w:val="en-GB"/>
        </w:rPr>
        <w:t>.</w:t>
      </w:r>
    </w:p>
    <w:p w:rsidR="005A5315" w:rsidRPr="00664F70" w:rsidRDefault="005A5315" w:rsidP="005B1C69">
      <w:pPr>
        <w:rPr>
          <w:lang w:val="en-GB"/>
        </w:rPr>
      </w:pPr>
      <w:r w:rsidRPr="00664F70">
        <w:rPr>
          <w:lang w:val="en-GB"/>
        </w:rPr>
        <w:t xml:space="preserve">A Waters </w:t>
      </w:r>
      <w:proofErr w:type="spellStart"/>
      <w:r w:rsidRPr="00664F70">
        <w:rPr>
          <w:lang w:val="en-GB"/>
        </w:rPr>
        <w:t>Synapt</w:t>
      </w:r>
      <w:proofErr w:type="spellEnd"/>
      <w:r w:rsidRPr="00664F70">
        <w:rPr>
          <w:lang w:val="en-GB"/>
        </w:rPr>
        <w:t xml:space="preserve"> G2-S Mass Spectrometer (Waters, Manchester, UK) was connected to the UPLC system </w:t>
      </w:r>
      <w:r w:rsidRPr="00664F70">
        <w:rPr>
          <w:i/>
          <w:lang w:val="en-GB"/>
        </w:rPr>
        <w:t>via</w:t>
      </w:r>
      <w:r w:rsidRPr="00664F70">
        <w:rPr>
          <w:lang w:val="en-GB"/>
        </w:rPr>
        <w:t xml:space="preserve"> </w:t>
      </w:r>
      <w:r w:rsidR="009D0E62" w:rsidRPr="00664F70">
        <w:rPr>
          <w:lang w:val="en-GB"/>
        </w:rPr>
        <w:t>an electro</w:t>
      </w:r>
      <w:r w:rsidR="006944FA" w:rsidRPr="00664F70">
        <w:rPr>
          <w:lang w:val="en-GB"/>
        </w:rPr>
        <w:t>spray</w:t>
      </w:r>
      <w:r w:rsidR="009D0E62" w:rsidRPr="00664F70">
        <w:rPr>
          <w:lang w:val="en-GB"/>
        </w:rPr>
        <w:t xml:space="preserve"> </w:t>
      </w:r>
      <w:r w:rsidRPr="00664F70">
        <w:rPr>
          <w:lang w:val="en-GB"/>
        </w:rPr>
        <w:t>ionization (ESI) interface. The ESI source operated in positive</w:t>
      </w:r>
      <w:r w:rsidR="006944FA" w:rsidRPr="00664F70">
        <w:rPr>
          <w:lang w:val="en-GB"/>
        </w:rPr>
        <w:t xml:space="preserve"> and </w:t>
      </w:r>
      <w:r w:rsidRPr="00664F70">
        <w:rPr>
          <w:lang w:val="en-GB"/>
        </w:rPr>
        <w:t xml:space="preserve">negative mode with </w:t>
      </w:r>
      <w:r w:rsidR="006944FA" w:rsidRPr="00664F70">
        <w:rPr>
          <w:lang w:val="en-GB"/>
        </w:rPr>
        <w:t xml:space="preserve">a </w:t>
      </w:r>
      <w:r w:rsidRPr="00664F70">
        <w:rPr>
          <w:lang w:val="en-GB"/>
        </w:rPr>
        <w:t xml:space="preserve">capillary voltage </w:t>
      </w:r>
      <w:r w:rsidR="006944FA" w:rsidRPr="00664F70">
        <w:rPr>
          <w:lang w:val="en-GB"/>
        </w:rPr>
        <w:t xml:space="preserve">of </w:t>
      </w:r>
      <w:r w:rsidRPr="00664F70">
        <w:rPr>
          <w:lang w:val="en-GB"/>
        </w:rPr>
        <w:t>2.20 kV</w:t>
      </w:r>
      <w:r w:rsidR="006944FA" w:rsidRPr="00664F70">
        <w:rPr>
          <w:lang w:val="en-GB"/>
        </w:rPr>
        <w:t xml:space="preserve"> and -</w:t>
      </w:r>
      <w:r w:rsidRPr="00664F70">
        <w:rPr>
          <w:lang w:val="en-GB"/>
        </w:rPr>
        <w:t>1.80 kV</w:t>
      </w:r>
      <w:r w:rsidR="00623566" w:rsidRPr="00664F70">
        <w:rPr>
          <w:lang w:val="en-GB"/>
        </w:rPr>
        <w:t>,</w:t>
      </w:r>
      <w:r w:rsidRPr="00664F70">
        <w:rPr>
          <w:lang w:val="en-GB"/>
        </w:rPr>
        <w:t xml:space="preserve"> respectively</w:t>
      </w:r>
      <w:r w:rsidR="00623566" w:rsidRPr="00664F70">
        <w:rPr>
          <w:lang w:val="en-GB"/>
        </w:rPr>
        <w:t>,</w:t>
      </w:r>
      <w:r w:rsidRPr="00664F70">
        <w:rPr>
          <w:lang w:val="en-GB"/>
        </w:rPr>
        <w:t xml:space="preserve"> and the sampling cone</w:t>
      </w:r>
      <w:r w:rsidR="00623566" w:rsidRPr="00664F70">
        <w:rPr>
          <w:lang w:val="en-GB"/>
        </w:rPr>
        <w:t xml:space="preserve"> worked</w:t>
      </w:r>
      <w:r w:rsidRPr="00664F70">
        <w:rPr>
          <w:lang w:val="en-GB"/>
        </w:rPr>
        <w:t xml:space="preserve"> at 40 V. The source temperature and the </w:t>
      </w:r>
      <w:proofErr w:type="spellStart"/>
      <w:r w:rsidRPr="00664F70">
        <w:rPr>
          <w:lang w:val="en-GB"/>
        </w:rPr>
        <w:t>desolvation</w:t>
      </w:r>
      <w:proofErr w:type="spellEnd"/>
      <w:r w:rsidRPr="00664F70">
        <w:rPr>
          <w:lang w:val="en-GB"/>
        </w:rPr>
        <w:t xml:space="preserve"> temperature were set to 110</w:t>
      </w:r>
      <w:r w:rsidR="005F03F7" w:rsidRPr="00664F70">
        <w:rPr>
          <w:lang w:val="en-GB"/>
        </w:rPr>
        <w:t> </w:t>
      </w:r>
      <w:r w:rsidRPr="00664F70">
        <w:rPr>
          <w:lang w:val="en-GB"/>
        </w:rPr>
        <w:t>°C and 220</w:t>
      </w:r>
      <w:r w:rsidR="005F03F7" w:rsidRPr="00664F70">
        <w:rPr>
          <w:lang w:val="en-GB"/>
        </w:rPr>
        <w:t> </w:t>
      </w:r>
      <w:r w:rsidRPr="00664F70">
        <w:rPr>
          <w:lang w:val="en-GB"/>
        </w:rPr>
        <w:t xml:space="preserve">°C, respectively. The cone and </w:t>
      </w:r>
      <w:proofErr w:type="spellStart"/>
      <w:r w:rsidRPr="00664F70">
        <w:rPr>
          <w:lang w:val="en-GB"/>
        </w:rPr>
        <w:t>desolvation</w:t>
      </w:r>
      <w:proofErr w:type="spellEnd"/>
      <w:r w:rsidRPr="00664F70">
        <w:rPr>
          <w:lang w:val="en-GB"/>
        </w:rPr>
        <w:t xml:space="preserve"> gas flows were 30 </w:t>
      </w:r>
      <w:r w:rsidR="00176E4B" w:rsidRPr="00664F70">
        <w:rPr>
          <w:lang w:val="en-GB"/>
        </w:rPr>
        <w:t>l/h and 480 l</w:t>
      </w:r>
      <w:r w:rsidRPr="00664F70">
        <w:rPr>
          <w:lang w:val="en-GB"/>
        </w:rPr>
        <w:t xml:space="preserve">/h. Data were acquired from 50 to 1500 Da with a scan time of 0.1 s. The mass spectrometer was calibrated </w:t>
      </w:r>
      <w:r w:rsidR="0082350D" w:rsidRPr="00664F70">
        <w:rPr>
          <w:lang w:val="en-GB"/>
        </w:rPr>
        <w:t xml:space="preserve">over a </w:t>
      </w:r>
      <w:r w:rsidRPr="00664F70">
        <w:rPr>
          <w:lang w:val="en-GB"/>
        </w:rPr>
        <w:t xml:space="preserve">mass range </w:t>
      </w:r>
      <w:r w:rsidR="0082350D" w:rsidRPr="00664F70">
        <w:rPr>
          <w:lang w:val="en-GB"/>
        </w:rPr>
        <w:t xml:space="preserve">from </w:t>
      </w:r>
      <w:r w:rsidRPr="00664F70">
        <w:rPr>
          <w:lang w:val="en-GB"/>
        </w:rPr>
        <w:t>50</w:t>
      </w:r>
      <w:r w:rsidR="00176E4B" w:rsidRPr="00664F70">
        <w:rPr>
          <w:lang w:val="en-GB"/>
        </w:rPr>
        <w:t xml:space="preserve"> </w:t>
      </w:r>
      <w:r w:rsidR="0082350D" w:rsidRPr="00664F70">
        <w:rPr>
          <w:lang w:val="en-GB"/>
        </w:rPr>
        <w:t>to</w:t>
      </w:r>
      <w:r w:rsidR="00176E4B" w:rsidRPr="00664F70">
        <w:rPr>
          <w:lang w:val="en-GB"/>
        </w:rPr>
        <w:t xml:space="preserve"> </w:t>
      </w:r>
      <w:r w:rsidRPr="00664F70">
        <w:rPr>
          <w:lang w:val="en-GB"/>
        </w:rPr>
        <w:t xml:space="preserve">1500 Da using a solution of sodium </w:t>
      </w:r>
      <w:proofErr w:type="spellStart"/>
      <w:r w:rsidRPr="00664F70">
        <w:rPr>
          <w:lang w:val="en-GB"/>
        </w:rPr>
        <w:t>formate</w:t>
      </w:r>
      <w:proofErr w:type="spellEnd"/>
      <w:r w:rsidRPr="00664F70">
        <w:rPr>
          <w:lang w:val="en-GB"/>
        </w:rPr>
        <w:t xml:space="preserve"> in acetonitrile. Data were automatically centroided and mass corrected during acquisition using a leucine-enkeph</w:t>
      </w:r>
      <w:r w:rsidR="00176E4B" w:rsidRPr="00664F70">
        <w:rPr>
          <w:lang w:val="en-GB"/>
        </w:rPr>
        <w:t>alin external reference</w:t>
      </w:r>
      <w:r w:rsidR="00FE3590" w:rsidRPr="00664F70">
        <w:rPr>
          <w:lang w:val="en-GB"/>
        </w:rPr>
        <w:t xml:space="preserve"> with the concentration of </w:t>
      </w:r>
      <w:r w:rsidR="00176E4B" w:rsidRPr="00664F70">
        <w:rPr>
          <w:lang w:val="en-GB"/>
        </w:rPr>
        <w:t>20 µg/l</w:t>
      </w:r>
      <w:r w:rsidRPr="00664F70">
        <w:rPr>
          <w:lang w:val="en-GB"/>
        </w:rPr>
        <w:t xml:space="preserve"> in a mixture of water/acetonitrile/formic acid (</w:t>
      </w:r>
      <w:r w:rsidR="00176E4B" w:rsidRPr="00664F70">
        <w:rPr>
          <w:lang w:val="en-GB"/>
        </w:rPr>
        <w:t>100:100:0.2)</w:t>
      </w:r>
      <w:r w:rsidR="00FE3590" w:rsidRPr="00664F70">
        <w:rPr>
          <w:lang w:val="en-GB"/>
        </w:rPr>
        <w:t xml:space="preserve"> and </w:t>
      </w:r>
      <w:r w:rsidR="00176E4B" w:rsidRPr="00664F70">
        <w:rPr>
          <w:lang w:val="en-GB"/>
        </w:rPr>
        <w:t>flow rate of 10 µl</w:t>
      </w:r>
      <w:r w:rsidRPr="00664F70">
        <w:rPr>
          <w:lang w:val="en-GB"/>
        </w:rPr>
        <w:t>/min</w:t>
      </w:r>
      <w:r w:rsidR="0082350D" w:rsidRPr="00664F70">
        <w:rPr>
          <w:lang w:val="en-GB"/>
        </w:rPr>
        <w:t xml:space="preserve">. </w:t>
      </w:r>
      <w:r w:rsidRPr="00664F70">
        <w:rPr>
          <w:lang w:val="en-GB"/>
        </w:rPr>
        <w:t>Data acquisition was achieved using two interleaved scan functions (MS</w:t>
      </w:r>
      <w:r w:rsidRPr="00664F70">
        <w:rPr>
          <w:vertAlign w:val="superscript"/>
          <w:lang w:val="en-GB"/>
        </w:rPr>
        <w:t>E</w:t>
      </w:r>
      <w:r w:rsidRPr="00664F70">
        <w:rPr>
          <w:lang w:val="en-GB"/>
        </w:rPr>
        <w:t xml:space="preserve"> experiments), which enabled the simul</w:t>
      </w:r>
      <w:r w:rsidR="00C02BBA" w:rsidRPr="00664F70">
        <w:rPr>
          <w:lang w:val="en-GB"/>
        </w:rPr>
        <w:t>taneous acquisition of both low-collision-</w:t>
      </w:r>
      <w:r w:rsidRPr="00664F70">
        <w:rPr>
          <w:lang w:val="en-GB"/>
        </w:rPr>
        <w:t>energy (</w:t>
      </w:r>
      <w:r w:rsidR="00C02BBA" w:rsidRPr="00664F70">
        <w:rPr>
          <w:lang w:val="en-GB"/>
        </w:rPr>
        <w:t xml:space="preserve">low </w:t>
      </w:r>
      <w:r w:rsidRPr="00664F70">
        <w:rPr>
          <w:lang w:val="en-GB"/>
        </w:rPr>
        <w:t>CE) and high</w:t>
      </w:r>
      <w:r w:rsidR="00C02BBA" w:rsidRPr="00664F70">
        <w:rPr>
          <w:lang w:val="en-GB"/>
        </w:rPr>
        <w:t>-</w:t>
      </w:r>
      <w:r w:rsidRPr="00664F70">
        <w:rPr>
          <w:lang w:val="en-GB"/>
        </w:rPr>
        <w:t>collision</w:t>
      </w:r>
      <w:r w:rsidR="00C02BBA" w:rsidRPr="00664F70">
        <w:rPr>
          <w:lang w:val="en-GB"/>
        </w:rPr>
        <w:t>-</w:t>
      </w:r>
      <w:r w:rsidRPr="00664F70">
        <w:rPr>
          <w:lang w:val="en-GB"/>
        </w:rPr>
        <w:t>energy</w:t>
      </w:r>
      <w:r w:rsidR="00C02BBA" w:rsidRPr="00664F70">
        <w:rPr>
          <w:lang w:val="en-GB"/>
        </w:rPr>
        <w:t xml:space="preserve"> (high CE)</w:t>
      </w:r>
      <w:r w:rsidRPr="00664F70">
        <w:rPr>
          <w:lang w:val="en-GB"/>
        </w:rPr>
        <w:t xml:space="preserve"> mass spectra from a single experiment. The low trap CE was set to 4 V and the low transfer CE was set to 0 V for Function 1. For Function 2 (high CE), the trap CE was set to 4 V and the transfer lenses were ramped CE in the range of 5</w:t>
      </w:r>
      <w:r w:rsidR="00176E4B" w:rsidRPr="00664F70">
        <w:rPr>
          <w:lang w:val="en-GB"/>
        </w:rPr>
        <w:t xml:space="preserve"> </w:t>
      </w:r>
      <w:r w:rsidRPr="00664F70">
        <w:rPr>
          <w:lang w:val="en-GB"/>
        </w:rPr>
        <w:t>–</w:t>
      </w:r>
      <w:r w:rsidR="00176E4B" w:rsidRPr="00664F70">
        <w:rPr>
          <w:lang w:val="en-GB"/>
        </w:rPr>
        <w:t xml:space="preserve"> </w:t>
      </w:r>
      <w:r w:rsidRPr="00664F70">
        <w:rPr>
          <w:lang w:val="en-GB"/>
        </w:rPr>
        <w:t>20 V.</w:t>
      </w:r>
    </w:p>
    <w:p w:rsidR="00EC4266" w:rsidRPr="00664F70" w:rsidRDefault="00EC4266" w:rsidP="00C30A2D">
      <w:pPr>
        <w:ind w:firstLine="0"/>
        <w:rPr>
          <w:lang w:val="en-GB"/>
        </w:rPr>
      </w:pPr>
    </w:p>
    <w:p w:rsidR="00FF1D1A" w:rsidRPr="00664F70" w:rsidRDefault="00F55042" w:rsidP="00EC4266">
      <w:pPr>
        <w:ind w:firstLine="0"/>
        <w:rPr>
          <w:i/>
          <w:lang w:val="en-GB"/>
        </w:rPr>
      </w:pPr>
      <w:r w:rsidRPr="00664F70">
        <w:rPr>
          <w:i/>
          <w:lang w:val="en-GB"/>
        </w:rPr>
        <w:t>Data analysis</w:t>
      </w:r>
      <w:r w:rsidR="00EC25F4" w:rsidRPr="00664F70">
        <w:rPr>
          <w:i/>
          <w:lang w:val="en-GB"/>
        </w:rPr>
        <w:t xml:space="preserve"> and statistics</w:t>
      </w:r>
    </w:p>
    <w:p w:rsidR="00F55042" w:rsidRPr="00664F70" w:rsidRDefault="00EC4266" w:rsidP="00BD63F1">
      <w:pPr>
        <w:rPr>
          <w:lang w:val="en-GB"/>
        </w:rPr>
      </w:pPr>
      <w:r w:rsidRPr="00664F70">
        <w:rPr>
          <w:lang w:val="en-GB"/>
        </w:rPr>
        <w:t xml:space="preserve">Data from experiments were evaluated </w:t>
      </w:r>
      <w:proofErr w:type="spellStart"/>
      <w:r w:rsidRPr="00664F70">
        <w:rPr>
          <w:lang w:val="en-GB"/>
        </w:rPr>
        <w:t>semiquantitatively</w:t>
      </w:r>
      <w:proofErr w:type="spellEnd"/>
      <w:r w:rsidRPr="00664F70">
        <w:rPr>
          <w:lang w:val="en-GB"/>
        </w:rPr>
        <w:t xml:space="preserve"> where measured data of parent compounds were compared with measured data of metabolites.</w:t>
      </w:r>
      <w:r w:rsidR="00F55042" w:rsidRPr="00664F70">
        <w:rPr>
          <w:lang w:val="en-GB"/>
        </w:rPr>
        <w:t xml:space="preserve"> Results were expressed as a percentage.</w:t>
      </w:r>
      <w:r w:rsidR="00C30A2D" w:rsidRPr="00664F70">
        <w:rPr>
          <w:lang w:val="en-GB"/>
        </w:rPr>
        <w:t xml:space="preserve"> The loss of parent compounds in experimental samples</w:t>
      </w:r>
      <w:r w:rsidR="00EC25F4" w:rsidRPr="00664F70">
        <w:rPr>
          <w:lang w:val="en-GB"/>
        </w:rPr>
        <w:t xml:space="preserve"> with Caco-2 cells</w:t>
      </w:r>
      <w:r w:rsidR="00C30A2D" w:rsidRPr="00664F70">
        <w:rPr>
          <w:lang w:val="en-GB"/>
        </w:rPr>
        <w:t xml:space="preserve"> was statistical analysed</w:t>
      </w:r>
      <w:r w:rsidR="00EC25F4" w:rsidRPr="00664F70">
        <w:rPr>
          <w:lang w:val="en-GB"/>
        </w:rPr>
        <w:t xml:space="preserve"> </w:t>
      </w:r>
      <w:r w:rsidR="00C30A2D" w:rsidRPr="00664F70">
        <w:rPr>
          <w:lang w:val="en-GB"/>
        </w:rPr>
        <w:t xml:space="preserve">using non-parametric </w:t>
      </w:r>
      <w:r w:rsidR="00EC25F4" w:rsidRPr="00664F70">
        <w:rPr>
          <w:lang w:val="en-GB"/>
        </w:rPr>
        <w:t xml:space="preserve">Mann-Whitney </w:t>
      </w:r>
      <w:r w:rsidR="00EC25F4" w:rsidRPr="00664F70">
        <w:rPr>
          <w:i/>
          <w:lang w:val="en-GB"/>
        </w:rPr>
        <w:t>U</w:t>
      </w:r>
      <w:r w:rsidR="00EC25F4" w:rsidRPr="00664F70">
        <w:rPr>
          <w:lang w:val="en-GB"/>
        </w:rPr>
        <w:t xml:space="preserve"> test on the significance level of 0.05.</w:t>
      </w:r>
      <w:r w:rsidR="00F55042" w:rsidRPr="00664F70">
        <w:rPr>
          <w:lang w:val="en-GB"/>
        </w:rPr>
        <w:br w:type="page"/>
      </w:r>
    </w:p>
    <w:p w:rsidR="00F80741" w:rsidRPr="00664F70" w:rsidRDefault="009F0344" w:rsidP="00905237">
      <w:pPr>
        <w:ind w:firstLine="0"/>
        <w:rPr>
          <w:b/>
          <w:lang w:val="en-GB"/>
        </w:rPr>
      </w:pPr>
      <w:r w:rsidRPr="00664F70">
        <w:rPr>
          <w:b/>
          <w:lang w:val="en-GB"/>
        </w:rPr>
        <w:lastRenderedPageBreak/>
        <w:t>R</w:t>
      </w:r>
      <w:r w:rsidR="00947DBD" w:rsidRPr="00664F70">
        <w:rPr>
          <w:b/>
          <w:lang w:val="en-GB"/>
        </w:rPr>
        <w:t>esults</w:t>
      </w:r>
      <w:r w:rsidR="00E31781" w:rsidRPr="00664F70">
        <w:rPr>
          <w:b/>
          <w:lang w:val="en-GB"/>
        </w:rPr>
        <w:t xml:space="preserve"> and Discussion</w:t>
      </w:r>
    </w:p>
    <w:p w:rsidR="00F55042" w:rsidRPr="00664F70" w:rsidRDefault="00F55042" w:rsidP="00EC4266">
      <w:pPr>
        <w:rPr>
          <w:lang w:val="en-GB"/>
        </w:rPr>
      </w:pPr>
    </w:p>
    <w:p w:rsidR="0081463B" w:rsidRPr="00664F70" w:rsidRDefault="007E3EE9" w:rsidP="00375CBF">
      <w:pPr>
        <w:pStyle w:val="Nadpis2"/>
        <w:spacing w:before="0" w:after="0"/>
        <w:contextualSpacing/>
        <w:rPr>
          <w:lang w:val="en-GB"/>
        </w:rPr>
      </w:pPr>
      <w:r w:rsidRPr="00664F70">
        <w:rPr>
          <w:lang w:val="en-GB"/>
        </w:rPr>
        <w:t>Bacterial com</w:t>
      </w:r>
      <w:r w:rsidR="00375CBF" w:rsidRPr="00664F70">
        <w:rPr>
          <w:lang w:val="en-GB"/>
        </w:rPr>
        <w:t>position in human faecal sample</w:t>
      </w:r>
    </w:p>
    <w:p w:rsidR="0081463B" w:rsidRPr="00664F70" w:rsidRDefault="0081463B" w:rsidP="0081463B">
      <w:pPr>
        <w:rPr>
          <w:rStyle w:val="Zdraznn"/>
          <w:rFonts w:eastAsiaTheme="minorEastAsia"/>
          <w:color w:val="000000"/>
          <w:shd w:val="clear" w:color="auto" w:fill="FFFFFF"/>
          <w:lang w:val="en-GB"/>
        </w:rPr>
      </w:pPr>
      <w:r w:rsidRPr="00664F70">
        <w:rPr>
          <w:lang w:val="en-GB"/>
        </w:rPr>
        <w:t>All experiments were performed with fresh human faecal bacteria</w:t>
      </w:r>
      <w:r w:rsidR="0030715D">
        <w:rPr>
          <w:lang w:val="en-GB"/>
        </w:rPr>
        <w:t xml:space="preserve"> </w:t>
      </w:r>
      <w:r w:rsidR="0030715D">
        <w:rPr>
          <w:lang w:val="en-GB"/>
        </w:rPr>
        <w:fldChar w:fldCharType="begin">
          <w:fldData xml:space="preserve">PEVuZE5vdGU+PENpdGU+PEF1dGhvcj5MYW5nZW5kaWprPC9BdXRob3I+PFllYXI+MTk5NTwvWWVh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</w:fldData>
        </w:fldChar>
      </w:r>
      <w:r w:rsidR="0030715D">
        <w:rPr>
          <w:lang w:val="en-GB"/>
        </w:rPr>
        <w:instrText xml:space="preserve"> ADDIN EN.CITE </w:instrText>
      </w:r>
      <w:r w:rsidR="0030715D">
        <w:rPr>
          <w:lang w:val="en-GB"/>
        </w:rPr>
        <w:fldChar w:fldCharType="begin">
          <w:fldData xml:space="preserve">PEVuZE5vdGU+PENpdGU+PEF1dGhvcj5MYW5nZW5kaWprPC9BdXRob3I+PFllYXI+MTk5NTwvWWVh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</w:fldData>
        </w:fldChar>
      </w:r>
      <w:r w:rsidR="0030715D">
        <w:rPr>
          <w:lang w:val="en-GB"/>
        </w:rPr>
        <w:instrText xml:space="preserve"> ADDIN EN.CITE.DATA </w:instrText>
      </w:r>
      <w:r w:rsidR="0030715D">
        <w:rPr>
          <w:lang w:val="en-GB"/>
        </w:rPr>
      </w:r>
      <w:r w:rsidR="0030715D">
        <w:rPr>
          <w:lang w:val="en-GB"/>
        </w:rPr>
        <w:fldChar w:fldCharType="end"/>
      </w:r>
      <w:r w:rsidR="0030715D">
        <w:rPr>
          <w:lang w:val="en-GB"/>
        </w:rPr>
      </w:r>
      <w:r w:rsidR="0030715D">
        <w:rPr>
          <w:lang w:val="en-GB"/>
        </w:rPr>
        <w:fldChar w:fldCharType="separate"/>
      </w:r>
      <w:r w:rsidR="0030715D">
        <w:rPr>
          <w:noProof/>
          <w:lang w:val="en-GB"/>
        </w:rPr>
        <w:t>[16, 17]</w:t>
      </w:r>
      <w:r w:rsidR="0030715D">
        <w:rPr>
          <w:lang w:val="en-GB"/>
        </w:rPr>
        <w:fldChar w:fldCharType="end"/>
      </w:r>
      <w:r w:rsidRPr="00664F70">
        <w:rPr>
          <w:lang w:val="en-GB"/>
        </w:rPr>
        <w:t xml:space="preserve">). </w:t>
      </w:r>
      <w:r w:rsidRPr="00664F70">
        <w:rPr>
          <w:rFonts w:eastAsia="Arial Narrow"/>
          <w:lang w:val="en-GB"/>
        </w:rPr>
        <w:t xml:space="preserve">In these </w:t>
      </w:r>
      <w:r w:rsidR="000003DF" w:rsidRPr="00664F70">
        <w:rPr>
          <w:rFonts w:eastAsia="Arial Narrow"/>
          <w:lang w:val="en-GB"/>
        </w:rPr>
        <w:t xml:space="preserve">faecal </w:t>
      </w:r>
      <w:r w:rsidRPr="00664F70">
        <w:rPr>
          <w:rFonts w:eastAsia="Arial Narrow"/>
          <w:lang w:val="en-GB"/>
        </w:rPr>
        <w:t>samples, a</w:t>
      </w:r>
      <w:r w:rsidRPr="00664F70">
        <w:rPr>
          <w:lang w:val="en-GB"/>
        </w:rPr>
        <w:t>n aerobic cultivation method with MALDI</w:t>
      </w:r>
      <w:r w:rsidRPr="00664F70">
        <w:rPr>
          <w:lang w:val="en-GB"/>
        </w:rPr>
        <w:noBreakHyphen/>
        <w:t>TOF MS instrument</w:t>
      </w:r>
      <w:r w:rsidRPr="00664F70">
        <w:rPr>
          <w:rFonts w:eastAsia="Arial Narrow"/>
          <w:lang w:val="en-GB"/>
        </w:rPr>
        <w:t xml:space="preserve"> was used for the qualitative and quantitative evaluation of bacterial composition. </w:t>
      </w:r>
      <w:r w:rsidRPr="00664F70">
        <w:rPr>
          <w:rStyle w:val="Zdraznn"/>
          <w:rFonts w:eastAsiaTheme="minorEastAsia"/>
          <w:i/>
          <w:color w:val="000000"/>
          <w:lang w:val="en-GB"/>
        </w:rPr>
        <w:t xml:space="preserve">Citrobacter </w:t>
      </w:r>
      <w:proofErr w:type="spellStart"/>
      <w:r w:rsidRPr="00664F70">
        <w:rPr>
          <w:rStyle w:val="Zdraznn"/>
          <w:rFonts w:eastAsiaTheme="minorEastAsia"/>
          <w:i/>
          <w:color w:val="000000"/>
          <w:lang w:val="en-GB"/>
        </w:rPr>
        <w:t>freundii</w:t>
      </w:r>
      <w:proofErr w:type="spellEnd"/>
      <w:r w:rsidRPr="00664F70">
        <w:rPr>
          <w:rStyle w:val="Zdraznn"/>
          <w:rFonts w:eastAsiaTheme="minorEastAsia"/>
          <w:color w:val="000000"/>
          <w:lang w:val="en-GB"/>
        </w:rPr>
        <w:t xml:space="preserve">, </w:t>
      </w:r>
      <w:r w:rsidRPr="00664F70">
        <w:rPr>
          <w:rStyle w:val="Zdraznn"/>
          <w:rFonts w:eastAsiaTheme="minorEastAsia"/>
          <w:i/>
          <w:color w:val="000000"/>
          <w:lang w:val="en-GB"/>
        </w:rPr>
        <w:t>Enterobacter cloacae</w:t>
      </w:r>
      <w:r w:rsidRPr="00664F70">
        <w:rPr>
          <w:rStyle w:val="Zdraznn"/>
          <w:rFonts w:eastAsiaTheme="minorEastAsia"/>
          <w:color w:val="000000"/>
          <w:lang w:val="en-GB"/>
        </w:rPr>
        <w:t xml:space="preserve">, </w:t>
      </w:r>
      <w:r w:rsidRPr="00664F70">
        <w:rPr>
          <w:rStyle w:val="Zdraznn"/>
          <w:rFonts w:eastAsiaTheme="minorEastAsia"/>
          <w:i/>
          <w:color w:val="000000"/>
          <w:lang w:val="en-GB"/>
        </w:rPr>
        <w:t>Enterococcus faecalis</w:t>
      </w:r>
      <w:r w:rsidRPr="00664F70">
        <w:rPr>
          <w:rStyle w:val="Zdraznn"/>
          <w:rFonts w:eastAsiaTheme="minorEastAsia"/>
          <w:color w:val="000000"/>
          <w:lang w:val="en-GB"/>
        </w:rPr>
        <w:t xml:space="preserve">, </w:t>
      </w:r>
      <w:r w:rsidRPr="00664F70">
        <w:rPr>
          <w:rStyle w:val="Zdraznn"/>
          <w:rFonts w:eastAsiaTheme="minorEastAsia"/>
          <w:i/>
          <w:color w:val="000000"/>
          <w:lang w:val="en-GB"/>
        </w:rPr>
        <w:t>Escherichia coli</w:t>
      </w:r>
      <w:r w:rsidRPr="00664F70">
        <w:rPr>
          <w:rStyle w:val="Zdraznn"/>
          <w:rFonts w:eastAsiaTheme="minorEastAsia"/>
          <w:color w:val="000000"/>
          <w:lang w:val="en-GB"/>
        </w:rPr>
        <w:t xml:space="preserve">, and </w:t>
      </w:r>
      <w:r w:rsidRPr="00664F70">
        <w:rPr>
          <w:rStyle w:val="Zdraznn"/>
          <w:rFonts w:eastAsiaTheme="minorEastAsia"/>
          <w:i/>
          <w:color w:val="000000"/>
          <w:lang w:val="en-GB"/>
        </w:rPr>
        <w:t>Klebsiella pneumoniae</w:t>
      </w:r>
      <w:r w:rsidRPr="00664F70">
        <w:rPr>
          <w:rStyle w:val="Zdraznn"/>
          <w:rFonts w:eastAsiaTheme="minorEastAsia"/>
          <w:color w:val="000000"/>
          <w:lang w:val="en-GB"/>
        </w:rPr>
        <w:t xml:space="preserve"> </w:t>
      </w:r>
      <w:r w:rsidRPr="00664F70">
        <w:rPr>
          <w:lang w:val="en-GB"/>
        </w:rPr>
        <w:t xml:space="preserve">were identified as the most represented facultative anaerobic bacteria species in </w:t>
      </w:r>
      <w:r w:rsidR="000003DF" w:rsidRPr="00664F70">
        <w:rPr>
          <w:lang w:val="en-GB"/>
        </w:rPr>
        <w:t xml:space="preserve">our </w:t>
      </w:r>
      <w:r w:rsidRPr="00664F70">
        <w:rPr>
          <w:lang w:val="en-GB"/>
        </w:rPr>
        <w:t xml:space="preserve">human faecal sample with the concentration of </w:t>
      </w:r>
      <w:r w:rsidRPr="00664F70">
        <w:rPr>
          <w:shd w:val="clear" w:color="auto" w:fill="FFFFFF"/>
          <w:lang w:val="en-GB"/>
        </w:rPr>
        <w:t>10</w:t>
      </w:r>
      <w:r w:rsidRPr="00664F70">
        <w:rPr>
          <w:shd w:val="clear" w:color="auto" w:fill="FFFFFF"/>
          <w:vertAlign w:val="superscript"/>
          <w:lang w:val="en-GB"/>
        </w:rPr>
        <w:t>7</w:t>
      </w:r>
      <w:r w:rsidRPr="00664F70">
        <w:rPr>
          <w:rStyle w:val="apple-converted-space"/>
          <w:shd w:val="clear" w:color="auto" w:fill="FFFFFF"/>
          <w:lang w:val="en-GB"/>
        </w:rPr>
        <w:t> </w:t>
      </w:r>
      <w:r w:rsidRPr="00664F70">
        <w:rPr>
          <w:shd w:val="clear" w:color="auto" w:fill="FFFFFF"/>
          <w:lang w:val="en-GB"/>
        </w:rPr>
        <w:t xml:space="preserve">CFU/ml of each. These species are </w:t>
      </w:r>
      <w:r w:rsidRPr="00664F70">
        <w:rPr>
          <w:rStyle w:val="Zdraznn"/>
          <w:rFonts w:eastAsiaTheme="minorEastAsia"/>
          <w:shd w:val="clear" w:color="auto" w:fill="FFFFFF"/>
          <w:lang w:val="en-GB"/>
        </w:rPr>
        <w:t>commonly present in the physiological flora of the intestine</w:t>
      </w:r>
      <w:r w:rsidR="00720993">
        <w:rPr>
          <w:rStyle w:val="Zdraznn"/>
          <w:rFonts w:eastAsiaTheme="minorEastAsia"/>
          <w:shd w:val="clear" w:color="auto" w:fill="FFFFFF"/>
          <w:lang w:val="en-GB"/>
        </w:rPr>
        <w:t xml:space="preserve"> </w:t>
      </w:r>
      <w:r w:rsidR="00720993">
        <w:rPr>
          <w:rStyle w:val="Zdraznn"/>
          <w:rFonts w:eastAsiaTheme="minorEastAsia"/>
          <w:shd w:val="clear" w:color="auto" w:fill="FFFFFF"/>
          <w:lang w:val="en-GB"/>
        </w:rPr>
        <w:fldChar w:fldCharType="begin"/>
      </w:r>
      <w:r w:rsidR="00720993">
        <w:rPr>
          <w:rStyle w:val="Zdraznn"/>
          <w:rFonts w:eastAsiaTheme="minorEastAsia"/>
          <w:shd w:val="clear" w:color="auto" w:fill="FFFFFF"/>
          <w:lang w:val="en-GB"/>
        </w:rPr>
        <w:instrText xml:space="preserve"> ADDIN EN.CITE &lt;EndNote&gt;&lt;Cite&gt;&lt;Author&gt;Guarner&lt;/Author&gt;&lt;Year&gt;2003&lt;/Year&gt;&lt;IDText&gt;Gut flora in health and disease&lt;/IDText&gt;&lt;DisplayText&gt;[18]&lt;/DisplayText&gt;&lt;record&gt;&lt;dates&gt;&lt;pub-dates&gt;&lt;date&gt;Feb&lt;/date&gt;&lt;/pub-dates&gt;&lt;year&gt;2003&lt;/year&gt;&lt;/dates&gt;&lt;keywords&gt;&lt;keyword&gt;placebo-controlled trial&lt;/keyword&gt;&lt;keyword&gt;segmented filamentous bacteria&lt;/keyword&gt;&lt;keyword&gt;intestinal&lt;/keyword&gt;&lt;keyword&gt;epithelial-cells&lt;/keyword&gt;&lt;keyword&gt;inflammatory-bowel-disease&lt;/keyword&gt;&lt;keyword&gt;lactic-acid bacteria&lt;/keyword&gt;&lt;keyword&gt;&lt;/keyword&gt;&lt;keyword&gt;bottle-fed infants&lt;/keyword&gt;&lt;keyword&gt;chain fatty-acids&lt;/keyword&gt;&lt;keyword&gt;16s ribosomal-rna&lt;/keyword&gt;&lt;keyword&gt;germ-free&lt;/keyword&gt;&lt;keyword&gt;&lt;/keyword&gt;&lt;keyword&gt;lactobacillus gg&lt;/keyword&gt;&lt;keyword&gt;General &amp;amp; Internal Medicine&lt;/keyword&gt;&lt;/keywords&gt;&lt;urls&gt;&lt;related-urls&gt;&lt;url&gt;&amp;lt;Go to ISI&amp;gt;://WOS:000180900600025&lt;/url&gt;&lt;/related-urls&gt;&lt;/urls&gt;&lt;isbn&gt;0140-6736&lt;/isbn&gt;&lt;work-type&gt;Review&lt;/work-type&gt;&lt;titles&gt;&lt;title&gt;Gut flora in health and disease&lt;/title&gt;&lt;secondary-title&gt;Lancet&lt;/secondary-title&gt;&lt;alt-title&gt;Lancet&lt;/alt-title&gt;&lt;/titles&gt;&lt;pages&gt;512-519&lt;/pages&gt;&lt;number&gt;9356&lt;/number&gt;&lt;contributors&gt;&lt;authors&gt;&lt;author&gt;Guarner, F.&lt;/author&gt;&lt;author&gt;Malagelada, J. R.&lt;/author&gt;&lt;/authors&gt;&lt;/contributors&gt;&lt;language&gt;English&lt;/language&gt;&lt;added-date format="utc"&gt;1580206479&lt;/added-date&gt;&lt;ref-type name="Journal Article"&gt;17&lt;/ref-type&gt;&lt;auth-address&gt;Autonomous Univ Barcelona, Hosp Gen Valle Hebron, Digest Syst Res Unit, E-08035 Barcelona, Spain.&amp;#xD;Guarner, F (reprint author), Autonomous Univ Barcelona, Hosp Gen Valle Hebron, Digest Syst Res Unit, E-08035 Barcelona, Spain.&lt;/auth-address&gt;&lt;rec-number&gt;25&lt;/rec-number&gt;&lt;last-updated-date format="utc"&gt;1580220202&lt;/last-updated-date&gt;&lt;accession-num&gt;WOS:000180900600025&lt;/accession-num&gt;&lt;electronic-resource-num&gt;10.1016/s0140-6736(03)12489-0&lt;/electronic-resource-num&gt;&lt;volume&gt;361&lt;/volume&gt;&lt;/record&gt;&lt;/Cite&gt;&lt;/EndNote&gt;</w:instrText>
      </w:r>
      <w:r w:rsidR="00720993">
        <w:rPr>
          <w:rStyle w:val="Zdraznn"/>
          <w:rFonts w:eastAsiaTheme="minorEastAsia"/>
          <w:shd w:val="clear" w:color="auto" w:fill="FFFFFF"/>
          <w:lang w:val="en-GB"/>
        </w:rPr>
        <w:fldChar w:fldCharType="separate"/>
      </w:r>
      <w:r w:rsidR="00720993">
        <w:rPr>
          <w:rStyle w:val="Zdraznn"/>
          <w:rFonts w:eastAsiaTheme="minorEastAsia"/>
          <w:noProof/>
          <w:shd w:val="clear" w:color="auto" w:fill="FFFFFF"/>
          <w:lang w:val="en-GB"/>
        </w:rPr>
        <w:t>[18]</w:t>
      </w:r>
      <w:r w:rsidR="00720993">
        <w:rPr>
          <w:rStyle w:val="Zdraznn"/>
          <w:rFonts w:eastAsiaTheme="minorEastAsia"/>
          <w:shd w:val="clear" w:color="auto" w:fill="FFFFFF"/>
          <w:lang w:val="en-GB"/>
        </w:rPr>
        <w:fldChar w:fldCharType="end"/>
      </w:r>
      <w:r w:rsidRPr="00664F70">
        <w:rPr>
          <w:rStyle w:val="Zdraznn"/>
          <w:rFonts w:eastAsiaTheme="minorEastAsia"/>
          <w:shd w:val="clear" w:color="auto" w:fill="FFFFFF"/>
          <w:lang w:val="en-GB"/>
        </w:rPr>
        <w:t xml:space="preserve">. Pathogenic genera of bacteria like </w:t>
      </w:r>
      <w:r w:rsidRPr="00664F70">
        <w:rPr>
          <w:rStyle w:val="Zdraznn"/>
          <w:rFonts w:eastAsiaTheme="minorEastAsia"/>
          <w:i/>
          <w:shd w:val="clear" w:color="auto" w:fill="FFFFFF"/>
          <w:lang w:val="en-GB"/>
        </w:rPr>
        <w:t xml:space="preserve">Campylobacter, Salmonella, Shigella, </w:t>
      </w:r>
      <w:r w:rsidRPr="00664F70">
        <w:rPr>
          <w:rStyle w:val="Zdraznn"/>
          <w:rFonts w:eastAsiaTheme="minorEastAsia"/>
          <w:shd w:val="clear" w:color="auto" w:fill="FFFFFF"/>
          <w:lang w:val="en-GB"/>
        </w:rPr>
        <w:t xml:space="preserve">or </w:t>
      </w:r>
      <w:r w:rsidRPr="00664F70">
        <w:rPr>
          <w:rStyle w:val="Zdraznn"/>
          <w:rFonts w:eastAsiaTheme="minorEastAsia"/>
          <w:i/>
          <w:shd w:val="clear" w:color="auto" w:fill="FFFFFF"/>
          <w:lang w:val="en-GB"/>
        </w:rPr>
        <w:t xml:space="preserve">Yersinia </w:t>
      </w:r>
      <w:r w:rsidRPr="00664F70">
        <w:rPr>
          <w:rStyle w:val="Zdraznn"/>
          <w:rFonts w:eastAsiaTheme="minorEastAsia"/>
          <w:shd w:val="clear" w:color="auto" w:fill="FFFFFF"/>
          <w:lang w:val="en-GB"/>
        </w:rPr>
        <w:t>have</w:t>
      </w:r>
      <w:r w:rsidRPr="00664F70">
        <w:rPr>
          <w:rStyle w:val="Zdraznn"/>
          <w:rFonts w:eastAsiaTheme="minorEastAsia"/>
          <w:color w:val="000000"/>
          <w:shd w:val="clear" w:color="auto" w:fill="FFFFFF"/>
          <w:lang w:val="en-GB"/>
        </w:rPr>
        <w:t xml:space="preserve"> not been proven in the faecal sample.</w:t>
      </w:r>
    </w:p>
    <w:p w:rsidR="0081463B" w:rsidRPr="00664F70" w:rsidRDefault="0081463B" w:rsidP="0081463B">
      <w:pPr>
        <w:rPr>
          <w:rStyle w:val="Zdraznn"/>
          <w:rFonts w:eastAsiaTheme="minorEastAsia"/>
          <w:shd w:val="clear" w:color="auto" w:fill="FFFFFF"/>
          <w:lang w:val="en-GB"/>
        </w:rPr>
      </w:pPr>
      <w:r w:rsidRPr="00664F70">
        <w:rPr>
          <w:rStyle w:val="Zdraznn"/>
          <w:rFonts w:eastAsiaTheme="minorEastAsia"/>
          <w:shd w:val="clear" w:color="auto" w:fill="FFFFFF"/>
          <w:lang w:val="en-GB"/>
        </w:rPr>
        <w:t xml:space="preserve">It is already known that </w:t>
      </w:r>
      <w:r w:rsidRPr="00664F70">
        <w:rPr>
          <w:rStyle w:val="Zdraznn"/>
          <w:rFonts w:eastAsiaTheme="minorEastAsia"/>
          <w:i/>
          <w:lang w:val="en-GB"/>
        </w:rPr>
        <w:t xml:space="preserve">Citrobacter </w:t>
      </w:r>
      <w:proofErr w:type="spellStart"/>
      <w:r w:rsidRPr="00664F70">
        <w:rPr>
          <w:rStyle w:val="Zdraznn"/>
          <w:rFonts w:eastAsiaTheme="minorEastAsia"/>
          <w:i/>
          <w:lang w:val="en-GB"/>
        </w:rPr>
        <w:t>freundii</w:t>
      </w:r>
      <w:proofErr w:type="spellEnd"/>
      <w:r w:rsidRPr="00664F70">
        <w:rPr>
          <w:rStyle w:val="Zdraznn"/>
          <w:rFonts w:eastAsiaTheme="minorEastAsia"/>
          <w:lang w:val="en-GB"/>
        </w:rPr>
        <w:t xml:space="preserve"> produces hydrogen from glucose, sucrose, or lactose</w:t>
      </w:r>
      <w:r w:rsidR="005668A3">
        <w:rPr>
          <w:rStyle w:val="Zdraznn"/>
          <w:rFonts w:eastAsiaTheme="minorEastAsia"/>
          <w:lang w:val="en-GB"/>
        </w:rPr>
        <w:t xml:space="preserve"> </w:t>
      </w:r>
      <w:r w:rsidR="005668A3">
        <w:rPr>
          <w:rStyle w:val="Zdraznn"/>
          <w:rFonts w:eastAsiaTheme="minorEastAsia"/>
          <w:lang w:val="en-GB"/>
        </w:rPr>
        <w:fldChar w:fldCharType="begin">
          <w:fldData xml:space="preserve">PEVuZE5vdGU+PENpdGU+PEF1dGhvcj5CZWNrZXJzPC9BdXRob3I+PFllYXI+MjAxMDwvWWVhcj48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</w:fldData>
        </w:fldChar>
      </w:r>
      <w:r w:rsidR="00720993">
        <w:rPr>
          <w:rStyle w:val="Zdraznn"/>
          <w:rFonts w:eastAsiaTheme="minorEastAsia"/>
          <w:lang w:val="en-GB"/>
        </w:rPr>
        <w:instrText xml:space="preserve"> ADDIN EN.CITE </w:instrText>
      </w:r>
      <w:r w:rsidR="00720993">
        <w:rPr>
          <w:rStyle w:val="Zdraznn"/>
          <w:rFonts w:eastAsiaTheme="minorEastAsia"/>
          <w:lang w:val="en-GB"/>
        </w:rPr>
        <w:fldChar w:fldCharType="begin">
          <w:fldData xml:space="preserve">PEVuZE5vdGU+PENpdGU+PEF1dGhvcj5CZWNrZXJzPC9BdXRob3I+PFllYXI+MjAxMDwvWWVhcj48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</w:fldData>
        </w:fldChar>
      </w:r>
      <w:r w:rsidR="00720993">
        <w:rPr>
          <w:rStyle w:val="Zdraznn"/>
          <w:rFonts w:eastAsiaTheme="minorEastAsia"/>
          <w:lang w:val="en-GB"/>
        </w:rPr>
        <w:instrText xml:space="preserve"> ADDIN EN.CITE.DATA </w:instrText>
      </w:r>
      <w:r w:rsidR="00720993">
        <w:rPr>
          <w:rStyle w:val="Zdraznn"/>
          <w:rFonts w:eastAsiaTheme="minorEastAsia"/>
          <w:lang w:val="en-GB"/>
        </w:rPr>
      </w:r>
      <w:r w:rsidR="00720993">
        <w:rPr>
          <w:rStyle w:val="Zdraznn"/>
          <w:rFonts w:eastAsiaTheme="minorEastAsia"/>
          <w:lang w:val="en-GB"/>
        </w:rPr>
        <w:fldChar w:fldCharType="end"/>
      </w:r>
      <w:r w:rsidR="005668A3">
        <w:rPr>
          <w:rStyle w:val="Zdraznn"/>
          <w:rFonts w:eastAsiaTheme="minorEastAsia"/>
          <w:lang w:val="en-GB"/>
        </w:rPr>
      </w:r>
      <w:r w:rsidR="005668A3">
        <w:rPr>
          <w:rStyle w:val="Zdraznn"/>
          <w:rFonts w:eastAsiaTheme="minorEastAsia"/>
          <w:lang w:val="en-GB"/>
        </w:rPr>
        <w:fldChar w:fldCharType="separate"/>
      </w:r>
      <w:r w:rsidR="00720993">
        <w:rPr>
          <w:rStyle w:val="Zdraznn"/>
          <w:rFonts w:eastAsiaTheme="minorEastAsia"/>
          <w:noProof/>
          <w:lang w:val="en-GB"/>
        </w:rPr>
        <w:t>[19]</w:t>
      </w:r>
      <w:r w:rsidR="005668A3">
        <w:rPr>
          <w:rStyle w:val="Zdraznn"/>
          <w:rFonts w:eastAsiaTheme="minorEastAsia"/>
          <w:lang w:val="en-GB"/>
        </w:rPr>
        <w:fldChar w:fldCharType="end"/>
      </w:r>
      <w:r w:rsidRPr="00664F70">
        <w:rPr>
          <w:rStyle w:val="Zdraznn"/>
          <w:rFonts w:eastAsiaTheme="minorEastAsia"/>
          <w:lang w:val="en-GB"/>
        </w:rPr>
        <w:t xml:space="preserve">; therefore, the hydrogenation could be observed in our experiments. On the contrary, </w:t>
      </w:r>
      <w:r w:rsidRPr="00664F70">
        <w:rPr>
          <w:shd w:val="clear" w:color="auto" w:fill="FFFFFF"/>
          <w:lang w:val="en-GB"/>
        </w:rPr>
        <w:t>in the presence of oxygen,</w:t>
      </w:r>
      <w:r w:rsidRPr="00664F70">
        <w:rPr>
          <w:rStyle w:val="Zdraznn"/>
          <w:rFonts w:eastAsiaTheme="minorEastAsia"/>
          <w:lang w:val="en-GB"/>
        </w:rPr>
        <w:t xml:space="preserve"> </w:t>
      </w:r>
      <w:r w:rsidRPr="00664F70">
        <w:rPr>
          <w:rStyle w:val="Zdraznn"/>
          <w:rFonts w:eastAsiaTheme="minorEastAsia"/>
          <w:i/>
          <w:color w:val="000000"/>
          <w:lang w:val="en-GB"/>
        </w:rPr>
        <w:t>Enterococcus faecalis</w:t>
      </w:r>
      <w:r w:rsidRPr="00664F70">
        <w:rPr>
          <w:shd w:val="clear" w:color="auto" w:fill="FFFFFF"/>
          <w:lang w:val="en-GB"/>
        </w:rPr>
        <w:t xml:space="preserve"> produces extracellular reactive oxygen species that can react with other extracellular molecules</w:t>
      </w:r>
      <w:r w:rsidR="00E33DE3">
        <w:rPr>
          <w:shd w:val="clear" w:color="auto" w:fill="FFFFFF"/>
          <w:lang w:val="en-GB"/>
        </w:rPr>
        <w:t xml:space="preserve"> </w:t>
      </w:r>
      <w:r w:rsidR="00E33DE3">
        <w:rPr>
          <w:shd w:val="clear" w:color="auto" w:fill="FFFFFF"/>
          <w:lang w:val="en-GB"/>
        </w:rPr>
        <w:fldChar w:fldCharType="begin"/>
      </w:r>
      <w:r w:rsidR="00720993">
        <w:rPr>
          <w:shd w:val="clear" w:color="auto" w:fill="FFFFFF"/>
          <w:lang w:val="en-GB"/>
        </w:rPr>
        <w:instrText xml:space="preserve"> ADDIN EN.CITE &lt;EndNote&gt;&lt;Cite&gt;&lt;Author&gt;Huycke&lt;/Author&gt;&lt;Year&gt;2002&lt;/Year&gt;&lt;IDText&gt;Enterococcus faecalis produces extracellular superoxide and hydrogen peroxide that damages colonic epithelial cell DNA&lt;/IDText&gt;&lt;DisplayText&gt;[20]&lt;/DisplayText&gt;&lt;record&gt;&lt;dates&gt;&lt;pub-dates&gt;&lt;date&gt;Mar&lt;/date&gt;&lt;/pub-dates&gt;&lt;year&gt;2002&lt;/year&gt;&lt;/dates&gt;&lt;keywords&gt;&lt;keyword&gt;hydroxyl free-radicals&lt;/keyword&gt;&lt;keyword&gt;colorectal-cancer&lt;/keyword&gt;&lt;keyword&gt;genomic instability&lt;/keyword&gt;&lt;keyword&gt;&lt;/keyword&gt;&lt;keyword&gt;in-vitro&lt;/keyword&gt;&lt;keyword&gt;iron&lt;/keyword&gt;&lt;keyword&gt;carcinogenesis&lt;/keyword&gt;&lt;keyword&gt;suppression&lt;/keyword&gt;&lt;keyword&gt;vivo&lt;/keyword&gt;&lt;keyword&gt;risk&lt;/keyword&gt;&lt;keyword&gt;Oncology&lt;/keyword&gt;&lt;/keywords&gt;&lt;urls&gt;&lt;related-urls&gt;&lt;url&gt;&amp;lt;Go to ISI&amp;gt;://WOS:000174710400019&lt;/url&gt;&lt;/related-urls&gt;&lt;/urls&gt;&lt;isbn&gt;0143-3334&lt;/isbn&gt;&lt;work-type&gt;Article&lt;/work-type&gt;&lt;titles&gt;&lt;title&gt;Enterococcus faecalis produces extracellular superoxide and hydrogen peroxide that damages colonic epithelial cell DNA&lt;/title&gt;&lt;secondary-title&gt;Carcinogenesis&lt;/secondary-title&gt;&lt;alt-title&gt;Carcinogenesis&lt;/alt-title&gt;&lt;/titles&gt;&lt;pages&gt;529-536&lt;/pages&gt;&lt;number&gt;3&lt;/number&gt;&lt;contributors&gt;&lt;authors&gt;&lt;author&gt;Huycke, M. M.&lt;/author&gt;&lt;author&gt;Abrams, V.&lt;/author&gt;&lt;author&gt;Moore, D. R.&lt;/author&gt;&lt;/authors&gt;&lt;/contributors&gt;&lt;language&gt;English&lt;/language&gt;&lt;added-date format="utc"&gt;1580210952&lt;/added-date&gt;&lt;ref-type name="Journal Article"&gt;17&lt;/ref-type&gt;&lt;auth-address&gt;Dept Vet Affairs Med Ctr, Res Serv 151, Muchmore Labs Infect Dis Res, Oklahoma City, OK 73104 USA. Univ Oklahoma, Hlth Sci Ctr, Dept Med, Oklahoma City, OK 73104 USA.&amp;#xD;Huycke, MM (reprint author), Dept Vet Affairs Med Ctr, Res Serv 151, Muchmore Labs Infect Dis Res, 921 NE 13th St, Oklahoma City, OK 73104 USA.&lt;/auth-address&gt;&lt;rec-number&gt;29&lt;/rec-number&gt;&lt;last-updated-date format="utc"&gt;1580220202&lt;/last-updated-date&gt;&lt;accession-num&gt;WOS:000174710400019&lt;/accession-num&gt;&lt;electronic-resource-num&gt;10.1093/carcin/23.3.529&lt;/electronic-resource-num&gt;&lt;volume&gt;23&lt;/volume&gt;&lt;/record&gt;&lt;/Cite&gt;&lt;/EndNote&gt;</w:instrText>
      </w:r>
      <w:r w:rsidR="00E33DE3">
        <w:rPr>
          <w:shd w:val="clear" w:color="auto" w:fill="FFFFFF"/>
          <w:lang w:val="en-GB"/>
        </w:rPr>
        <w:fldChar w:fldCharType="separate"/>
      </w:r>
      <w:r w:rsidR="00720993">
        <w:rPr>
          <w:noProof/>
          <w:shd w:val="clear" w:color="auto" w:fill="FFFFFF"/>
          <w:lang w:val="en-GB"/>
        </w:rPr>
        <w:t>[20]</w:t>
      </w:r>
      <w:r w:rsidR="00E33DE3">
        <w:rPr>
          <w:shd w:val="clear" w:color="auto" w:fill="FFFFFF"/>
          <w:lang w:val="en-GB"/>
        </w:rPr>
        <w:fldChar w:fldCharType="end"/>
      </w:r>
      <w:r w:rsidRPr="00664F70">
        <w:rPr>
          <w:shd w:val="clear" w:color="auto" w:fill="FFFFFF"/>
          <w:lang w:val="en-GB"/>
        </w:rPr>
        <w:t xml:space="preserve">. Although, it </w:t>
      </w:r>
      <w:r w:rsidRPr="00664F70">
        <w:rPr>
          <w:lang w:val="en-GB"/>
        </w:rPr>
        <w:t xml:space="preserve">does not display typical oxygen-dependent pathways such as a tricarboxylic acid cycle and oxidative phosphorylation because it lacks key enzymes (such as fumarase and aconitase), it is able to respire aerobically using a cytochrome </w:t>
      </w:r>
      <w:r w:rsidRPr="00664F70">
        <w:rPr>
          <w:i/>
          <w:iCs/>
          <w:lang w:val="en-GB"/>
        </w:rPr>
        <w:t xml:space="preserve">bd </w:t>
      </w:r>
      <w:r w:rsidR="00192A1F" w:rsidRPr="00664F70">
        <w:rPr>
          <w:lang w:val="en-GB"/>
        </w:rPr>
        <w:t xml:space="preserve">terminal oxidase </w:t>
      </w:r>
      <w:r w:rsidRPr="00664F70">
        <w:rPr>
          <w:lang w:val="en-GB"/>
        </w:rPr>
        <w:t>when grown in the presence of hemin</w:t>
      </w:r>
      <w:r w:rsidR="00E33DE3">
        <w:rPr>
          <w:lang w:val="en-GB"/>
        </w:rPr>
        <w:t xml:space="preserve"> </w:t>
      </w:r>
      <w:r w:rsidR="00E33DE3">
        <w:rPr>
          <w:lang w:val="en-GB"/>
        </w:rPr>
        <w:fldChar w:fldCharType="begin">
          <w:fldData xml:space="preserve">PEVuZE5vdGU+PENpdGU+PEF1dGhvcj5Qb3J0ZWxhPC9BdXRob3I+PFllYXI+MjAxNDwvWWVhcj48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</w:fldData>
        </w:fldChar>
      </w:r>
      <w:r w:rsidR="00720993">
        <w:rPr>
          <w:lang w:val="en-GB"/>
        </w:rPr>
        <w:instrText xml:space="preserve"> ADDIN EN.CITE </w:instrText>
      </w:r>
      <w:r w:rsidR="00720993">
        <w:rPr>
          <w:lang w:val="en-GB"/>
        </w:rPr>
        <w:fldChar w:fldCharType="begin">
          <w:fldData xml:space="preserve">PEVuZE5vdGU+PENpdGU+PEF1dGhvcj5Qb3J0ZWxhPC9BdXRob3I+PFllYXI+MjAxNDwvWWVhcj48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</w:fldData>
        </w:fldChar>
      </w:r>
      <w:r w:rsidR="00720993">
        <w:rPr>
          <w:lang w:val="en-GB"/>
        </w:rPr>
        <w:instrText xml:space="preserve"> ADDIN EN.CITE.DATA </w:instrText>
      </w:r>
      <w:r w:rsidR="00720993">
        <w:rPr>
          <w:lang w:val="en-GB"/>
        </w:rPr>
      </w:r>
      <w:r w:rsidR="00720993">
        <w:rPr>
          <w:lang w:val="en-GB"/>
        </w:rPr>
        <w:fldChar w:fldCharType="end"/>
      </w:r>
      <w:r w:rsidR="00E33DE3">
        <w:rPr>
          <w:lang w:val="en-GB"/>
        </w:rPr>
      </w:r>
      <w:r w:rsidR="00E33DE3">
        <w:rPr>
          <w:lang w:val="en-GB"/>
        </w:rPr>
        <w:fldChar w:fldCharType="separate"/>
      </w:r>
      <w:r w:rsidR="00720993">
        <w:rPr>
          <w:noProof/>
          <w:lang w:val="en-GB"/>
        </w:rPr>
        <w:t>[21]</w:t>
      </w:r>
      <w:r w:rsidR="00E33DE3">
        <w:rPr>
          <w:lang w:val="en-GB"/>
        </w:rPr>
        <w:fldChar w:fldCharType="end"/>
      </w:r>
      <w:r w:rsidRPr="00664F70">
        <w:rPr>
          <w:lang w:val="en-GB"/>
        </w:rPr>
        <w:t xml:space="preserve">. </w:t>
      </w:r>
      <w:r w:rsidR="00192A1F" w:rsidRPr="00664F70">
        <w:rPr>
          <w:lang w:val="en-GB"/>
        </w:rPr>
        <w:t>Oxidation reactions</w:t>
      </w:r>
      <w:r w:rsidR="00B35C8A" w:rsidRPr="00664F70">
        <w:rPr>
          <w:lang w:val="en-GB"/>
        </w:rPr>
        <w:t>,</w:t>
      </w:r>
      <w:r w:rsidR="00192A1F" w:rsidRPr="00664F70">
        <w:rPr>
          <w:lang w:val="en-GB"/>
        </w:rPr>
        <w:t xml:space="preserve"> </w:t>
      </w:r>
      <w:r w:rsidR="00B35C8A" w:rsidRPr="00664F70">
        <w:rPr>
          <w:lang w:val="en-GB"/>
        </w:rPr>
        <w:t xml:space="preserve">such as a transformation of </w:t>
      </w:r>
      <w:proofErr w:type="spellStart"/>
      <w:r w:rsidRPr="00664F70">
        <w:rPr>
          <w:lang w:val="en-GB"/>
        </w:rPr>
        <w:t>demethylmenaquinol</w:t>
      </w:r>
      <w:proofErr w:type="spellEnd"/>
      <w:r w:rsidRPr="00664F70">
        <w:rPr>
          <w:lang w:val="en-GB"/>
        </w:rPr>
        <w:t xml:space="preserve"> </w:t>
      </w:r>
      <w:r w:rsidR="00B35C8A" w:rsidRPr="00664F70">
        <w:rPr>
          <w:lang w:val="en-GB"/>
        </w:rPr>
        <w:t>in</w:t>
      </w:r>
      <w:r w:rsidRPr="00664F70">
        <w:rPr>
          <w:lang w:val="en-GB"/>
        </w:rPr>
        <w:t xml:space="preserve">to </w:t>
      </w:r>
      <w:proofErr w:type="spellStart"/>
      <w:r w:rsidRPr="00664F70">
        <w:rPr>
          <w:lang w:val="en-GB"/>
        </w:rPr>
        <w:t>demethylmenaquinone</w:t>
      </w:r>
      <w:proofErr w:type="spellEnd"/>
      <w:r w:rsidR="00B35C8A" w:rsidRPr="00664F70">
        <w:rPr>
          <w:lang w:val="en-GB"/>
        </w:rPr>
        <w:t>,</w:t>
      </w:r>
      <w:r w:rsidRPr="00664F70">
        <w:rPr>
          <w:lang w:val="en-GB"/>
        </w:rPr>
        <w:t xml:space="preserve"> lead to a one-electron reduction of O</w:t>
      </w:r>
      <w:r w:rsidRPr="00664F70">
        <w:rPr>
          <w:vertAlign w:val="subscript"/>
          <w:lang w:val="en-GB"/>
        </w:rPr>
        <w:t>2</w:t>
      </w:r>
      <w:r w:rsidRPr="00664F70">
        <w:rPr>
          <w:lang w:val="en-GB"/>
        </w:rPr>
        <w:t xml:space="preserve"> to the formation of superoxide radical and subsequently to hydrogen peroxide. These pathways are also known in </w:t>
      </w:r>
      <w:r w:rsidRPr="00664F70">
        <w:rPr>
          <w:rStyle w:val="Zdraznn"/>
          <w:rFonts w:eastAsiaTheme="minorEastAsia"/>
          <w:i/>
          <w:color w:val="000000"/>
          <w:lang w:val="en-GB"/>
        </w:rPr>
        <w:t>Escherichia coli</w:t>
      </w:r>
      <w:r w:rsidRPr="00664F70">
        <w:rPr>
          <w:rStyle w:val="Zdraznn"/>
          <w:rFonts w:eastAsiaTheme="minorEastAsia"/>
          <w:color w:val="000000"/>
          <w:lang w:val="en-GB"/>
        </w:rPr>
        <w:t xml:space="preserve"> species</w:t>
      </w:r>
      <w:r w:rsidR="00E33DE3">
        <w:rPr>
          <w:rStyle w:val="Zdraznn"/>
          <w:rFonts w:eastAsiaTheme="minorEastAsia"/>
          <w:color w:val="000000"/>
          <w:lang w:val="en-GB"/>
        </w:rPr>
        <w:t xml:space="preserve"> </w:t>
      </w:r>
      <w:r w:rsidR="00E33DE3">
        <w:rPr>
          <w:rStyle w:val="Zdraznn"/>
          <w:rFonts w:eastAsiaTheme="minorEastAsia"/>
          <w:color w:val="000000"/>
          <w:lang w:val="en-GB"/>
        </w:rPr>
        <w:fldChar w:fldCharType="begin">
          <w:fldData xml:space="preserve">PEVuZE5vdGU+PENpdGU+PEF1dGhvcj5DZXNzZWxpbjwvQXV0aG9yPjxZZWFyPjIwMTE8L1llYXI+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</w:fldData>
        </w:fldChar>
      </w:r>
      <w:r w:rsidR="00720993">
        <w:rPr>
          <w:rStyle w:val="Zdraznn"/>
          <w:rFonts w:eastAsiaTheme="minorEastAsia"/>
          <w:color w:val="000000"/>
          <w:lang w:val="en-GB"/>
        </w:rPr>
        <w:instrText xml:space="preserve"> ADDIN EN.CITE </w:instrText>
      </w:r>
      <w:r w:rsidR="00720993">
        <w:rPr>
          <w:rStyle w:val="Zdraznn"/>
          <w:rFonts w:eastAsiaTheme="minorEastAsia"/>
          <w:color w:val="000000"/>
          <w:lang w:val="en-GB"/>
        </w:rPr>
        <w:fldChar w:fldCharType="begin">
          <w:fldData xml:space="preserve">PEVuZE5vdGU+PENpdGU+PEF1dGhvcj5DZXNzZWxpbjwvQXV0aG9yPjxZZWFyPjIwMTE8L1llYXI+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</w:fldData>
        </w:fldChar>
      </w:r>
      <w:r w:rsidR="00720993">
        <w:rPr>
          <w:rStyle w:val="Zdraznn"/>
          <w:rFonts w:eastAsiaTheme="minorEastAsia"/>
          <w:color w:val="000000"/>
          <w:lang w:val="en-GB"/>
        </w:rPr>
        <w:instrText xml:space="preserve"> ADDIN EN.CITE.DATA </w:instrText>
      </w:r>
      <w:r w:rsidR="00720993">
        <w:rPr>
          <w:rStyle w:val="Zdraznn"/>
          <w:rFonts w:eastAsiaTheme="minorEastAsia"/>
          <w:color w:val="000000"/>
          <w:lang w:val="en-GB"/>
        </w:rPr>
      </w:r>
      <w:r w:rsidR="00720993">
        <w:rPr>
          <w:rStyle w:val="Zdraznn"/>
          <w:rFonts w:eastAsiaTheme="minorEastAsia"/>
          <w:color w:val="000000"/>
          <w:lang w:val="en-GB"/>
        </w:rPr>
        <w:fldChar w:fldCharType="end"/>
      </w:r>
      <w:r w:rsidR="00E33DE3">
        <w:rPr>
          <w:rStyle w:val="Zdraznn"/>
          <w:rFonts w:eastAsiaTheme="minorEastAsia"/>
          <w:color w:val="000000"/>
          <w:lang w:val="en-GB"/>
        </w:rPr>
      </w:r>
      <w:r w:rsidR="00E33DE3">
        <w:rPr>
          <w:rStyle w:val="Zdraznn"/>
          <w:rFonts w:eastAsiaTheme="minorEastAsia"/>
          <w:color w:val="000000"/>
          <w:lang w:val="en-GB"/>
        </w:rPr>
        <w:fldChar w:fldCharType="separate"/>
      </w:r>
      <w:r w:rsidR="00720993">
        <w:rPr>
          <w:rStyle w:val="Zdraznn"/>
          <w:rFonts w:eastAsiaTheme="minorEastAsia"/>
          <w:noProof/>
          <w:color w:val="000000"/>
          <w:lang w:val="en-GB"/>
        </w:rPr>
        <w:t>[22]</w:t>
      </w:r>
      <w:r w:rsidR="00E33DE3">
        <w:rPr>
          <w:rStyle w:val="Zdraznn"/>
          <w:rFonts w:eastAsiaTheme="minorEastAsia"/>
          <w:color w:val="000000"/>
          <w:lang w:val="en-GB"/>
        </w:rPr>
        <w:fldChar w:fldCharType="end"/>
      </w:r>
      <w:r w:rsidRPr="00664F70">
        <w:rPr>
          <w:shd w:val="clear" w:color="auto" w:fill="FFFFFF"/>
          <w:lang w:val="en-GB"/>
        </w:rPr>
        <w:t>.</w:t>
      </w:r>
      <w:r w:rsidR="00207B2D" w:rsidRPr="00664F70">
        <w:rPr>
          <w:shd w:val="clear" w:color="auto" w:fill="FFFFFF"/>
          <w:lang w:val="en-GB"/>
        </w:rPr>
        <w:t xml:space="preserve"> Therefore, </w:t>
      </w:r>
      <w:r w:rsidR="00207B2D" w:rsidRPr="00664F70">
        <w:rPr>
          <w:rStyle w:val="Zdraznn"/>
          <w:rFonts w:eastAsiaTheme="minorEastAsia"/>
          <w:lang w:val="en-GB"/>
        </w:rPr>
        <w:t>oxidative reactions could be observed in our experiments as well.</w:t>
      </w:r>
      <w:r w:rsidRPr="00664F70">
        <w:rPr>
          <w:shd w:val="clear" w:color="auto" w:fill="FFFFFF"/>
          <w:lang w:val="en-GB"/>
        </w:rPr>
        <w:t xml:space="preserve"> The lumen of </w:t>
      </w:r>
      <w:r w:rsidR="00207B2D" w:rsidRPr="00664F70">
        <w:rPr>
          <w:shd w:val="clear" w:color="auto" w:fill="FFFFFF"/>
          <w:lang w:val="en-GB"/>
        </w:rPr>
        <w:t xml:space="preserve">the </w:t>
      </w:r>
      <w:r w:rsidRPr="00664F70">
        <w:rPr>
          <w:shd w:val="clear" w:color="auto" w:fill="FFFFFF"/>
          <w:lang w:val="en-GB"/>
        </w:rPr>
        <w:t xml:space="preserve">intestine is not strictly anaerobic; some molecules of oxygen are present </w:t>
      </w:r>
      <w:r w:rsidR="00207B2D" w:rsidRPr="00664F70">
        <w:rPr>
          <w:shd w:val="clear" w:color="auto" w:fill="FFFFFF"/>
          <w:lang w:val="en-GB"/>
        </w:rPr>
        <w:t>inside</w:t>
      </w:r>
      <w:r w:rsidRPr="00664F70">
        <w:rPr>
          <w:shd w:val="clear" w:color="auto" w:fill="FFFFFF"/>
          <w:lang w:val="en-GB"/>
        </w:rPr>
        <w:t xml:space="preserve"> and values of pO</w:t>
      </w:r>
      <w:r w:rsidRPr="00664F70">
        <w:rPr>
          <w:shd w:val="clear" w:color="auto" w:fill="FFFFFF"/>
          <w:vertAlign w:val="subscript"/>
          <w:lang w:val="en-GB"/>
        </w:rPr>
        <w:t>2</w:t>
      </w:r>
      <w:r w:rsidRPr="00664F70">
        <w:rPr>
          <w:shd w:val="clear" w:color="auto" w:fill="FFFFFF"/>
          <w:lang w:val="en-GB"/>
        </w:rPr>
        <w:t xml:space="preserve"> for various sites along the intestine indicate its heterogeneity. Although the oxygen concentrations drop sharply to near anoxia towards the centre of the lumen, facultative anaerobic bacteria who settled within 1250</w:t>
      </w:r>
      <w:r w:rsidR="00207B2D" w:rsidRPr="00664F70">
        <w:rPr>
          <w:shd w:val="clear" w:color="auto" w:fill="FFFFFF"/>
          <w:lang w:val="en-GB"/>
        </w:rPr>
        <w:t> </w:t>
      </w:r>
      <w:r w:rsidRPr="00664F70">
        <w:rPr>
          <w:shd w:val="clear" w:color="auto" w:fill="FFFFFF"/>
          <w:lang w:val="en-GB"/>
        </w:rPr>
        <w:t>µm from the epithelial surface still have molecules of oxygen available</w:t>
      </w:r>
      <w:r w:rsidR="00E33DE3">
        <w:rPr>
          <w:shd w:val="clear" w:color="auto" w:fill="FFFFFF"/>
          <w:lang w:val="en-GB"/>
        </w:rPr>
        <w:t xml:space="preserve"> </w:t>
      </w:r>
      <w:r w:rsidR="00E33DE3">
        <w:rPr>
          <w:shd w:val="clear" w:color="auto" w:fill="FFFFFF"/>
          <w:lang w:val="en-GB"/>
        </w:rPr>
        <w:fldChar w:fldCharType="begin">
          <w:fldData xml:space="preserve">PEVuZE5vdGU+PENpdGU+PEF1dGhvcj5Fc3BleTwvQXV0aG9yPjxZZWFyPjIwMTM8L1llYXI+PElE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</w:fldData>
        </w:fldChar>
      </w:r>
      <w:r w:rsidR="00720993">
        <w:rPr>
          <w:shd w:val="clear" w:color="auto" w:fill="FFFFFF"/>
          <w:lang w:val="en-GB"/>
        </w:rPr>
        <w:instrText xml:space="preserve"> ADDIN EN.CITE </w:instrText>
      </w:r>
      <w:r w:rsidR="00720993">
        <w:rPr>
          <w:shd w:val="clear" w:color="auto" w:fill="FFFFFF"/>
          <w:lang w:val="en-GB"/>
        </w:rPr>
        <w:fldChar w:fldCharType="begin">
          <w:fldData xml:space="preserve">PEVuZE5vdGU+PENpdGU+PEF1dGhvcj5Fc3BleTwvQXV0aG9yPjxZZWFyPjIwMTM8L1llYXI+PElE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</w:fldData>
        </w:fldChar>
      </w:r>
      <w:r w:rsidR="00720993">
        <w:rPr>
          <w:shd w:val="clear" w:color="auto" w:fill="FFFFFF"/>
          <w:lang w:val="en-GB"/>
        </w:rPr>
        <w:instrText xml:space="preserve"> ADDIN EN.CITE.DATA </w:instrText>
      </w:r>
      <w:r w:rsidR="00720993">
        <w:rPr>
          <w:shd w:val="clear" w:color="auto" w:fill="FFFFFF"/>
          <w:lang w:val="en-GB"/>
        </w:rPr>
      </w:r>
      <w:r w:rsidR="00720993">
        <w:rPr>
          <w:shd w:val="clear" w:color="auto" w:fill="FFFFFF"/>
          <w:lang w:val="en-GB"/>
        </w:rPr>
        <w:fldChar w:fldCharType="end"/>
      </w:r>
      <w:r w:rsidR="00E33DE3">
        <w:rPr>
          <w:shd w:val="clear" w:color="auto" w:fill="FFFFFF"/>
          <w:lang w:val="en-GB"/>
        </w:rPr>
      </w:r>
      <w:r w:rsidR="00E33DE3">
        <w:rPr>
          <w:shd w:val="clear" w:color="auto" w:fill="FFFFFF"/>
          <w:lang w:val="en-GB"/>
        </w:rPr>
        <w:fldChar w:fldCharType="separate"/>
      </w:r>
      <w:r w:rsidR="00720993">
        <w:rPr>
          <w:noProof/>
          <w:shd w:val="clear" w:color="auto" w:fill="FFFFFF"/>
          <w:lang w:val="en-GB"/>
        </w:rPr>
        <w:t>[23]</w:t>
      </w:r>
      <w:r w:rsidR="00E33DE3">
        <w:rPr>
          <w:shd w:val="clear" w:color="auto" w:fill="FFFFFF"/>
          <w:lang w:val="en-GB"/>
        </w:rPr>
        <w:fldChar w:fldCharType="end"/>
      </w:r>
      <w:r w:rsidRPr="00664F70">
        <w:rPr>
          <w:shd w:val="clear" w:color="auto" w:fill="FFFFFF"/>
          <w:lang w:val="en-GB"/>
        </w:rPr>
        <w:t xml:space="preserve">. These pieces of knowledge show that metabolic reactions of bacteria can be </w:t>
      </w:r>
      <w:r w:rsidR="00207B2D" w:rsidRPr="00664F70">
        <w:rPr>
          <w:shd w:val="clear" w:color="auto" w:fill="FFFFFF"/>
          <w:lang w:val="en-GB"/>
        </w:rPr>
        <w:t xml:space="preserve">a </w:t>
      </w:r>
      <w:r w:rsidRPr="00664F70">
        <w:rPr>
          <w:shd w:val="clear" w:color="auto" w:fill="FFFFFF"/>
          <w:lang w:val="en-GB"/>
        </w:rPr>
        <w:t xml:space="preserve">reduction but also </w:t>
      </w:r>
      <w:r w:rsidR="00207B2D" w:rsidRPr="00664F70">
        <w:rPr>
          <w:shd w:val="clear" w:color="auto" w:fill="FFFFFF"/>
          <w:lang w:val="en-GB"/>
        </w:rPr>
        <w:t xml:space="preserve">an </w:t>
      </w:r>
      <w:r w:rsidRPr="00664F70">
        <w:rPr>
          <w:shd w:val="clear" w:color="auto" w:fill="FFFFFF"/>
          <w:lang w:val="en-GB"/>
        </w:rPr>
        <w:t>oxidation.</w:t>
      </w:r>
    </w:p>
    <w:p w:rsidR="00E106B6" w:rsidRDefault="0081463B" w:rsidP="00E106B6">
      <w:pPr>
        <w:rPr>
          <w:color w:val="000000"/>
          <w:lang w:val="en-GB"/>
        </w:rPr>
      </w:pPr>
      <w:r w:rsidRPr="00664F70">
        <w:rPr>
          <w:lang w:val="en-GB"/>
        </w:rPr>
        <w:t xml:space="preserve">All metabolites measured in our experiments were produced from the aglycone which means that if the glycoside was used a substrate, the sugar moiety was cleaved from the glycoside molecule at first. It is already known that </w:t>
      </w:r>
      <w:r w:rsidRPr="00664F70">
        <w:rPr>
          <w:i/>
          <w:lang w:val="en-GB"/>
        </w:rPr>
        <w:t>O</w:t>
      </w:r>
      <w:r w:rsidRPr="00664F70">
        <w:rPr>
          <w:lang w:val="en-GB"/>
        </w:rPr>
        <w:t>-</w:t>
      </w:r>
      <w:proofErr w:type="spellStart"/>
      <w:r w:rsidRPr="00664F70">
        <w:rPr>
          <w:lang w:val="en-GB"/>
        </w:rPr>
        <w:t>deglucosylation</w:t>
      </w:r>
      <w:proofErr w:type="spellEnd"/>
      <w:r w:rsidRPr="00664F70">
        <w:rPr>
          <w:lang w:val="en-GB"/>
        </w:rPr>
        <w:t xml:space="preserve"> of anthocyanins is caused by an action of β-glucosidases. Several bacteria with an activity of these enzymes are dominant members of the human intestinal microbiota. These include bacteria belonging to the family of </w:t>
      </w:r>
      <w:proofErr w:type="spellStart"/>
      <w:r w:rsidRPr="00664F70">
        <w:rPr>
          <w:i/>
          <w:color w:val="000000"/>
          <w:lang w:val="en-GB"/>
        </w:rPr>
        <w:t>Bifidobacteriaceae</w:t>
      </w:r>
      <w:proofErr w:type="spellEnd"/>
      <w:r w:rsidRPr="00664F70">
        <w:rPr>
          <w:color w:val="000000"/>
          <w:lang w:val="en-GB"/>
        </w:rPr>
        <w:t xml:space="preserve"> (</w:t>
      </w:r>
      <w:r w:rsidRPr="00664F70">
        <w:rPr>
          <w:i/>
          <w:lang w:val="en-GB"/>
        </w:rPr>
        <w:t xml:space="preserve">Bifidobacterium </w:t>
      </w:r>
      <w:proofErr w:type="spellStart"/>
      <w:r w:rsidRPr="00664F70">
        <w:rPr>
          <w:i/>
          <w:lang w:val="en-GB"/>
        </w:rPr>
        <w:t>adolescentis</w:t>
      </w:r>
      <w:proofErr w:type="spellEnd"/>
      <w:r w:rsidRPr="00664F70">
        <w:rPr>
          <w:lang w:val="en-GB"/>
        </w:rPr>
        <w:t xml:space="preserve">, </w:t>
      </w:r>
      <w:r w:rsidRPr="00664F70">
        <w:rPr>
          <w:i/>
          <w:lang w:val="en-GB"/>
        </w:rPr>
        <w:t xml:space="preserve">Bifidobacterium </w:t>
      </w:r>
      <w:proofErr w:type="spellStart"/>
      <w:r w:rsidRPr="00664F70">
        <w:rPr>
          <w:i/>
          <w:lang w:val="en-GB"/>
        </w:rPr>
        <w:t>longum</w:t>
      </w:r>
      <w:proofErr w:type="spellEnd"/>
      <w:r w:rsidRPr="00664F70">
        <w:rPr>
          <w:lang w:val="en-GB"/>
        </w:rPr>
        <w:t xml:space="preserve">), </w:t>
      </w:r>
      <w:proofErr w:type="spellStart"/>
      <w:r w:rsidRPr="00664F70">
        <w:rPr>
          <w:i/>
          <w:color w:val="000000"/>
          <w:lang w:val="en-GB"/>
        </w:rPr>
        <w:lastRenderedPageBreak/>
        <w:t>Enterococcaceae</w:t>
      </w:r>
      <w:proofErr w:type="spellEnd"/>
      <w:r w:rsidRPr="00664F70">
        <w:rPr>
          <w:color w:val="000000"/>
          <w:lang w:val="en-GB"/>
        </w:rPr>
        <w:t xml:space="preserve"> (</w:t>
      </w:r>
      <w:r w:rsidRPr="00664F70">
        <w:rPr>
          <w:i/>
          <w:lang w:val="en-GB"/>
        </w:rPr>
        <w:t>Enterococcus faecalis</w:t>
      </w:r>
      <w:r w:rsidRPr="00664F70">
        <w:rPr>
          <w:lang w:val="en-GB"/>
        </w:rPr>
        <w:t xml:space="preserve">), </w:t>
      </w:r>
      <w:proofErr w:type="spellStart"/>
      <w:r w:rsidRPr="00664F70">
        <w:rPr>
          <w:i/>
          <w:color w:val="000000"/>
          <w:lang w:val="en-GB"/>
        </w:rPr>
        <w:t>Bacteriodaceae</w:t>
      </w:r>
      <w:proofErr w:type="spellEnd"/>
      <w:r w:rsidRPr="00664F70">
        <w:rPr>
          <w:color w:val="000000"/>
          <w:lang w:val="en-GB"/>
        </w:rPr>
        <w:t xml:space="preserve"> (</w:t>
      </w:r>
      <w:r w:rsidRPr="00664F70">
        <w:rPr>
          <w:i/>
          <w:lang w:val="en-GB"/>
        </w:rPr>
        <w:t xml:space="preserve">Bacteroides </w:t>
      </w:r>
      <w:proofErr w:type="spellStart"/>
      <w:r w:rsidRPr="00664F70">
        <w:rPr>
          <w:i/>
          <w:lang w:val="en-GB"/>
        </w:rPr>
        <w:t>ovatus</w:t>
      </w:r>
      <w:proofErr w:type="spellEnd"/>
      <w:r w:rsidRPr="00664F70">
        <w:rPr>
          <w:lang w:val="en-GB"/>
        </w:rPr>
        <w:t xml:space="preserve">, </w:t>
      </w:r>
      <w:r w:rsidRPr="00664F70">
        <w:rPr>
          <w:i/>
          <w:lang w:val="en-GB"/>
        </w:rPr>
        <w:t xml:space="preserve">Bacteroides </w:t>
      </w:r>
      <w:proofErr w:type="spellStart"/>
      <w:r w:rsidRPr="00664F70">
        <w:rPr>
          <w:i/>
          <w:lang w:val="en-GB"/>
        </w:rPr>
        <w:t>uniformis</w:t>
      </w:r>
      <w:proofErr w:type="spellEnd"/>
      <w:r w:rsidRPr="00664F70">
        <w:rPr>
          <w:lang w:val="en-GB"/>
        </w:rPr>
        <w:t xml:space="preserve">), </w:t>
      </w:r>
      <w:proofErr w:type="spellStart"/>
      <w:r w:rsidRPr="00664F70">
        <w:rPr>
          <w:i/>
          <w:lang w:val="en-GB"/>
        </w:rPr>
        <w:t>Lactobacillacaeae</w:t>
      </w:r>
      <w:proofErr w:type="spellEnd"/>
      <w:r w:rsidRPr="00664F70">
        <w:rPr>
          <w:i/>
          <w:lang w:val="en-GB"/>
        </w:rPr>
        <w:t>,</w:t>
      </w:r>
      <w:r w:rsidRPr="00664F70">
        <w:rPr>
          <w:lang w:val="en-GB"/>
        </w:rPr>
        <w:t xml:space="preserve"> </w:t>
      </w:r>
      <w:proofErr w:type="spellStart"/>
      <w:r w:rsidRPr="00664F70">
        <w:rPr>
          <w:i/>
          <w:lang w:val="en-GB"/>
        </w:rPr>
        <w:t>Tannerellaceae</w:t>
      </w:r>
      <w:proofErr w:type="spellEnd"/>
      <w:r w:rsidRPr="00664F70">
        <w:rPr>
          <w:lang w:val="en-GB"/>
        </w:rPr>
        <w:t xml:space="preserve"> (</w:t>
      </w:r>
      <w:r w:rsidRPr="00664F70">
        <w:rPr>
          <w:i/>
          <w:lang w:val="en-GB"/>
        </w:rPr>
        <w:t xml:space="preserve">Parabacteroides </w:t>
      </w:r>
      <w:proofErr w:type="spellStart"/>
      <w:r w:rsidRPr="00664F70">
        <w:rPr>
          <w:i/>
          <w:lang w:val="en-GB"/>
        </w:rPr>
        <w:t>distasonis</w:t>
      </w:r>
      <w:proofErr w:type="spellEnd"/>
      <w:r w:rsidRPr="00664F70">
        <w:rPr>
          <w:lang w:val="en-GB"/>
        </w:rPr>
        <w:t xml:space="preserve">), or </w:t>
      </w:r>
      <w:r w:rsidRPr="00664F70">
        <w:rPr>
          <w:i/>
          <w:lang w:val="en-GB"/>
        </w:rPr>
        <w:t>Enterobacteriaceae</w:t>
      </w:r>
      <w:r w:rsidRPr="00664F70">
        <w:rPr>
          <w:lang w:val="en-GB"/>
        </w:rPr>
        <w:t xml:space="preserve"> (</w:t>
      </w:r>
      <w:r w:rsidRPr="00664F70">
        <w:rPr>
          <w:i/>
          <w:lang w:val="en-GB"/>
        </w:rPr>
        <w:t>Escherichia coli</w:t>
      </w:r>
      <w:r w:rsidRPr="00664F70">
        <w:rPr>
          <w:lang w:val="en-GB"/>
        </w:rPr>
        <w:t>)</w:t>
      </w:r>
      <w:r w:rsidR="00E33DE3">
        <w:rPr>
          <w:lang w:val="en-GB"/>
        </w:rPr>
        <w:t xml:space="preserve"> </w:t>
      </w:r>
      <w:r w:rsidR="00E33DE3">
        <w:rPr>
          <w:lang w:val="en-GB"/>
        </w:rPr>
        <w:fldChar w:fldCharType="begin">
          <w:fldData xml:space="preserve">PEVuZE5vdGU+PENpdGU+PEF1dGhvcj5RaW48L0F1dGhvcj48WWVhcj4yMDEwPC9ZZWFyPjxJRFRl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</w:fldData>
        </w:fldChar>
      </w:r>
      <w:r w:rsidR="00720993">
        <w:rPr>
          <w:lang w:val="en-GB"/>
        </w:rPr>
        <w:instrText xml:space="preserve"> ADDIN EN.CITE </w:instrText>
      </w:r>
      <w:r w:rsidR="00720993">
        <w:rPr>
          <w:lang w:val="en-GB"/>
        </w:rPr>
        <w:fldChar w:fldCharType="begin">
          <w:fldData xml:space="preserve">PEVuZE5vdGU+PENpdGU+PEF1dGhvcj5RaW48L0F1dGhvcj48WWVhcj4yMDEwPC9ZZWFyPjxJRFRl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</w:fldData>
        </w:fldChar>
      </w:r>
      <w:r w:rsidR="00720993">
        <w:rPr>
          <w:lang w:val="en-GB"/>
        </w:rPr>
        <w:instrText xml:space="preserve"> ADDIN EN.CITE.DATA </w:instrText>
      </w:r>
      <w:r w:rsidR="00720993">
        <w:rPr>
          <w:lang w:val="en-GB"/>
        </w:rPr>
      </w:r>
      <w:r w:rsidR="00720993">
        <w:rPr>
          <w:lang w:val="en-GB"/>
        </w:rPr>
        <w:fldChar w:fldCharType="end"/>
      </w:r>
      <w:r w:rsidR="00E33DE3">
        <w:rPr>
          <w:lang w:val="en-GB"/>
        </w:rPr>
      </w:r>
      <w:r w:rsidR="00E33DE3">
        <w:rPr>
          <w:lang w:val="en-GB"/>
        </w:rPr>
        <w:fldChar w:fldCharType="separate"/>
      </w:r>
      <w:r w:rsidR="00720993">
        <w:rPr>
          <w:noProof/>
          <w:lang w:val="en-GB"/>
        </w:rPr>
        <w:t>[24-27]</w:t>
      </w:r>
      <w:r w:rsidR="00E33DE3">
        <w:rPr>
          <w:lang w:val="en-GB"/>
        </w:rPr>
        <w:fldChar w:fldCharType="end"/>
      </w:r>
      <w:r w:rsidRPr="00664F70">
        <w:rPr>
          <w:lang w:val="en-GB"/>
        </w:rPr>
        <w:t>.</w:t>
      </w:r>
      <w:r w:rsidR="00E33DE3">
        <w:rPr>
          <w:lang w:val="en-GB"/>
        </w:rPr>
        <w:t xml:space="preserve"> </w:t>
      </w:r>
      <w:r w:rsidR="00E106B6" w:rsidRPr="00664F70">
        <w:rPr>
          <w:color w:val="000000"/>
          <w:lang w:val="en-GB"/>
        </w:rPr>
        <w:t>S</w:t>
      </w:r>
      <w:r w:rsidRPr="00664F70">
        <w:rPr>
          <w:color w:val="000000"/>
          <w:lang w:val="en-GB"/>
        </w:rPr>
        <w:t>ome of them are mainly known for its probiotic effect. These bacteria are mainly found in milk products, beverages and some dietary supplements</w:t>
      </w:r>
      <w:r w:rsidR="00E33DE3">
        <w:rPr>
          <w:color w:val="000000"/>
          <w:lang w:val="en-GB"/>
        </w:rPr>
        <w:t xml:space="preserve"> </w:t>
      </w:r>
      <w:r w:rsidR="00E33DE3">
        <w:rPr>
          <w:color w:val="000000"/>
          <w:lang w:val="en-GB"/>
        </w:rPr>
        <w:fldChar w:fldCharType="begin"/>
      </w:r>
      <w:r w:rsidR="00720993">
        <w:rPr>
          <w:color w:val="000000"/>
          <w:lang w:val="en-GB"/>
        </w:rPr>
        <w:instrText xml:space="preserve"> ADDIN EN.CITE &lt;EndNote&gt;&lt;Cite&gt;&lt;Author&gt;Dutta&lt;/Author&gt;&lt;Year&gt;2016&lt;/Year&gt;&lt;IDText&gt;A Review on Probiotics&lt;/IDText&gt;&lt;DisplayText&gt;[28]&lt;/DisplayText&gt;&lt;record&gt;&lt;keywords&gt;&lt;keyword&gt;probiotics&lt;/keyword&gt;&lt;keyword&gt;Lactic Acid Bacteria&lt;/keyword&gt;&lt;keyword&gt;Gram-positive microbes&lt;/keyword&gt;&lt;/keywords&gt;&lt;titles&gt;&lt;title&gt;A Review on Probiotics&lt;/title&gt;&lt;secondary-title&gt;Scholars Academic Journal of Biosciences&lt;/secondary-title&gt;&lt;/titles&gt;&lt;pages&gt;549-554&lt;/pages&gt;&lt;number&gt;6&lt;/number&gt;&lt;contributors&gt;&lt;authors&gt;&lt;author&gt;Dutta  Jeet&lt;/author&gt;&lt;author&gt;Mukherjee  Sanjib&lt;/author&gt;&lt;/authors&gt;&lt;/contributors&gt;&lt;added-date format="utc"&gt;1580204862&lt;/added-date&gt;&lt;ref-type name="Journal Article"&gt;17&lt;/ref-type&gt;&lt;dates&gt;&lt;year&gt;2016&lt;/year&gt;&lt;/dates&gt;&lt;rec-number&gt;18&lt;/rec-number&gt;&lt;last-updated-date format="utc"&gt;1580220202&lt;/last-updated-date&gt;&lt;volume&gt;4&lt;/volume&gt;&lt;/record&gt;&lt;/Cite&gt;&lt;/EndNote&gt;</w:instrText>
      </w:r>
      <w:r w:rsidR="00E33DE3">
        <w:rPr>
          <w:color w:val="000000"/>
          <w:lang w:val="en-GB"/>
        </w:rPr>
        <w:fldChar w:fldCharType="separate"/>
      </w:r>
      <w:r w:rsidR="00720993">
        <w:rPr>
          <w:noProof/>
          <w:color w:val="000000"/>
          <w:lang w:val="en-GB"/>
        </w:rPr>
        <w:t>[28]</w:t>
      </w:r>
      <w:r w:rsidR="00E33DE3">
        <w:rPr>
          <w:color w:val="000000"/>
          <w:lang w:val="en-GB"/>
        </w:rPr>
        <w:fldChar w:fldCharType="end"/>
      </w:r>
      <w:r w:rsidR="00E33DE3">
        <w:rPr>
          <w:color w:val="000000"/>
          <w:lang w:val="en-GB"/>
        </w:rPr>
        <w:t>.</w:t>
      </w:r>
    </w:p>
    <w:p w:rsidR="00E33DE3" w:rsidRPr="00664F70" w:rsidRDefault="00E33DE3" w:rsidP="00E106B6">
      <w:pPr>
        <w:rPr>
          <w:color w:val="000000"/>
          <w:lang w:val="en-GB"/>
        </w:rPr>
      </w:pPr>
    </w:p>
    <w:p w:rsidR="00462D9C" w:rsidRPr="00664F70" w:rsidRDefault="00462D9C" w:rsidP="00E106B6">
      <w:pPr>
        <w:pStyle w:val="Nadpis2"/>
        <w:spacing w:before="0" w:after="0"/>
        <w:contextualSpacing/>
        <w:rPr>
          <w:lang w:val="en-GB"/>
        </w:rPr>
      </w:pPr>
      <w:r w:rsidRPr="00664F70">
        <w:rPr>
          <w:lang w:val="en-GB"/>
        </w:rPr>
        <w:t>Metabolism of quercetin by human faecal bacteria</w:t>
      </w:r>
    </w:p>
    <w:p w:rsidR="00971EA3" w:rsidRPr="00664F70" w:rsidRDefault="001B4C98" w:rsidP="00971EA3">
      <w:pPr>
        <w:rPr>
          <w:lang w:val="en-GB"/>
        </w:rPr>
      </w:pPr>
      <w:r w:rsidRPr="00664F70">
        <w:rPr>
          <w:lang w:val="en-GB"/>
        </w:rPr>
        <w:t xml:space="preserve">Quercetin, a </w:t>
      </w:r>
      <w:proofErr w:type="spellStart"/>
      <w:r w:rsidRPr="00664F70">
        <w:rPr>
          <w:lang w:val="en-GB"/>
        </w:rPr>
        <w:t>flavonol</w:t>
      </w:r>
      <w:proofErr w:type="spellEnd"/>
      <w:r w:rsidRPr="00664F70">
        <w:rPr>
          <w:lang w:val="en-GB"/>
        </w:rPr>
        <w:t>-structured aglycone, was chosen for our study predominantly due to its low bioava</w:t>
      </w:r>
      <w:r w:rsidR="00AD414A" w:rsidRPr="00664F70">
        <w:rPr>
          <w:lang w:val="en-GB"/>
        </w:rPr>
        <w:t>i</w:t>
      </w:r>
      <w:r w:rsidRPr="00664F70">
        <w:rPr>
          <w:lang w:val="en-GB"/>
        </w:rPr>
        <w:t>lability. In fact, a sugar</w:t>
      </w:r>
      <w:r w:rsidR="00344133" w:rsidRPr="00664F70">
        <w:rPr>
          <w:lang w:val="en-GB"/>
        </w:rPr>
        <w:t xml:space="preserve"> moiety of quercetin glycosides is a major determinant of their absorption and bioavailability. There are some explanations, glucosides of quercetin are more water soluble than their aglycone</w:t>
      </w:r>
      <w:r w:rsidRPr="00664F70">
        <w:rPr>
          <w:lang w:val="en-GB"/>
        </w:rPr>
        <w:t xml:space="preserve">, </w:t>
      </w:r>
      <w:r w:rsidR="00344133" w:rsidRPr="00664F70">
        <w:rPr>
          <w:lang w:val="en-GB"/>
        </w:rPr>
        <w:t>moreover</w:t>
      </w:r>
      <w:r w:rsidRPr="00664F70">
        <w:rPr>
          <w:lang w:val="en-GB"/>
        </w:rPr>
        <w:t>,</w:t>
      </w:r>
      <w:r w:rsidR="00344133" w:rsidRPr="00664F70">
        <w:rPr>
          <w:lang w:val="en-GB"/>
        </w:rPr>
        <w:t xml:space="preserve"> they are absorbed through sodium-dependent glucose transporter 1 (SGLT1) that is located in apical membrane of small intestinal villi.</w:t>
      </w:r>
      <w:r w:rsidRPr="00664F70">
        <w:rPr>
          <w:lang w:val="en-GB"/>
        </w:rPr>
        <w:t xml:space="preserve"> On the</w:t>
      </w:r>
      <w:r w:rsidR="00AD414A" w:rsidRPr="00664F70">
        <w:rPr>
          <w:lang w:val="en-GB"/>
        </w:rPr>
        <w:t xml:space="preserve"> contrary,</w:t>
      </w:r>
      <w:r w:rsidRPr="00664F70">
        <w:rPr>
          <w:lang w:val="en-GB"/>
        </w:rPr>
        <w:t xml:space="preserve"> </w:t>
      </w:r>
      <w:r w:rsidR="00344133" w:rsidRPr="00664F70">
        <w:rPr>
          <w:lang w:val="en-GB"/>
        </w:rPr>
        <w:t>quercetin aglycone is not a substrate of SG</w:t>
      </w:r>
      <w:r w:rsidR="00AD414A" w:rsidRPr="00664F70">
        <w:rPr>
          <w:lang w:val="en-GB"/>
        </w:rPr>
        <w:t>L</w:t>
      </w:r>
      <w:r w:rsidR="00344133" w:rsidRPr="00664F70">
        <w:rPr>
          <w:lang w:val="en-GB"/>
        </w:rPr>
        <w:t>T1</w:t>
      </w:r>
      <w:r w:rsidR="00626FB9">
        <w:rPr>
          <w:lang w:val="en-GB"/>
        </w:rPr>
        <w:t xml:space="preserve"> </w:t>
      </w:r>
      <w:r w:rsidR="00626FB9">
        <w:rPr>
          <w:lang w:val="en-GB"/>
        </w:rPr>
        <w:fldChar w:fldCharType="begin">
          <w:fldData xml:space="preserve">PEVuZE5vdGU+PENpdGU+PEF1dGhvcj5Xb29kPC9BdXRob3I+PFllYXI+MjAwMzwvWWVhcj48SURU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</w:fldData>
        </w:fldChar>
      </w:r>
      <w:r w:rsidR="00720993">
        <w:rPr>
          <w:lang w:val="en-GB"/>
        </w:rPr>
        <w:instrText xml:space="preserve"> ADDIN EN.CITE </w:instrText>
      </w:r>
      <w:r w:rsidR="00720993">
        <w:rPr>
          <w:lang w:val="en-GB"/>
        </w:rPr>
        <w:fldChar w:fldCharType="begin">
          <w:fldData xml:space="preserve">PEVuZE5vdGU+PENpdGU+PEF1dGhvcj5Xb29kPC9BdXRob3I+PFllYXI+MjAwMzwvWWVhcj48SURU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</w:fldData>
        </w:fldChar>
      </w:r>
      <w:r w:rsidR="00720993">
        <w:rPr>
          <w:lang w:val="en-GB"/>
        </w:rPr>
        <w:instrText xml:space="preserve"> ADDIN EN.CITE.DATA </w:instrText>
      </w:r>
      <w:r w:rsidR="00720993">
        <w:rPr>
          <w:lang w:val="en-GB"/>
        </w:rPr>
      </w:r>
      <w:r w:rsidR="00720993">
        <w:rPr>
          <w:lang w:val="en-GB"/>
        </w:rPr>
        <w:fldChar w:fldCharType="end"/>
      </w:r>
      <w:r w:rsidR="00626FB9">
        <w:rPr>
          <w:lang w:val="en-GB"/>
        </w:rPr>
      </w:r>
      <w:r w:rsidR="00626FB9">
        <w:rPr>
          <w:lang w:val="en-GB"/>
        </w:rPr>
        <w:fldChar w:fldCharType="separate"/>
      </w:r>
      <w:r w:rsidR="00720993">
        <w:rPr>
          <w:noProof/>
          <w:lang w:val="en-GB"/>
        </w:rPr>
        <w:t>[29-31]</w:t>
      </w:r>
      <w:r w:rsidR="00626FB9">
        <w:rPr>
          <w:lang w:val="en-GB"/>
        </w:rPr>
        <w:fldChar w:fldCharType="end"/>
      </w:r>
      <w:r w:rsidR="00626FB9">
        <w:rPr>
          <w:lang w:val="en-GB"/>
        </w:rPr>
        <w:t xml:space="preserve">. </w:t>
      </w:r>
      <w:r w:rsidR="00344133" w:rsidRPr="00664F70">
        <w:rPr>
          <w:lang w:val="en-GB"/>
        </w:rPr>
        <w:t xml:space="preserve">Other possible transport way of quercetin glycosides (such as </w:t>
      </w:r>
      <w:r w:rsidR="00344133" w:rsidRPr="00664F70">
        <w:rPr>
          <w:rFonts w:cs="Helvetica"/>
          <w:color w:val="000000"/>
          <w:lang w:val="en-GB"/>
        </w:rPr>
        <w:t xml:space="preserve">quercetin glucoside, quercetin </w:t>
      </w:r>
      <w:proofErr w:type="spellStart"/>
      <w:r w:rsidR="00344133" w:rsidRPr="00664F70">
        <w:rPr>
          <w:rFonts w:cs="Helvetica"/>
          <w:color w:val="000000"/>
          <w:lang w:val="en-GB"/>
        </w:rPr>
        <w:t>galactoside</w:t>
      </w:r>
      <w:proofErr w:type="spellEnd"/>
      <w:r w:rsidR="00344133" w:rsidRPr="00664F70">
        <w:rPr>
          <w:rFonts w:cs="Helvetica"/>
          <w:color w:val="000000"/>
          <w:lang w:val="en-GB"/>
        </w:rPr>
        <w:t xml:space="preserve">, quercetin arabinoside) </w:t>
      </w:r>
      <w:r w:rsidR="00344133" w:rsidRPr="00664F70">
        <w:rPr>
          <w:lang w:val="en-GB"/>
        </w:rPr>
        <w:t xml:space="preserve">into intestinal cells is their hydrolysis by lactase phlorizin hydrolase (LPH) that is </w:t>
      </w:r>
      <w:r w:rsidR="00971EA3" w:rsidRPr="00664F70">
        <w:rPr>
          <w:lang w:val="en-GB"/>
        </w:rPr>
        <w:t>glycoside hydrolase</w:t>
      </w:r>
      <w:r w:rsidR="00344133" w:rsidRPr="00664F70">
        <w:rPr>
          <w:lang w:val="en-GB"/>
        </w:rPr>
        <w:t xml:space="preserve"> on the outside of the brush border membrane of the small intestine. Liberated aglycone is then absorbed across the intestinal epithelium </w:t>
      </w:r>
      <w:r w:rsidR="00344133" w:rsidRPr="00664F70">
        <w:rPr>
          <w:rFonts w:cs="Helvetica"/>
          <w:color w:val="000000"/>
          <w:lang w:val="en-GB"/>
        </w:rPr>
        <w:t xml:space="preserve">primarily by passive diffusion and secondarily by organic anion transporting polypeptide (OATP). Alternatively </w:t>
      </w:r>
      <w:r w:rsidR="00344133" w:rsidRPr="00664F70">
        <w:rPr>
          <w:lang w:val="en-GB"/>
        </w:rPr>
        <w:t>it goes back through efflux multidrug resistance-associated protein 2 (MRP2) into intestinal lumen and passes along small intestine to the large intestine</w:t>
      </w:r>
      <w:r w:rsidR="00626FB9">
        <w:rPr>
          <w:lang w:val="en-GB"/>
        </w:rPr>
        <w:t xml:space="preserve"> </w:t>
      </w:r>
      <w:r w:rsidR="00626FB9">
        <w:rPr>
          <w:lang w:val="en-GB"/>
        </w:rPr>
        <w:fldChar w:fldCharType="begin">
          <w:fldData xml:space="preserve">PEVuZE5vdGU+PENpdGU+PEF1dGhvcj5HZWU8L0F1dGhvcj48WWVhcj4yMDAwPC9ZZWFyPjxJRFRl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</w:fldData>
        </w:fldChar>
      </w:r>
      <w:r w:rsidR="00720993">
        <w:rPr>
          <w:lang w:val="en-GB"/>
        </w:rPr>
        <w:instrText xml:space="preserve"> ADDIN EN.CITE </w:instrText>
      </w:r>
      <w:r w:rsidR="00720993">
        <w:rPr>
          <w:lang w:val="en-GB"/>
        </w:rPr>
        <w:fldChar w:fldCharType="begin">
          <w:fldData xml:space="preserve">PEVuZE5vdGU+PENpdGU+PEF1dGhvcj5HZWU8L0F1dGhvcj48WWVhcj4yMDAwPC9ZZWFyPjxJRFRl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</w:fldData>
        </w:fldChar>
      </w:r>
      <w:r w:rsidR="00720993">
        <w:rPr>
          <w:lang w:val="en-GB"/>
        </w:rPr>
        <w:instrText xml:space="preserve"> ADDIN EN.CITE.DATA </w:instrText>
      </w:r>
      <w:r w:rsidR="00720993">
        <w:rPr>
          <w:lang w:val="en-GB"/>
        </w:rPr>
      </w:r>
      <w:r w:rsidR="00720993">
        <w:rPr>
          <w:lang w:val="en-GB"/>
        </w:rPr>
        <w:fldChar w:fldCharType="end"/>
      </w:r>
      <w:r w:rsidR="00626FB9">
        <w:rPr>
          <w:lang w:val="en-GB"/>
        </w:rPr>
      </w:r>
      <w:r w:rsidR="00626FB9">
        <w:rPr>
          <w:lang w:val="en-GB"/>
        </w:rPr>
        <w:fldChar w:fldCharType="separate"/>
      </w:r>
      <w:r w:rsidR="00720993">
        <w:rPr>
          <w:noProof/>
          <w:lang w:val="en-GB"/>
        </w:rPr>
        <w:t>[32, 33]</w:t>
      </w:r>
      <w:r w:rsidR="00626FB9">
        <w:rPr>
          <w:lang w:val="en-GB"/>
        </w:rPr>
        <w:fldChar w:fldCharType="end"/>
      </w:r>
      <w:r w:rsidR="00626FB9">
        <w:rPr>
          <w:lang w:val="en-GB"/>
        </w:rPr>
        <w:t xml:space="preserve">. </w:t>
      </w:r>
      <w:r w:rsidRPr="00664F70">
        <w:rPr>
          <w:lang w:val="en-GB"/>
        </w:rPr>
        <w:t xml:space="preserve">Therefore, quercetin without sugar moiety reaches large intestine more likely than </w:t>
      </w:r>
      <w:r w:rsidR="00AB4C8C" w:rsidRPr="00664F70">
        <w:rPr>
          <w:lang w:val="en-GB"/>
        </w:rPr>
        <w:t xml:space="preserve">its glycoside and </w:t>
      </w:r>
      <w:r w:rsidR="00AD414A" w:rsidRPr="00664F70">
        <w:rPr>
          <w:lang w:val="en-GB"/>
        </w:rPr>
        <w:t xml:space="preserve">there </w:t>
      </w:r>
      <w:r w:rsidR="00AB4C8C" w:rsidRPr="00664F70">
        <w:rPr>
          <w:lang w:val="en-GB"/>
        </w:rPr>
        <w:t>is a certain possibility of metabolism quercetin by intestinal bacteria.</w:t>
      </w:r>
      <w:r w:rsidR="00AD414A" w:rsidRPr="00664F70">
        <w:rPr>
          <w:lang w:val="en-GB"/>
        </w:rPr>
        <w:t xml:space="preserve"> For this reason, querce</w:t>
      </w:r>
      <w:r w:rsidR="00971EA3" w:rsidRPr="00664F70">
        <w:rPr>
          <w:lang w:val="en-GB"/>
        </w:rPr>
        <w:t>tin was selected for our study.</w:t>
      </w:r>
    </w:p>
    <w:p w:rsidR="005E0C35" w:rsidRPr="00664F70" w:rsidRDefault="00AD414A" w:rsidP="00971EA3">
      <w:pPr>
        <w:rPr>
          <w:lang w:val="en-GB"/>
        </w:rPr>
      </w:pPr>
      <w:r w:rsidRPr="00664F70">
        <w:rPr>
          <w:lang w:val="en-GB"/>
        </w:rPr>
        <w:t xml:space="preserve">As results show, </w:t>
      </w:r>
      <w:r w:rsidR="00AB4C8C" w:rsidRPr="00664F70">
        <w:rPr>
          <w:lang w:val="en-GB"/>
        </w:rPr>
        <w:t>q</w:t>
      </w:r>
      <w:r w:rsidR="00462D9C" w:rsidRPr="00664F70">
        <w:rPr>
          <w:lang w:val="en-GB"/>
        </w:rPr>
        <w:t>uercetin</w:t>
      </w:r>
      <w:r w:rsidR="00AB4C8C" w:rsidRPr="00664F70">
        <w:rPr>
          <w:lang w:val="en-GB"/>
        </w:rPr>
        <w:t xml:space="preserve"> </w:t>
      </w:r>
      <w:r w:rsidR="00BA4464" w:rsidRPr="00664F70">
        <w:rPr>
          <w:lang w:val="en-GB"/>
        </w:rPr>
        <w:t xml:space="preserve">was </w:t>
      </w:r>
      <w:r w:rsidR="00E41F12" w:rsidRPr="00664F70">
        <w:rPr>
          <w:lang w:val="en-GB"/>
        </w:rPr>
        <w:t xml:space="preserve">partly </w:t>
      </w:r>
      <w:r w:rsidR="00BA4464" w:rsidRPr="00664F70">
        <w:rPr>
          <w:lang w:val="en-GB"/>
        </w:rPr>
        <w:t xml:space="preserve">absorbed </w:t>
      </w:r>
      <w:r w:rsidR="00AE0A2B" w:rsidRPr="00664F70">
        <w:rPr>
          <w:lang w:val="en-GB"/>
        </w:rPr>
        <w:t>in</w:t>
      </w:r>
      <w:r w:rsidR="00E41F12" w:rsidRPr="00664F70">
        <w:rPr>
          <w:lang w:val="en-GB"/>
        </w:rPr>
        <w:t>to</w:t>
      </w:r>
      <w:r w:rsidR="00AE0A2B" w:rsidRPr="00664F70">
        <w:rPr>
          <w:lang w:val="en-GB"/>
        </w:rPr>
        <w:t xml:space="preserve"> </w:t>
      </w:r>
      <w:r w:rsidR="00F325C8" w:rsidRPr="00664F70">
        <w:rPr>
          <w:lang w:val="en-GB"/>
        </w:rPr>
        <w:t xml:space="preserve">faecal </w:t>
      </w:r>
      <w:r w:rsidR="00091C3C" w:rsidRPr="00664F70">
        <w:rPr>
          <w:lang w:val="en-GB"/>
        </w:rPr>
        <w:t>bacterial cells</w:t>
      </w:r>
      <w:r w:rsidR="00AB4C8C" w:rsidRPr="00664F70">
        <w:rPr>
          <w:lang w:val="en-GB"/>
        </w:rPr>
        <w:t xml:space="preserve"> during 6 h incubation. </w:t>
      </w:r>
      <w:r w:rsidR="00E41F12" w:rsidRPr="00664F70">
        <w:rPr>
          <w:lang w:val="en-GB"/>
        </w:rPr>
        <w:t xml:space="preserve">During this time-span was quercetin aglycone </w:t>
      </w:r>
      <w:r w:rsidR="00BA4464" w:rsidRPr="00664F70">
        <w:rPr>
          <w:lang w:val="en-GB"/>
        </w:rPr>
        <w:t>metabolized</w:t>
      </w:r>
      <w:r w:rsidR="00F325C8" w:rsidRPr="00664F70">
        <w:rPr>
          <w:lang w:val="en-GB"/>
        </w:rPr>
        <w:t xml:space="preserve"> to</w:t>
      </w:r>
      <w:r w:rsidR="00E41F12" w:rsidRPr="00664F70">
        <w:rPr>
          <w:lang w:val="en-GB"/>
        </w:rPr>
        <w:t xml:space="preserve"> </w:t>
      </w:r>
      <w:r w:rsidR="009C5D69" w:rsidRPr="00664F70">
        <w:rPr>
          <w:lang w:val="en-GB"/>
        </w:rPr>
        <w:t>four</w:t>
      </w:r>
      <w:r w:rsidR="00E41F12" w:rsidRPr="00664F70">
        <w:rPr>
          <w:lang w:val="en-GB"/>
        </w:rPr>
        <w:t xml:space="preserve"> metabolites</w:t>
      </w:r>
      <w:r w:rsidR="00735F18" w:rsidRPr="00664F70">
        <w:rPr>
          <w:lang w:val="en-GB"/>
        </w:rPr>
        <w:t>;</w:t>
      </w:r>
      <w:r w:rsidR="00E41F12" w:rsidRPr="00664F70">
        <w:rPr>
          <w:lang w:val="en-GB"/>
        </w:rPr>
        <w:t xml:space="preserve"> </w:t>
      </w:r>
      <w:r w:rsidR="009C5D69" w:rsidRPr="00664F70">
        <w:rPr>
          <w:lang w:val="en-GB"/>
        </w:rPr>
        <w:t>three</w:t>
      </w:r>
      <w:r w:rsidR="00E41F12" w:rsidRPr="00664F70">
        <w:rPr>
          <w:lang w:val="en-GB"/>
        </w:rPr>
        <w:t xml:space="preserve"> of them were detected</w:t>
      </w:r>
      <w:r w:rsidR="00C23477" w:rsidRPr="00664F70">
        <w:rPr>
          <w:lang w:val="en-GB"/>
        </w:rPr>
        <w:t xml:space="preserve"> only</w:t>
      </w:r>
      <w:r w:rsidR="00E41F12" w:rsidRPr="00664F70">
        <w:rPr>
          <w:lang w:val="en-GB"/>
        </w:rPr>
        <w:t xml:space="preserve"> in </w:t>
      </w:r>
      <w:r w:rsidR="00C23477" w:rsidRPr="00664F70">
        <w:rPr>
          <w:lang w:val="en-GB"/>
        </w:rPr>
        <w:t>MHB</w:t>
      </w:r>
      <w:r w:rsidR="00E41F12" w:rsidRPr="00664F70">
        <w:rPr>
          <w:lang w:val="en-GB"/>
        </w:rPr>
        <w:t xml:space="preserve"> and the </w:t>
      </w:r>
      <w:r w:rsidR="009C5D69" w:rsidRPr="00664F70">
        <w:rPr>
          <w:lang w:val="en-GB"/>
        </w:rPr>
        <w:t>fourth</w:t>
      </w:r>
      <w:r w:rsidR="00E41F12" w:rsidRPr="00664F70">
        <w:rPr>
          <w:lang w:val="en-GB"/>
        </w:rPr>
        <w:t xml:space="preserve"> was measured only in the bacterial cells</w:t>
      </w:r>
      <w:r w:rsidR="0006111E" w:rsidRPr="00664F70">
        <w:rPr>
          <w:lang w:val="en-GB"/>
        </w:rPr>
        <w:t xml:space="preserve"> (Table 1)</w:t>
      </w:r>
      <w:r w:rsidR="00E41F12" w:rsidRPr="00664F70">
        <w:rPr>
          <w:lang w:val="en-GB"/>
        </w:rPr>
        <w:t>.</w:t>
      </w:r>
      <w:r w:rsidR="00735F18" w:rsidRPr="00664F70">
        <w:rPr>
          <w:lang w:val="en-GB"/>
        </w:rPr>
        <w:t xml:space="preserve"> The total number of quercetin metabolites measured after incubations was seven, where major metabolites were observed in MHB after 6</w:t>
      </w:r>
      <w:r w:rsidR="00B72833" w:rsidRPr="00664F70">
        <w:rPr>
          <w:lang w:val="en-GB"/>
        </w:rPr>
        <w:t xml:space="preserve"> h</w:t>
      </w:r>
      <w:r w:rsidR="00735F18" w:rsidRPr="00664F70">
        <w:rPr>
          <w:lang w:val="en-GB"/>
        </w:rPr>
        <w:t xml:space="preserve"> as well as after 20 h incubation and were detected by LC/MS in 1.00 and 1.07 min, respectively, with [M-H]</w:t>
      </w:r>
      <w:r w:rsidR="007F46D1" w:rsidRPr="00664F70">
        <w:rPr>
          <w:vertAlign w:val="superscript"/>
          <w:lang w:val="en-GB"/>
        </w:rPr>
        <w:t>-</w:t>
      </w:r>
      <w:r w:rsidR="00735F18" w:rsidRPr="00664F70">
        <w:rPr>
          <w:lang w:val="en-GB"/>
        </w:rPr>
        <w:t xml:space="preserve"> 157.</w:t>
      </w:r>
      <w:r w:rsidR="00B91399" w:rsidRPr="00664F70">
        <w:rPr>
          <w:lang w:val="en-GB"/>
        </w:rPr>
        <w:t xml:space="preserve"> Six metabolites were detected in MHB, not inside bacterial cells, and only one metabolite</w:t>
      </w:r>
      <w:r w:rsidR="00BB75F5" w:rsidRPr="00664F70">
        <w:rPr>
          <w:lang w:val="en-GB"/>
        </w:rPr>
        <w:t xml:space="preserve"> with the elementary composition</w:t>
      </w:r>
      <w:r w:rsidR="00B91399" w:rsidRPr="00664F70">
        <w:rPr>
          <w:lang w:val="en-GB"/>
        </w:rPr>
        <w:t xml:space="preserve"> C</w:t>
      </w:r>
      <w:r w:rsidR="00B91399" w:rsidRPr="00664F70">
        <w:rPr>
          <w:vertAlign w:val="subscript"/>
          <w:lang w:val="en-GB"/>
        </w:rPr>
        <w:t>15</w:t>
      </w:r>
      <w:r w:rsidR="00B91399" w:rsidRPr="00664F70">
        <w:rPr>
          <w:lang w:val="en-GB"/>
        </w:rPr>
        <w:t>H</w:t>
      </w:r>
      <w:r w:rsidR="00B91399" w:rsidRPr="00664F70">
        <w:rPr>
          <w:vertAlign w:val="subscript"/>
          <w:lang w:val="en-GB"/>
        </w:rPr>
        <w:t>8</w:t>
      </w:r>
      <w:r w:rsidR="00B91399" w:rsidRPr="00664F70">
        <w:rPr>
          <w:lang w:val="en-GB"/>
        </w:rPr>
        <w:t>O</w:t>
      </w:r>
      <w:r w:rsidR="00B91399" w:rsidRPr="00664F70">
        <w:rPr>
          <w:vertAlign w:val="subscript"/>
          <w:lang w:val="en-GB"/>
        </w:rPr>
        <w:t>7</w:t>
      </w:r>
      <w:r w:rsidR="00B91399" w:rsidRPr="00664F70">
        <w:rPr>
          <w:lang w:val="en-GB"/>
        </w:rPr>
        <w:t xml:space="preserve"> was trapped inside the cells and </w:t>
      </w:r>
      <w:r w:rsidR="00BB75F5" w:rsidRPr="00664F70">
        <w:rPr>
          <w:lang w:val="en-GB"/>
        </w:rPr>
        <w:t xml:space="preserve">was </w:t>
      </w:r>
      <w:r w:rsidR="00B91399" w:rsidRPr="00664F70">
        <w:rPr>
          <w:lang w:val="en-GB"/>
        </w:rPr>
        <w:t>not further excreted.</w:t>
      </w:r>
      <w:r w:rsidR="005E0C35" w:rsidRPr="00664F70">
        <w:rPr>
          <w:lang w:val="en-GB"/>
        </w:rPr>
        <w:t xml:space="preserve"> Metabolic reactions included in the experiment with quercetin and faecal bacteria were mainly decomposition. Molecule of quercetin was decomposed to 4-hydroxybenzoic acid (Fig. 2) and two metabolites with [M-H]</w:t>
      </w:r>
      <w:r w:rsidR="005E0C35" w:rsidRPr="00664F70">
        <w:rPr>
          <w:vertAlign w:val="superscript"/>
          <w:lang w:val="en-GB"/>
        </w:rPr>
        <w:t>-</w:t>
      </w:r>
      <w:r w:rsidR="005E0C35" w:rsidRPr="00664F70">
        <w:rPr>
          <w:lang w:val="en-GB"/>
        </w:rPr>
        <w:t xml:space="preserve"> 157, probably </w:t>
      </w:r>
      <w:r w:rsidR="005E0C35" w:rsidRPr="00664F70">
        <w:rPr>
          <w:shd w:val="clear" w:color="auto" w:fill="FFFFFF"/>
          <w:lang w:val="en-GB"/>
        </w:rPr>
        <w:t xml:space="preserve">5-oxohex-2-enedioic acids with </w:t>
      </w:r>
      <w:r w:rsidR="005E0C35" w:rsidRPr="00664F70">
        <w:rPr>
          <w:shd w:val="clear" w:color="auto" w:fill="FFFFFF"/>
          <w:lang w:val="en-GB"/>
        </w:rPr>
        <w:lastRenderedPageBreak/>
        <w:t>an E- or Z-configuration (Fig. 3). Retention times of the latter metabolites are closed; therefore we presume that there is an E-Z isomerism. Metabolite 5-oxohex-2-enedioic acid with the Z-configuration, also known as 4-oxalocrotonic acid, has been already studied</w:t>
      </w:r>
      <w:r w:rsidR="00623E7D">
        <w:rPr>
          <w:shd w:val="clear" w:color="auto" w:fill="FFFFFF"/>
          <w:lang w:val="en-GB"/>
        </w:rPr>
        <w:t xml:space="preserve"> by </w:t>
      </w:r>
      <w:r w:rsidR="005E0C35" w:rsidRPr="00623E7D">
        <w:rPr>
          <w:shd w:val="clear" w:color="auto" w:fill="FFFFFF"/>
          <w:lang w:val="en-GB"/>
        </w:rPr>
        <w:t>Sala-</w:t>
      </w:r>
      <w:proofErr w:type="spellStart"/>
      <w:r w:rsidR="00623E7D" w:rsidRPr="00623E7D">
        <w:rPr>
          <w:shd w:val="clear" w:color="auto" w:fill="FFFFFF"/>
          <w:lang w:val="en-GB"/>
        </w:rPr>
        <w:t>T</w:t>
      </w:r>
      <w:r w:rsidR="005E0C35" w:rsidRPr="00623E7D">
        <w:rPr>
          <w:shd w:val="clear" w:color="auto" w:fill="FFFFFF"/>
          <w:lang w:val="en-GB"/>
        </w:rPr>
        <w:t>repat</w:t>
      </w:r>
      <w:proofErr w:type="spellEnd"/>
      <w:r w:rsidR="00623E7D" w:rsidRPr="00623E7D">
        <w:rPr>
          <w:shd w:val="clear" w:color="auto" w:fill="FFFFFF"/>
          <w:lang w:val="en-GB"/>
        </w:rPr>
        <w:t xml:space="preserve"> </w:t>
      </w:r>
      <w:r w:rsidR="00623E7D" w:rsidRPr="003626B2">
        <w:rPr>
          <w:shd w:val="clear" w:color="auto" w:fill="FFFFFF"/>
          <w:lang w:val="en-GB"/>
        </w:rPr>
        <w:t>et al</w:t>
      </w:r>
      <w:r w:rsidR="00623E7D" w:rsidRPr="00623E7D">
        <w:rPr>
          <w:shd w:val="clear" w:color="auto" w:fill="FFFFFF"/>
          <w:lang w:val="en-GB"/>
        </w:rPr>
        <w:t>.</w:t>
      </w:r>
      <w:r w:rsidR="00623E7D">
        <w:rPr>
          <w:shd w:val="clear" w:color="auto" w:fill="FFFFFF"/>
          <w:lang w:val="en-GB"/>
        </w:rPr>
        <w:t xml:space="preserve"> (1971)</w:t>
      </w:r>
      <w:r w:rsidR="00623E7D" w:rsidRPr="00623E7D">
        <w:rPr>
          <w:shd w:val="clear" w:color="auto" w:fill="FFFFFF"/>
          <w:lang w:val="en-GB"/>
        </w:rPr>
        <w:t xml:space="preserve"> </w:t>
      </w:r>
      <w:r w:rsidR="005E0C35" w:rsidRPr="00623E7D">
        <w:rPr>
          <w:shd w:val="clear" w:color="auto" w:fill="FFFFFF"/>
          <w:lang w:val="en-GB"/>
        </w:rPr>
        <w:t>where authors describe an aerobic catabolism of catechol in bacteria (catechol</w:t>
      </w:r>
      <w:r w:rsidR="005E0C35" w:rsidRPr="00664F70">
        <w:rPr>
          <w:shd w:val="clear" w:color="auto" w:fill="FFFFFF"/>
          <w:lang w:val="en-GB"/>
        </w:rPr>
        <w:t xml:space="preserve"> group is included in quercetin molecule). One of the decomposition pathways of catechol is a </w:t>
      </w:r>
      <w:r w:rsidR="005E0C35" w:rsidRPr="00664F70">
        <w:rPr>
          <w:i/>
          <w:shd w:val="clear" w:color="auto" w:fill="FFFFFF"/>
          <w:lang w:val="en-GB"/>
        </w:rPr>
        <w:t>meta</w:t>
      </w:r>
      <w:r w:rsidR="005E0C35" w:rsidRPr="00664F70">
        <w:rPr>
          <w:shd w:val="clear" w:color="auto" w:fill="FFFFFF"/>
          <w:lang w:val="en-GB"/>
        </w:rPr>
        <w:t>-ring cleavage pathway that leads through 2-hydroxymuconic semialdehyde, 2-hydroxymuconic acid, and 4-oxalocrotonic acid to the formation of pyruvate and acetaldehyde</w:t>
      </w:r>
      <w:r w:rsidR="00623E7D">
        <w:rPr>
          <w:shd w:val="clear" w:color="auto" w:fill="FFFFFF"/>
          <w:lang w:val="en-GB"/>
        </w:rPr>
        <w:t xml:space="preserve"> </w:t>
      </w:r>
      <w:r w:rsidR="00623E7D">
        <w:rPr>
          <w:shd w:val="clear" w:color="auto" w:fill="FFFFFF"/>
          <w:lang w:val="en-GB"/>
        </w:rPr>
        <w:fldChar w:fldCharType="begin">
          <w:fldData xml:space="preserve">PEVuZE5vdGU+PENpdGU+PEF1dGhvcj5TYWxhLVRyZXBhdDwvQXV0aG9yPjxZZWFyPjE5NzE8L1ll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</w:fldData>
        </w:fldChar>
      </w:r>
      <w:r w:rsidR="00720993">
        <w:rPr>
          <w:shd w:val="clear" w:color="auto" w:fill="FFFFFF"/>
          <w:lang w:val="en-GB"/>
        </w:rPr>
        <w:instrText xml:space="preserve"> ADDIN EN.CITE </w:instrText>
      </w:r>
      <w:r w:rsidR="00720993">
        <w:rPr>
          <w:shd w:val="clear" w:color="auto" w:fill="FFFFFF"/>
          <w:lang w:val="en-GB"/>
        </w:rPr>
        <w:fldChar w:fldCharType="begin">
          <w:fldData xml:space="preserve">PEVuZE5vdGU+PENpdGU+PEF1dGhvcj5TYWxhLVRyZXBhdDwvQXV0aG9yPjxZZWFyPjE5NzE8L1ll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</w:fldData>
        </w:fldChar>
      </w:r>
      <w:r w:rsidR="00720993">
        <w:rPr>
          <w:shd w:val="clear" w:color="auto" w:fill="FFFFFF"/>
          <w:lang w:val="en-GB"/>
        </w:rPr>
        <w:instrText xml:space="preserve"> ADDIN EN.CITE.DATA </w:instrText>
      </w:r>
      <w:r w:rsidR="00720993">
        <w:rPr>
          <w:shd w:val="clear" w:color="auto" w:fill="FFFFFF"/>
          <w:lang w:val="en-GB"/>
        </w:rPr>
      </w:r>
      <w:r w:rsidR="00720993">
        <w:rPr>
          <w:shd w:val="clear" w:color="auto" w:fill="FFFFFF"/>
          <w:lang w:val="en-GB"/>
        </w:rPr>
        <w:fldChar w:fldCharType="end"/>
      </w:r>
      <w:r w:rsidR="00623E7D">
        <w:rPr>
          <w:shd w:val="clear" w:color="auto" w:fill="FFFFFF"/>
          <w:lang w:val="en-GB"/>
        </w:rPr>
      </w:r>
      <w:r w:rsidR="00623E7D">
        <w:rPr>
          <w:shd w:val="clear" w:color="auto" w:fill="FFFFFF"/>
          <w:lang w:val="en-GB"/>
        </w:rPr>
        <w:fldChar w:fldCharType="separate"/>
      </w:r>
      <w:r w:rsidR="00720993">
        <w:rPr>
          <w:noProof/>
          <w:shd w:val="clear" w:color="auto" w:fill="FFFFFF"/>
          <w:lang w:val="en-GB"/>
        </w:rPr>
        <w:t>[34, 35]</w:t>
      </w:r>
      <w:r w:rsidR="00623E7D">
        <w:rPr>
          <w:shd w:val="clear" w:color="auto" w:fill="FFFFFF"/>
          <w:lang w:val="en-GB"/>
        </w:rPr>
        <w:fldChar w:fldCharType="end"/>
      </w:r>
      <w:r w:rsidR="005E0C35" w:rsidRPr="00664F70">
        <w:rPr>
          <w:shd w:val="clear" w:color="auto" w:fill="FFFFFF"/>
          <w:lang w:val="en-GB"/>
        </w:rPr>
        <w:t xml:space="preserve">. However, the cleavage pathway can obviously lead to the formation of both isomers (with a Z- but also E-configuration, Fig 4.). We do not have commercial standards of these compounds; therefore, it is our presumption. The pathway of the conversion of quercetin to catechol </w:t>
      </w:r>
      <w:r w:rsidR="005E0C35" w:rsidRPr="00664F70">
        <w:rPr>
          <w:lang w:val="en-GB"/>
        </w:rPr>
        <w:t>in bacterial cells</w:t>
      </w:r>
      <w:r w:rsidR="005E0C35" w:rsidRPr="00664F70">
        <w:rPr>
          <w:shd w:val="clear" w:color="auto" w:fill="FFFFFF"/>
          <w:lang w:val="en-GB"/>
        </w:rPr>
        <w:t xml:space="preserve"> probably leads through 4-hydroxybenzoic acid (also detected in our experiment</w:t>
      </w:r>
      <w:r w:rsidR="00C90DB8" w:rsidRPr="00664F70">
        <w:rPr>
          <w:shd w:val="clear" w:color="auto" w:fill="FFFFFF"/>
          <w:lang w:val="en-GB"/>
        </w:rPr>
        <w:t xml:space="preserve">, Fig. </w:t>
      </w:r>
      <w:r w:rsidR="003626B2">
        <w:rPr>
          <w:shd w:val="clear" w:color="auto" w:fill="FFFFFF"/>
          <w:lang w:val="en-GB"/>
        </w:rPr>
        <w:t>2</w:t>
      </w:r>
      <w:r w:rsidR="00C90DB8" w:rsidRPr="00664F70">
        <w:rPr>
          <w:shd w:val="clear" w:color="auto" w:fill="FFFFFF"/>
          <w:lang w:val="en-GB"/>
        </w:rPr>
        <w:t>.</w:t>
      </w:r>
      <w:r w:rsidR="005E0C35" w:rsidRPr="00664F70">
        <w:rPr>
          <w:shd w:val="clear" w:color="auto" w:fill="FFFFFF"/>
          <w:lang w:val="en-GB"/>
        </w:rPr>
        <w:t>). This intermediate is subsequently metabolized to 3,4-dihydroxybenzoic acid and this is afterwards transformed into catechol</w:t>
      </w:r>
      <w:r w:rsidR="00623E7D">
        <w:rPr>
          <w:shd w:val="clear" w:color="auto" w:fill="FFFFFF"/>
          <w:lang w:val="en-GB"/>
        </w:rPr>
        <w:t xml:space="preserve"> </w:t>
      </w:r>
      <w:r w:rsidR="00623E7D">
        <w:rPr>
          <w:shd w:val="clear" w:color="auto" w:fill="FFFFFF"/>
          <w:lang w:val="en-GB"/>
        </w:rPr>
        <w:fldChar w:fldCharType="begin">
          <w:fldData xml:space="preserve">PEVuZE5vdGU+PENpdGU+PEF1dGhvcj5IYXJ3b29kPC9BdXRob3I+PFllYXI+MTk5NjwvWWVhcj48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</w:fldData>
        </w:fldChar>
      </w:r>
      <w:r w:rsidR="00720993">
        <w:rPr>
          <w:shd w:val="clear" w:color="auto" w:fill="FFFFFF"/>
          <w:lang w:val="en-GB"/>
        </w:rPr>
        <w:instrText xml:space="preserve"> ADDIN EN.CITE </w:instrText>
      </w:r>
      <w:r w:rsidR="00720993">
        <w:rPr>
          <w:shd w:val="clear" w:color="auto" w:fill="FFFFFF"/>
          <w:lang w:val="en-GB"/>
        </w:rPr>
        <w:fldChar w:fldCharType="begin">
          <w:fldData xml:space="preserve">PEVuZE5vdGU+PENpdGU+PEF1dGhvcj5IYXJ3b29kPC9BdXRob3I+PFllYXI+MTk5NjwvWWVhcj48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</w:fldData>
        </w:fldChar>
      </w:r>
      <w:r w:rsidR="00720993">
        <w:rPr>
          <w:shd w:val="clear" w:color="auto" w:fill="FFFFFF"/>
          <w:lang w:val="en-GB"/>
        </w:rPr>
        <w:instrText xml:space="preserve"> ADDIN EN.CITE.DATA </w:instrText>
      </w:r>
      <w:r w:rsidR="00720993">
        <w:rPr>
          <w:shd w:val="clear" w:color="auto" w:fill="FFFFFF"/>
          <w:lang w:val="en-GB"/>
        </w:rPr>
      </w:r>
      <w:r w:rsidR="00720993">
        <w:rPr>
          <w:shd w:val="clear" w:color="auto" w:fill="FFFFFF"/>
          <w:lang w:val="en-GB"/>
        </w:rPr>
        <w:fldChar w:fldCharType="end"/>
      </w:r>
      <w:r w:rsidR="00623E7D">
        <w:rPr>
          <w:shd w:val="clear" w:color="auto" w:fill="FFFFFF"/>
          <w:lang w:val="en-GB"/>
        </w:rPr>
      </w:r>
      <w:r w:rsidR="00623E7D">
        <w:rPr>
          <w:shd w:val="clear" w:color="auto" w:fill="FFFFFF"/>
          <w:lang w:val="en-GB"/>
        </w:rPr>
        <w:fldChar w:fldCharType="separate"/>
      </w:r>
      <w:r w:rsidR="00720993">
        <w:rPr>
          <w:noProof/>
          <w:shd w:val="clear" w:color="auto" w:fill="FFFFFF"/>
          <w:lang w:val="en-GB"/>
        </w:rPr>
        <w:t>[36]</w:t>
      </w:r>
      <w:r w:rsidR="00623E7D">
        <w:rPr>
          <w:shd w:val="clear" w:color="auto" w:fill="FFFFFF"/>
          <w:lang w:val="en-GB"/>
        </w:rPr>
        <w:fldChar w:fldCharType="end"/>
      </w:r>
      <w:r w:rsidR="005E0C35" w:rsidRPr="00664F70">
        <w:rPr>
          <w:shd w:val="clear" w:color="auto" w:fill="FFFFFF"/>
          <w:lang w:val="en-GB"/>
        </w:rPr>
        <w:t xml:space="preserve">. Nevertheless, there is also other possibility of the formation of </w:t>
      </w:r>
      <w:r w:rsidR="005E0C35" w:rsidRPr="00664F70">
        <w:rPr>
          <w:lang w:val="en-GB"/>
        </w:rPr>
        <w:t>metabolites with [M-H]</w:t>
      </w:r>
      <w:r w:rsidR="005E0C35" w:rsidRPr="00664F70">
        <w:rPr>
          <w:vertAlign w:val="superscript"/>
          <w:lang w:val="en-GB"/>
        </w:rPr>
        <w:t>-</w:t>
      </w:r>
      <w:r w:rsidR="005E0C35" w:rsidRPr="00664F70">
        <w:rPr>
          <w:lang w:val="en-GB"/>
        </w:rPr>
        <w:t xml:space="preserve"> 157, a</w:t>
      </w:r>
      <w:r w:rsidR="005E0C35" w:rsidRPr="00664F70">
        <w:rPr>
          <w:shd w:val="clear" w:color="auto" w:fill="FFFFFF"/>
          <w:lang w:val="en-GB"/>
        </w:rPr>
        <w:t xml:space="preserve"> quercetin decomposition through hydroxyquinol. On this pathway, </w:t>
      </w:r>
      <w:proofErr w:type="spellStart"/>
      <w:r w:rsidR="005E0C35" w:rsidRPr="00664F70">
        <w:rPr>
          <w:shd w:val="clear" w:color="auto" w:fill="FFFFFF"/>
          <w:lang w:val="en-GB"/>
        </w:rPr>
        <w:t>maleylacetic</w:t>
      </w:r>
      <w:proofErr w:type="spellEnd"/>
      <w:r w:rsidR="005E0C35" w:rsidRPr="00664F70">
        <w:rPr>
          <w:shd w:val="clear" w:color="auto" w:fill="FFFFFF"/>
          <w:lang w:val="en-GB"/>
        </w:rPr>
        <w:t xml:space="preserve"> acid (or its enol form 3-hydroxymuconic acid) is produced from hydroxyquinol and this acid is subsequently metabolized to 3-oxoadipate whose products participate in the </w:t>
      </w:r>
      <w:r w:rsidR="005E0C35" w:rsidRPr="00664F70">
        <w:rPr>
          <w:lang w:val="en-GB"/>
        </w:rPr>
        <w:t>tricarboxylic acid cycle</w:t>
      </w:r>
      <w:r w:rsidR="00623E7D">
        <w:rPr>
          <w:lang w:val="en-GB"/>
        </w:rPr>
        <w:t xml:space="preserve"> </w:t>
      </w:r>
      <w:r w:rsidR="00623E7D">
        <w:rPr>
          <w:lang w:val="en-GB"/>
        </w:rPr>
        <w:fldChar w:fldCharType="begin">
          <w:fldData xml:space="preserve">PEVuZE5vdGU+PENpdGU+PEF1dGhvcj5OZXN2ZXJhPC9BdXRob3I+PFllYXI+MjAxNTwvWWVhcj48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</w:fldData>
        </w:fldChar>
      </w:r>
      <w:r w:rsidR="00720993">
        <w:rPr>
          <w:lang w:val="en-GB"/>
        </w:rPr>
        <w:instrText xml:space="preserve"> ADDIN EN.CITE </w:instrText>
      </w:r>
      <w:r w:rsidR="00720993">
        <w:rPr>
          <w:lang w:val="en-GB"/>
        </w:rPr>
        <w:fldChar w:fldCharType="begin">
          <w:fldData xml:space="preserve">PEVuZE5vdGU+PENpdGU+PEF1dGhvcj5OZXN2ZXJhPC9BdXRob3I+PFllYXI+MjAxNTwvWWVhcj48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</w:fldData>
        </w:fldChar>
      </w:r>
      <w:r w:rsidR="00720993">
        <w:rPr>
          <w:lang w:val="en-GB"/>
        </w:rPr>
        <w:instrText xml:space="preserve"> ADDIN EN.CITE.DATA </w:instrText>
      </w:r>
      <w:r w:rsidR="00720993">
        <w:rPr>
          <w:lang w:val="en-GB"/>
        </w:rPr>
      </w:r>
      <w:r w:rsidR="00720993">
        <w:rPr>
          <w:lang w:val="en-GB"/>
        </w:rPr>
        <w:fldChar w:fldCharType="end"/>
      </w:r>
      <w:r w:rsidR="00623E7D">
        <w:rPr>
          <w:lang w:val="en-GB"/>
        </w:rPr>
      </w:r>
      <w:r w:rsidR="00623E7D">
        <w:rPr>
          <w:lang w:val="en-GB"/>
        </w:rPr>
        <w:fldChar w:fldCharType="separate"/>
      </w:r>
      <w:r w:rsidR="00720993">
        <w:rPr>
          <w:noProof/>
          <w:lang w:val="en-GB"/>
        </w:rPr>
        <w:t>[35]</w:t>
      </w:r>
      <w:r w:rsidR="00623E7D">
        <w:rPr>
          <w:lang w:val="en-GB"/>
        </w:rPr>
        <w:fldChar w:fldCharType="end"/>
      </w:r>
      <w:r w:rsidR="005E0C35" w:rsidRPr="00664F70">
        <w:rPr>
          <w:lang w:val="en-GB"/>
        </w:rPr>
        <w:t xml:space="preserve">. </w:t>
      </w:r>
      <w:proofErr w:type="spellStart"/>
      <w:r w:rsidR="005E0C35" w:rsidRPr="00664F70">
        <w:rPr>
          <w:lang w:val="en-GB"/>
        </w:rPr>
        <w:t>Maleylacetic</w:t>
      </w:r>
      <w:proofErr w:type="spellEnd"/>
      <w:r w:rsidR="005E0C35" w:rsidRPr="00664F70">
        <w:rPr>
          <w:lang w:val="en-GB"/>
        </w:rPr>
        <w:t xml:space="preserve"> acid (with also [M-H]</w:t>
      </w:r>
      <w:r w:rsidR="005E0C35" w:rsidRPr="00664F70">
        <w:rPr>
          <w:vertAlign w:val="superscript"/>
          <w:lang w:val="en-GB"/>
        </w:rPr>
        <w:t>-</w:t>
      </w:r>
      <w:r w:rsidR="005E0C35" w:rsidRPr="00664F70">
        <w:rPr>
          <w:lang w:val="en-GB"/>
        </w:rPr>
        <w:t xml:space="preserve"> 157) is 4-oxohex-2-enedioic acid with the Z-configuration. If our metabolite is </w:t>
      </w:r>
      <w:proofErr w:type="spellStart"/>
      <w:r w:rsidR="005E0C35" w:rsidRPr="00664F70">
        <w:rPr>
          <w:shd w:val="clear" w:color="auto" w:fill="FFFFFF"/>
          <w:lang w:val="en-GB"/>
        </w:rPr>
        <w:t>maleylacetic</w:t>
      </w:r>
      <w:proofErr w:type="spellEnd"/>
      <w:r w:rsidR="005E0C35" w:rsidRPr="00664F70">
        <w:rPr>
          <w:shd w:val="clear" w:color="auto" w:fill="FFFFFF"/>
          <w:lang w:val="en-GB"/>
        </w:rPr>
        <w:t xml:space="preserve"> acid</w:t>
      </w:r>
      <w:r w:rsidR="005E0C35" w:rsidRPr="00664F70">
        <w:rPr>
          <w:lang w:val="en-GB"/>
        </w:rPr>
        <w:t>, there is also possibility a</w:t>
      </w:r>
      <w:r w:rsidR="00623E7D">
        <w:rPr>
          <w:lang w:val="en-GB"/>
        </w:rPr>
        <w:t> </w:t>
      </w:r>
      <w:r w:rsidR="005E0C35" w:rsidRPr="00664F70">
        <w:rPr>
          <w:lang w:val="en-GB"/>
        </w:rPr>
        <w:t xml:space="preserve">formation both isomers </w:t>
      </w:r>
      <w:r w:rsidR="005E0C35" w:rsidRPr="00664F70">
        <w:rPr>
          <w:shd w:val="clear" w:color="auto" w:fill="FFFFFF"/>
          <w:lang w:val="en-GB"/>
        </w:rPr>
        <w:t>(with the Z- but also E-configuration, Fig. 4).</w:t>
      </w:r>
    </w:p>
    <w:p w:rsidR="00BB75F5" w:rsidRPr="00664F70" w:rsidRDefault="005E0C35" w:rsidP="005E0C35">
      <w:pPr>
        <w:pStyle w:val="Tables"/>
        <w:spacing w:line="360" w:lineRule="auto"/>
        <w:ind w:firstLine="709"/>
        <w:jc w:val="both"/>
        <w:rPr>
          <w:lang w:val="en-GB"/>
        </w:rPr>
      </w:pPr>
      <w:r w:rsidRPr="00664F70">
        <w:rPr>
          <w:lang w:val="en-GB"/>
        </w:rPr>
        <w:t>Other quercetin metabolite measured in experimental samples after 6 as well as after 20 h incubation was 3´-</w:t>
      </w:r>
      <w:r w:rsidRPr="00664F70">
        <w:rPr>
          <w:i/>
          <w:lang w:val="en-GB"/>
        </w:rPr>
        <w:t>O</w:t>
      </w:r>
      <w:r w:rsidRPr="00664F70">
        <w:rPr>
          <w:lang w:val="en-GB"/>
        </w:rPr>
        <w:t>-methyldihydroquercetin or 4´-</w:t>
      </w:r>
      <w:r w:rsidRPr="00664F70">
        <w:rPr>
          <w:i/>
          <w:lang w:val="en-GB"/>
        </w:rPr>
        <w:t>O</w:t>
      </w:r>
      <w:r w:rsidRPr="00664F70">
        <w:rPr>
          <w:lang w:val="en-GB"/>
        </w:rPr>
        <w:t>-methyldihydroquercetin</w:t>
      </w:r>
      <w:r w:rsidR="00C90DB8" w:rsidRPr="00664F70">
        <w:rPr>
          <w:lang w:val="en-GB"/>
        </w:rPr>
        <w:t xml:space="preserve"> (Fig. </w:t>
      </w:r>
      <w:r w:rsidR="00623E7D">
        <w:rPr>
          <w:lang w:val="en-GB"/>
        </w:rPr>
        <w:t>5</w:t>
      </w:r>
      <w:r w:rsidR="00C90DB8" w:rsidRPr="00664F70">
        <w:rPr>
          <w:lang w:val="en-GB"/>
        </w:rPr>
        <w:t>)</w:t>
      </w:r>
      <w:r w:rsidRPr="00664F70">
        <w:rPr>
          <w:lang w:val="en-GB"/>
        </w:rPr>
        <w:t xml:space="preserve">, measured only in MHB. Its formation was probably caused by hydrogenation of quercetin to form taxifolin that was subsequently </w:t>
      </w:r>
      <w:r w:rsidRPr="00664F70">
        <w:rPr>
          <w:i/>
          <w:lang w:val="en-GB"/>
        </w:rPr>
        <w:t>O</w:t>
      </w:r>
      <w:r w:rsidRPr="00664F70">
        <w:rPr>
          <w:lang w:val="en-GB"/>
        </w:rPr>
        <w:t xml:space="preserve">-methylated in position 3´- or 4´. In view of the fact that taxifolin is </w:t>
      </w:r>
      <w:proofErr w:type="spellStart"/>
      <w:r w:rsidRPr="00664F70">
        <w:rPr>
          <w:lang w:val="en-GB"/>
        </w:rPr>
        <w:t>dihydroquercetin</w:t>
      </w:r>
      <w:proofErr w:type="spellEnd"/>
      <w:r w:rsidRPr="00664F70">
        <w:rPr>
          <w:lang w:val="en-GB"/>
        </w:rPr>
        <w:t>, metabolites measured in our experiment can be also termed 3´- or 4´-</w:t>
      </w:r>
      <w:r w:rsidRPr="00664F70">
        <w:rPr>
          <w:i/>
          <w:lang w:val="en-GB"/>
        </w:rPr>
        <w:t>O</w:t>
      </w:r>
      <w:r w:rsidRPr="00664F70">
        <w:rPr>
          <w:lang w:val="en-GB"/>
        </w:rPr>
        <w:t>-methyltaxifolin. The presence of 3´-, 4´-, but also 7´-</w:t>
      </w:r>
      <w:r w:rsidRPr="00664F70">
        <w:rPr>
          <w:i/>
          <w:lang w:val="en-GB"/>
        </w:rPr>
        <w:t>O</w:t>
      </w:r>
      <w:r w:rsidRPr="00664F70">
        <w:rPr>
          <w:lang w:val="en-GB"/>
        </w:rPr>
        <w:t>-methyltaxifolin in faeces was already observed by</w:t>
      </w:r>
      <w:r w:rsidR="003626B2">
        <w:rPr>
          <w:lang w:val="en-GB"/>
        </w:rPr>
        <w:t xml:space="preserve"> Yang et al. </w:t>
      </w:r>
      <w:r w:rsidR="003626B2">
        <w:rPr>
          <w:lang w:val="en-GB"/>
        </w:rPr>
        <w:fldChar w:fldCharType="begin">
          <w:fldData xml:space="preserve">PEVuZE5vdGU+PENpdGU+PEF1dGhvcj5ZYW5nPC9BdXRob3I+PFllYXI+MjAxNjwvWWVhcj48SURU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</w:fldData>
        </w:fldChar>
      </w:r>
      <w:r w:rsidR="00720993">
        <w:rPr>
          <w:lang w:val="en-GB"/>
        </w:rPr>
        <w:instrText xml:space="preserve"> ADDIN EN.CITE </w:instrText>
      </w:r>
      <w:r w:rsidR="00720993">
        <w:rPr>
          <w:lang w:val="en-GB"/>
        </w:rPr>
        <w:fldChar w:fldCharType="begin">
          <w:fldData xml:space="preserve">PEVuZE5vdGU+PENpdGU+PEF1dGhvcj5ZYW5nPC9BdXRob3I+PFllYXI+MjAxNjwvWWVhcj48SURU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</w:fldData>
        </w:fldChar>
      </w:r>
      <w:r w:rsidR="00720993">
        <w:rPr>
          <w:lang w:val="en-GB"/>
        </w:rPr>
        <w:instrText xml:space="preserve"> ADDIN EN.CITE.DATA </w:instrText>
      </w:r>
      <w:r w:rsidR="00720993">
        <w:rPr>
          <w:lang w:val="en-GB"/>
        </w:rPr>
      </w:r>
      <w:r w:rsidR="00720993">
        <w:rPr>
          <w:lang w:val="en-GB"/>
        </w:rPr>
        <w:fldChar w:fldCharType="end"/>
      </w:r>
      <w:r w:rsidR="003626B2">
        <w:rPr>
          <w:lang w:val="en-GB"/>
        </w:rPr>
      </w:r>
      <w:r w:rsidR="003626B2">
        <w:rPr>
          <w:lang w:val="en-GB"/>
        </w:rPr>
        <w:fldChar w:fldCharType="separate"/>
      </w:r>
      <w:r w:rsidR="00720993">
        <w:rPr>
          <w:noProof/>
          <w:lang w:val="en-GB"/>
        </w:rPr>
        <w:t>[37]</w:t>
      </w:r>
      <w:r w:rsidR="003626B2">
        <w:rPr>
          <w:lang w:val="en-GB"/>
        </w:rPr>
        <w:fldChar w:fldCharType="end"/>
      </w:r>
      <w:r w:rsidR="003626B2">
        <w:rPr>
          <w:lang w:val="en-GB"/>
        </w:rPr>
        <w:t xml:space="preserve"> </w:t>
      </w:r>
      <w:r w:rsidRPr="00664F70">
        <w:rPr>
          <w:lang w:val="en-GB"/>
        </w:rPr>
        <w:t xml:space="preserve">and our study confirmed that </w:t>
      </w:r>
      <w:r w:rsidRPr="00664F70">
        <w:rPr>
          <w:i/>
          <w:lang w:val="en-GB"/>
        </w:rPr>
        <w:t>O</w:t>
      </w:r>
      <w:r w:rsidRPr="00664F70">
        <w:rPr>
          <w:lang w:val="en-GB"/>
        </w:rPr>
        <w:t xml:space="preserve">-methylation of </w:t>
      </w:r>
      <w:proofErr w:type="spellStart"/>
      <w:r w:rsidRPr="00664F70">
        <w:rPr>
          <w:lang w:val="en-GB"/>
        </w:rPr>
        <w:t>dihydroquercetin</w:t>
      </w:r>
      <w:proofErr w:type="spellEnd"/>
      <w:r w:rsidRPr="00664F70">
        <w:rPr>
          <w:lang w:val="en-GB"/>
        </w:rPr>
        <w:t xml:space="preserve"> in the intestine can be caused by intestinal bacteria. The formation of </w:t>
      </w:r>
      <w:r w:rsidRPr="00664F70">
        <w:rPr>
          <w:i/>
          <w:lang w:val="en-GB"/>
        </w:rPr>
        <w:t>O</w:t>
      </w:r>
      <w:r w:rsidR="009E48C8">
        <w:rPr>
          <w:i/>
          <w:lang w:val="en-GB"/>
        </w:rPr>
        <w:noBreakHyphen/>
      </w:r>
      <w:r w:rsidRPr="00664F70">
        <w:rPr>
          <w:lang w:val="en-GB"/>
        </w:rPr>
        <w:t xml:space="preserve">methylated metabolite was probably caused by </w:t>
      </w:r>
      <w:r w:rsidRPr="00664F70">
        <w:rPr>
          <w:i/>
          <w:lang w:val="en-GB"/>
        </w:rPr>
        <w:t>O</w:t>
      </w:r>
      <w:r w:rsidRPr="00664F70">
        <w:rPr>
          <w:lang w:val="en-GB"/>
        </w:rPr>
        <w:t>-methyltransferases that are present in bacterial cells</w:t>
      </w:r>
      <w:r w:rsidR="009E48C8">
        <w:rPr>
          <w:lang w:val="en-GB"/>
        </w:rPr>
        <w:t xml:space="preserve"> </w:t>
      </w:r>
      <w:r w:rsidR="009E48C8">
        <w:rPr>
          <w:lang w:val="en-GB"/>
        </w:rPr>
        <w:fldChar w:fldCharType="begin"/>
      </w:r>
      <w:r w:rsidR="00720993">
        <w:rPr>
          <w:lang w:val="en-GB"/>
        </w:rPr>
        <w:instrText xml:space="preserve"> ADDIN EN.CITE &lt;EndNote&gt;&lt;Cite&gt;&lt;Author&gt;Lee&lt;/Author&gt;&lt;Year&gt;2006&lt;/Year&gt;&lt;IDText&gt;Biotransformation of flavonoids with O-methyltransferase from Bacillus cereus&lt;/IDText&gt;&lt;DisplayText&gt;[38]&lt;/DisplayText&gt;&lt;record&gt;&lt;dates&gt;&lt;pub-dates&gt;&lt;date&gt;Jul&lt;/date&gt;&lt;/pub-dates&gt;&lt;year&gt;2006&lt;/year&gt;&lt;/dates&gt;&lt;keywords&gt;&lt;keyword&gt;Bacillus cereus&lt;/keyword&gt;&lt;keyword&gt;biotransformation&lt;/keyword&gt;&lt;keyword&gt;flavonoids&lt;/keyword&gt;&lt;keyword&gt;O-methyltransferase&lt;/keyword&gt;&lt;keyword&gt;dependent methyltransferases&lt;/keyword&gt;&lt;keyword&gt;escherichia-coli&lt;/keyword&gt;&lt;keyword&gt;sequence motifs&lt;/keyword&gt;&lt;keyword&gt;Biotechnology &amp;amp; Applied Microbiology&lt;/keyword&gt;&lt;keyword&gt;Microbiology&lt;/keyword&gt;&lt;/keywords&gt;&lt;urls&gt;&lt;related-urls&gt;&lt;url&gt;&amp;lt;Go to ISI&amp;gt;://WOS:000239403500013&lt;/url&gt;&lt;/related-urls&gt;&lt;/urls&gt;&lt;isbn&gt;1017-7825&lt;/isbn&gt;&lt;work-type&gt;Article&lt;/work-type&gt;&lt;titles&gt;&lt;title&gt;Biotransformation of flavonoids with O-methyltransferase from Bacillus cereus&lt;/title&gt;&lt;secondary-title&gt;Journal of Microbiology and Biotechnology&lt;/secondary-title&gt;&lt;alt-title&gt;J. Microbiol. Biotechnol.&lt;/alt-title&gt;&lt;/titles&gt;&lt;pages&gt;1090-1096&lt;/pages&gt;&lt;number&gt;7&lt;/number&gt;&lt;contributors&gt;&lt;authors&gt;&lt;author&gt;Lee, Y. J.&lt;/author&gt;&lt;author&gt;Kim, B. G.&lt;/author&gt;&lt;author&gt;Park, Y.&lt;/author&gt;&lt;author&gt;Lim, Y.&lt;/author&gt;&lt;author&gt;Hur, H. G.&lt;/author&gt;&lt;author&gt;Ahn, J. H.&lt;/author&gt;&lt;/authors&gt;&lt;/contributors&gt;&lt;language&gt;English&lt;/language&gt;&lt;added-date format="utc"&gt;1580213602&lt;/added-date&gt;&lt;ref-type name="Journal Article"&gt;17&lt;/ref-type&gt;&lt;auth-address&gt;Konkuk Univ, BioMol Informat Ctr, Div Biosci &amp;amp; Biotechnol, Seoul 143701, South Korea. Gwangju Inst Sci &amp;amp; Technol, Dept Environm Sci &amp;amp; Engn, Kwangju, South Korea.&amp;#xD;Ahn, JH (reprint author), Konkuk Univ, BioMol Informat Ctr, Div Biosci &amp;amp; Biotechnol, Seoul 143701, South Korea.&amp;#xD;jhahn@konkuk.ac.kr&lt;/auth-address&gt;&lt;rec-number&gt;40&lt;/rec-number&gt;&lt;last-updated-date format="utc"&gt;1580220202&lt;/last-updated-date&gt;&lt;accession-num&gt;WOS:000239403500013&lt;/accession-num&gt;&lt;volume&gt;16&lt;/volume&gt;&lt;/record&gt;&lt;/Cite&gt;&lt;/EndNote&gt;</w:instrText>
      </w:r>
      <w:r w:rsidR="009E48C8">
        <w:rPr>
          <w:lang w:val="en-GB"/>
        </w:rPr>
        <w:fldChar w:fldCharType="separate"/>
      </w:r>
      <w:r w:rsidR="00720993">
        <w:rPr>
          <w:noProof/>
          <w:lang w:val="en-GB"/>
        </w:rPr>
        <w:t>[38]</w:t>
      </w:r>
      <w:r w:rsidR="009E48C8">
        <w:rPr>
          <w:lang w:val="en-GB"/>
        </w:rPr>
        <w:fldChar w:fldCharType="end"/>
      </w:r>
      <w:r w:rsidRPr="00664F70">
        <w:rPr>
          <w:lang w:val="en-GB"/>
        </w:rPr>
        <w:t>.</w:t>
      </w:r>
    </w:p>
    <w:p w:rsidR="005E0C35" w:rsidRPr="00664F70" w:rsidRDefault="005E0C35" w:rsidP="005E0C35">
      <w:pPr>
        <w:rPr>
          <w:lang w:val="en-GB"/>
        </w:rPr>
      </w:pPr>
      <w:r w:rsidRPr="00664F70">
        <w:rPr>
          <w:lang w:val="en-GB"/>
        </w:rPr>
        <w:t>Metabolite with the elementary composition C</w:t>
      </w:r>
      <w:r w:rsidRPr="00664F70">
        <w:rPr>
          <w:vertAlign w:val="subscript"/>
          <w:lang w:val="en-GB"/>
        </w:rPr>
        <w:t>15</w:t>
      </w:r>
      <w:r w:rsidRPr="00664F70">
        <w:rPr>
          <w:lang w:val="en-GB"/>
        </w:rPr>
        <w:t>H</w:t>
      </w:r>
      <w:r w:rsidRPr="00664F70">
        <w:rPr>
          <w:vertAlign w:val="subscript"/>
          <w:lang w:val="en-GB"/>
        </w:rPr>
        <w:t>8</w:t>
      </w:r>
      <w:r w:rsidRPr="00664F70">
        <w:rPr>
          <w:lang w:val="en-GB"/>
        </w:rPr>
        <w:t>O</w:t>
      </w:r>
      <w:r w:rsidRPr="00664F70">
        <w:rPr>
          <w:vertAlign w:val="subscript"/>
          <w:lang w:val="en-GB"/>
        </w:rPr>
        <w:t>7</w:t>
      </w:r>
      <w:r w:rsidRPr="00664F70">
        <w:rPr>
          <w:lang w:val="en-GB"/>
        </w:rPr>
        <w:t xml:space="preserve"> was detected only inside bacteria after 6 h incubation and its formation was probably caused by quercetin dehydrogenation. The ability to dehydrogenate polyphenolic compounds (such as quercetin) is known in polyphenol oxidase (PPO) enzymes. They </w:t>
      </w:r>
      <w:proofErr w:type="spellStart"/>
      <w:r w:rsidRPr="00664F70">
        <w:rPr>
          <w:lang w:val="en-GB"/>
        </w:rPr>
        <w:t>catalyze</w:t>
      </w:r>
      <w:proofErr w:type="spellEnd"/>
      <w:r w:rsidRPr="00664F70">
        <w:rPr>
          <w:lang w:val="en-GB"/>
        </w:rPr>
        <w:t xml:space="preserve"> oxidation of o-diphenols to the </w:t>
      </w:r>
      <w:r w:rsidRPr="00664F70">
        <w:rPr>
          <w:lang w:val="en-GB"/>
        </w:rPr>
        <w:lastRenderedPageBreak/>
        <w:t xml:space="preserve">corresponding o-quinones by a </w:t>
      </w:r>
      <w:proofErr w:type="spellStart"/>
      <w:r w:rsidRPr="00664F70">
        <w:rPr>
          <w:lang w:val="en-GB"/>
        </w:rPr>
        <w:t>catecholase</w:t>
      </w:r>
      <w:proofErr w:type="spellEnd"/>
      <w:r w:rsidRPr="00664F70">
        <w:rPr>
          <w:lang w:val="en-GB"/>
        </w:rPr>
        <w:t>/</w:t>
      </w:r>
      <w:proofErr w:type="spellStart"/>
      <w:r w:rsidRPr="00664F70">
        <w:rPr>
          <w:lang w:val="en-GB"/>
        </w:rPr>
        <w:t>diphenolase</w:t>
      </w:r>
      <w:proofErr w:type="spellEnd"/>
      <w:r w:rsidRPr="00664F70">
        <w:rPr>
          <w:lang w:val="en-GB"/>
        </w:rPr>
        <w:t xml:space="preserve"> activity in the presence of its co</w:t>
      </w:r>
      <w:r w:rsidR="00EC2C12" w:rsidRPr="00664F70">
        <w:rPr>
          <w:lang w:val="en-GB"/>
        </w:rPr>
        <w:t>-</w:t>
      </w:r>
      <w:r w:rsidRPr="00664F70">
        <w:rPr>
          <w:lang w:val="en-GB"/>
        </w:rPr>
        <w:t xml:space="preserve">substrate </w:t>
      </w:r>
      <w:r w:rsidR="00EB2632">
        <w:rPr>
          <w:lang w:val="en-GB"/>
        </w:rPr>
        <w:t xml:space="preserve">oxygen </w:t>
      </w:r>
      <w:r w:rsidR="00EB2632">
        <w:rPr>
          <w:lang w:val="en-GB"/>
        </w:rPr>
        <w:fldChar w:fldCharType="begin">
          <w:fldData xml:space="preserve">PEVuZE5vdGU+PENpdGU+PEF1dGhvcj5DbGF1czwvQXV0aG9yPjxZZWFyPjIwMDY8L1llYXI+PElE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</w:fldData>
        </w:fldChar>
      </w:r>
      <w:r w:rsidR="00720993">
        <w:rPr>
          <w:lang w:val="en-GB"/>
        </w:rPr>
        <w:instrText xml:space="preserve"> ADDIN EN.CITE </w:instrText>
      </w:r>
      <w:r w:rsidR="00720993">
        <w:rPr>
          <w:lang w:val="en-GB"/>
        </w:rPr>
        <w:fldChar w:fldCharType="begin">
          <w:fldData xml:space="preserve">PEVuZE5vdGU+PENpdGU+PEF1dGhvcj5DbGF1czwvQXV0aG9yPjxZZWFyPjIwMDY8L1llYXI+PElE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</w:fldData>
        </w:fldChar>
      </w:r>
      <w:r w:rsidR="00720993">
        <w:rPr>
          <w:lang w:val="en-GB"/>
        </w:rPr>
        <w:instrText xml:space="preserve"> ADDIN EN.CITE.DATA </w:instrText>
      </w:r>
      <w:r w:rsidR="00720993">
        <w:rPr>
          <w:lang w:val="en-GB"/>
        </w:rPr>
      </w:r>
      <w:r w:rsidR="00720993">
        <w:rPr>
          <w:lang w:val="en-GB"/>
        </w:rPr>
        <w:fldChar w:fldCharType="end"/>
      </w:r>
      <w:r w:rsidR="00EB2632">
        <w:rPr>
          <w:lang w:val="en-GB"/>
        </w:rPr>
      </w:r>
      <w:r w:rsidR="00EB2632">
        <w:rPr>
          <w:lang w:val="en-GB"/>
        </w:rPr>
        <w:fldChar w:fldCharType="separate"/>
      </w:r>
      <w:r w:rsidR="00720993">
        <w:rPr>
          <w:noProof/>
          <w:lang w:val="en-GB"/>
        </w:rPr>
        <w:t>[39, 40]</w:t>
      </w:r>
      <w:r w:rsidR="00EB2632">
        <w:rPr>
          <w:lang w:val="en-GB"/>
        </w:rPr>
        <w:fldChar w:fldCharType="end"/>
      </w:r>
      <w:r w:rsidRPr="00664F70">
        <w:rPr>
          <w:lang w:val="en-GB"/>
        </w:rPr>
        <w:t>. These enzymes are present, among other things, also in bacterial cells; therefore, we detected C</w:t>
      </w:r>
      <w:r w:rsidRPr="00664F70">
        <w:rPr>
          <w:vertAlign w:val="subscript"/>
          <w:lang w:val="en-GB"/>
        </w:rPr>
        <w:t>15</w:t>
      </w:r>
      <w:r w:rsidRPr="00664F70">
        <w:rPr>
          <w:lang w:val="en-GB"/>
        </w:rPr>
        <w:t>H</w:t>
      </w:r>
      <w:r w:rsidRPr="00664F70">
        <w:rPr>
          <w:vertAlign w:val="subscript"/>
          <w:lang w:val="en-GB"/>
        </w:rPr>
        <w:t>8</w:t>
      </w:r>
      <w:r w:rsidRPr="00664F70">
        <w:rPr>
          <w:lang w:val="en-GB"/>
        </w:rPr>
        <w:t>O</w:t>
      </w:r>
      <w:r w:rsidRPr="00664F70">
        <w:rPr>
          <w:vertAlign w:val="subscript"/>
          <w:lang w:val="en-GB"/>
        </w:rPr>
        <w:t>7</w:t>
      </w:r>
      <w:r w:rsidRPr="00664F70">
        <w:rPr>
          <w:lang w:val="en-GB"/>
        </w:rPr>
        <w:t xml:space="preserve"> metabolite only inside bacteria. Two last metabolites with [M-H]</w:t>
      </w:r>
      <w:r w:rsidRPr="00664F70">
        <w:rPr>
          <w:vertAlign w:val="superscript"/>
          <w:lang w:val="en-GB"/>
        </w:rPr>
        <w:t>-</w:t>
      </w:r>
      <w:r w:rsidRPr="00664F70">
        <w:rPr>
          <w:lang w:val="en-GB"/>
        </w:rPr>
        <w:t xml:space="preserve"> 300 and elementary composition </w:t>
      </w:r>
      <w:r w:rsidRPr="00664F70">
        <w:rPr>
          <w:rFonts w:eastAsia="Times New Roman"/>
          <w:color w:val="000000"/>
          <w:lang w:val="en-GB"/>
        </w:rPr>
        <w:t>C</w:t>
      </w:r>
      <w:r w:rsidRPr="00664F70">
        <w:rPr>
          <w:rFonts w:eastAsia="Times New Roman"/>
          <w:color w:val="000000"/>
          <w:vertAlign w:val="subscript"/>
          <w:lang w:val="en-GB"/>
        </w:rPr>
        <w:t>12</w:t>
      </w:r>
      <w:r w:rsidRPr="00664F70">
        <w:rPr>
          <w:rFonts w:eastAsia="Times New Roman"/>
          <w:color w:val="000000"/>
          <w:lang w:val="en-GB"/>
        </w:rPr>
        <w:t>H</w:t>
      </w:r>
      <w:r w:rsidRPr="00664F70">
        <w:rPr>
          <w:rFonts w:eastAsia="Times New Roman"/>
          <w:color w:val="000000"/>
          <w:vertAlign w:val="subscript"/>
          <w:lang w:val="en-GB"/>
        </w:rPr>
        <w:t>12</w:t>
      </w:r>
      <w:r w:rsidRPr="00664F70">
        <w:rPr>
          <w:rFonts w:eastAsia="Times New Roman"/>
          <w:color w:val="000000"/>
          <w:lang w:val="en-GB"/>
        </w:rPr>
        <w:t>O</w:t>
      </w:r>
      <w:r w:rsidRPr="00664F70">
        <w:rPr>
          <w:rFonts w:eastAsia="Times New Roman"/>
          <w:color w:val="000000"/>
          <w:vertAlign w:val="subscript"/>
          <w:lang w:val="en-GB"/>
        </w:rPr>
        <w:t>9</w:t>
      </w:r>
      <w:r w:rsidRPr="00664F70">
        <w:rPr>
          <w:rFonts w:eastAsia="Times New Roman"/>
          <w:color w:val="000000"/>
          <w:lang w:val="en-GB"/>
        </w:rPr>
        <w:t xml:space="preserve"> were formed only after 20 h incubation in MHB probably by decomposition of quercetin</w:t>
      </w:r>
      <w:r w:rsidR="0074212E" w:rsidRPr="00664F70">
        <w:rPr>
          <w:rFonts w:eastAsia="Times New Roman"/>
          <w:color w:val="000000"/>
          <w:lang w:val="en-GB"/>
        </w:rPr>
        <w:t xml:space="preserve"> (</w:t>
      </w:r>
      <w:r w:rsidRPr="00664F70">
        <w:rPr>
          <w:rFonts w:eastAsia="Times New Roman"/>
          <w:color w:val="000000"/>
          <w:lang w:val="en-GB"/>
        </w:rPr>
        <w:t xml:space="preserve">their exact </w:t>
      </w:r>
      <w:r w:rsidR="0074212E" w:rsidRPr="00664F70">
        <w:rPr>
          <w:rFonts w:eastAsia="Times New Roman"/>
          <w:color w:val="000000"/>
          <w:lang w:val="en-GB"/>
        </w:rPr>
        <w:t>molecule structure is not known).</w:t>
      </w:r>
    </w:p>
    <w:p w:rsidR="00C90DB8" w:rsidRPr="00664F70" w:rsidRDefault="00C90DB8" w:rsidP="00C90DB8">
      <w:pPr>
        <w:rPr>
          <w:lang w:val="en-GB"/>
        </w:rPr>
      </w:pPr>
      <w:r w:rsidRPr="00664F70">
        <w:rPr>
          <w:rFonts w:eastAsia="Times New Roman"/>
          <w:bCs/>
          <w:color w:val="000000"/>
          <w:lang w:val="en-GB"/>
        </w:rPr>
        <w:t xml:space="preserve">Results show that the parent compound and only one metabolite entered into bacterial </w:t>
      </w:r>
      <w:r w:rsidR="00EB2632">
        <w:rPr>
          <w:rFonts w:eastAsia="Times New Roman"/>
          <w:bCs/>
          <w:color w:val="000000"/>
          <w:lang w:val="en-GB"/>
        </w:rPr>
        <w:t>cells, schematic drawn in Fig. 6</w:t>
      </w:r>
      <w:r w:rsidRPr="00664F70">
        <w:rPr>
          <w:rFonts w:eastAsia="Times New Roman"/>
          <w:bCs/>
          <w:color w:val="000000"/>
          <w:lang w:val="en-GB"/>
        </w:rPr>
        <w:t xml:space="preserve">. Nevertheless, the differently long incubation uncovered the mechanism of studied metabolism only partially. Quercetin metabolites observed in our study are probably only a fraction of complex metabolism of quercetin. According the literature, we drawn the mechanism of quercetin metabolism by intestinal bacteria with our observed metabolites which are signed bold (Fig. </w:t>
      </w:r>
      <w:r w:rsidR="00EB2632">
        <w:rPr>
          <w:rFonts w:eastAsia="Times New Roman"/>
          <w:bCs/>
          <w:color w:val="000000"/>
          <w:lang w:val="en-GB"/>
        </w:rPr>
        <w:t>7</w:t>
      </w:r>
      <w:r w:rsidRPr="00664F70">
        <w:rPr>
          <w:rFonts w:eastAsia="Times New Roman"/>
          <w:bCs/>
          <w:color w:val="000000"/>
          <w:lang w:val="en-GB"/>
        </w:rPr>
        <w:t xml:space="preserve">). </w:t>
      </w:r>
      <w:r w:rsidRPr="00664F70">
        <w:rPr>
          <w:rFonts w:eastAsia="Times New Roman"/>
          <w:color w:val="000000"/>
          <w:lang w:val="en-GB"/>
        </w:rPr>
        <w:t xml:space="preserve">All experimental analyses were compared with analyses of control samples. Metabolites were not present in control samples and the parent compound quercetin </w:t>
      </w:r>
      <w:r w:rsidRPr="00664F70">
        <w:rPr>
          <w:lang w:val="en-GB"/>
        </w:rPr>
        <w:t>was present in control sample (control with MHB and the parent compound) even after 20 hours. Therefore, quercetin did not spontaneously decompose and a</w:t>
      </w:r>
      <w:r w:rsidRPr="00664F70">
        <w:rPr>
          <w:rFonts w:eastAsia="Times New Roman"/>
          <w:color w:val="000000"/>
          <w:lang w:val="en-GB"/>
        </w:rPr>
        <w:t xml:space="preserve">ll detected metabolites were produced by an </w:t>
      </w:r>
      <w:r w:rsidRPr="00664F70">
        <w:rPr>
          <w:lang w:val="en-GB"/>
        </w:rPr>
        <w:t>action of bacteria.</w:t>
      </w:r>
    </w:p>
    <w:p w:rsidR="005E0C35" w:rsidRPr="00664F70" w:rsidRDefault="005E0C35" w:rsidP="00BB75F5">
      <w:pPr>
        <w:rPr>
          <w:lang w:val="en-GB"/>
        </w:rPr>
      </w:pPr>
    </w:p>
    <w:p w:rsidR="00BB75F5" w:rsidRPr="00664F70" w:rsidRDefault="00BB75F5" w:rsidP="00BB75F5">
      <w:pPr>
        <w:rPr>
          <w:lang w:val="en-GB"/>
        </w:rPr>
        <w:sectPr w:rsidR="00BB75F5" w:rsidRPr="00664F70" w:rsidSect="00C9412A">
          <w:footerReference w:type="default" r:id="rId9"/>
          <w:pgSz w:w="11906" w:h="16838"/>
          <w:pgMar w:top="1417" w:right="1417" w:bottom="1417" w:left="1417" w:header="708" w:footer="708" w:gutter="0"/>
          <w:cols w:space="708"/>
          <w:docGrid w:linePitch="360"/>
        </w:sectPr>
      </w:pPr>
    </w:p>
    <w:p w:rsidR="004910E1" w:rsidRPr="00664F70" w:rsidRDefault="004910E1">
      <w:pPr>
        <w:spacing w:after="200" w:line="276" w:lineRule="auto"/>
        <w:ind w:firstLine="0"/>
        <w:contextualSpacing w:val="0"/>
        <w:jc w:val="left"/>
        <w:rPr>
          <w:lang w:val="en-GB"/>
        </w:rPr>
      </w:pPr>
    </w:p>
    <w:p w:rsidR="00E307D4" w:rsidRPr="00664F70" w:rsidRDefault="00E307D4" w:rsidP="00E307D4">
      <w:pPr>
        <w:ind w:firstLine="0"/>
        <w:rPr>
          <w:lang w:val="en-GB"/>
        </w:rPr>
      </w:pPr>
      <w:r w:rsidRPr="00664F70">
        <w:rPr>
          <w:b/>
          <w:lang w:val="en-GB"/>
        </w:rPr>
        <w:t>Table 1.</w:t>
      </w:r>
      <w:r w:rsidRPr="00664F70">
        <w:rPr>
          <w:lang w:val="en-GB"/>
        </w:rPr>
        <w:t xml:space="preserve"> LC/MS screening of quercetin metabolites present outside or inside faecal bacteria after 6</w:t>
      </w:r>
      <w:r w:rsidR="00B72833" w:rsidRPr="00664F70">
        <w:rPr>
          <w:lang w:val="en-GB"/>
        </w:rPr>
        <w:t xml:space="preserve"> h</w:t>
      </w:r>
      <w:r w:rsidRPr="00664F70">
        <w:rPr>
          <w:lang w:val="en-GB"/>
        </w:rPr>
        <w:t xml:space="preserve"> or 20 h incubation.</w:t>
      </w:r>
    </w:p>
    <w:tbl>
      <w:tblPr>
        <w:tblW w:w="13390" w:type="dxa"/>
        <w:jc w:val="center"/>
        <w:tblLayout w:type="fixed"/>
        <w:tblCellMar>
          <w:left w:w="70" w:type="dxa"/>
          <w:right w:w="70" w:type="dxa"/>
        </w:tblCellMar>
        <w:tblLook w:val="04A0" w:firstRow="1" w:lastRow="0" w:firstColumn="1" w:lastColumn="0" w:noHBand="0" w:noVBand="1"/>
      </w:tblPr>
      <w:tblGrid>
        <w:gridCol w:w="1457"/>
        <w:gridCol w:w="1276"/>
        <w:gridCol w:w="1276"/>
        <w:gridCol w:w="1041"/>
        <w:gridCol w:w="615"/>
        <w:gridCol w:w="295"/>
        <w:gridCol w:w="784"/>
        <w:gridCol w:w="962"/>
        <w:gridCol w:w="1910"/>
        <w:gridCol w:w="3506"/>
        <w:gridCol w:w="268"/>
      </w:tblGrid>
      <w:tr w:rsidR="00E307D4" w:rsidRPr="00664F70" w:rsidTr="00265858">
        <w:trPr>
          <w:trHeight w:val="300"/>
          <w:jc w:val="center"/>
        </w:trPr>
        <w:tc>
          <w:tcPr>
            <w:tcW w:w="1457" w:type="dxa"/>
            <w:vMerge w:val="restart"/>
            <w:tcBorders>
              <w:top w:val="single" w:sz="12" w:space="0" w:color="auto"/>
            </w:tcBorders>
            <w:shd w:val="clear" w:color="auto" w:fill="auto"/>
            <w:noWrap/>
            <w:vAlign w:val="center"/>
            <w:hideMark/>
          </w:tcPr>
          <w:p w:rsidR="00E307D4" w:rsidRPr="00664F70" w:rsidRDefault="00E307D4" w:rsidP="000525AC">
            <w:pPr>
              <w:pStyle w:val="Tables"/>
              <w:jc w:val="center"/>
              <w:rPr>
                <w:b/>
                <w:lang w:val="en-GB"/>
              </w:rPr>
            </w:pPr>
            <w:r w:rsidRPr="00664F70">
              <w:rPr>
                <w:b/>
                <w:lang w:val="en-GB"/>
              </w:rPr>
              <w:t>Elementary composition</w:t>
            </w:r>
          </w:p>
        </w:tc>
        <w:tc>
          <w:tcPr>
            <w:tcW w:w="1276" w:type="dxa"/>
            <w:vMerge w:val="restart"/>
            <w:tcBorders>
              <w:top w:val="single" w:sz="12" w:space="0" w:color="auto"/>
            </w:tcBorders>
            <w:vAlign w:val="center"/>
          </w:tcPr>
          <w:p w:rsidR="00E307D4" w:rsidRPr="00664F70" w:rsidRDefault="00E307D4" w:rsidP="000525AC">
            <w:pPr>
              <w:pStyle w:val="Tables"/>
              <w:jc w:val="center"/>
              <w:rPr>
                <w:b/>
                <w:lang w:val="en-GB"/>
              </w:rPr>
            </w:pPr>
            <w:r w:rsidRPr="00664F70">
              <w:rPr>
                <w:b/>
                <w:lang w:val="en-GB"/>
              </w:rPr>
              <w:t>Retention time</w:t>
            </w:r>
          </w:p>
          <w:p w:rsidR="00E307D4" w:rsidRPr="00664F70" w:rsidRDefault="00E307D4" w:rsidP="000525AC">
            <w:pPr>
              <w:pStyle w:val="Tables"/>
              <w:jc w:val="center"/>
              <w:rPr>
                <w:b/>
                <w:lang w:val="en-GB"/>
              </w:rPr>
            </w:pPr>
            <w:r w:rsidRPr="00664F70">
              <w:rPr>
                <w:b/>
                <w:lang w:val="en-GB"/>
              </w:rPr>
              <w:t>[min]</w:t>
            </w:r>
          </w:p>
        </w:tc>
        <w:tc>
          <w:tcPr>
            <w:tcW w:w="1276" w:type="dxa"/>
            <w:vMerge w:val="restart"/>
            <w:tcBorders>
              <w:top w:val="single" w:sz="12" w:space="0" w:color="auto"/>
            </w:tcBorders>
            <w:vAlign w:val="center"/>
          </w:tcPr>
          <w:p w:rsidR="00DF7872" w:rsidRPr="00664F70" w:rsidRDefault="00E307D4" w:rsidP="00DF7872">
            <w:pPr>
              <w:pStyle w:val="Tables"/>
              <w:jc w:val="center"/>
              <w:rPr>
                <w:b/>
                <w:lang w:val="en-GB"/>
              </w:rPr>
            </w:pPr>
            <w:r w:rsidRPr="00664F70">
              <w:rPr>
                <w:b/>
                <w:lang w:val="en-GB"/>
              </w:rPr>
              <w:t>Measured</w:t>
            </w:r>
            <w:r w:rsidR="00DF7872" w:rsidRPr="00664F70">
              <w:rPr>
                <w:b/>
                <w:lang w:val="en-GB"/>
              </w:rPr>
              <w:t xml:space="preserve"> ion</w:t>
            </w:r>
          </w:p>
          <w:p w:rsidR="00E307D4" w:rsidRPr="00664F70" w:rsidRDefault="00A65B4D" w:rsidP="00DF7872">
            <w:pPr>
              <w:pStyle w:val="Tables"/>
              <w:jc w:val="center"/>
              <w:rPr>
                <w:b/>
                <w:vertAlign w:val="superscript"/>
                <w:lang w:val="en-GB"/>
              </w:rPr>
            </w:pPr>
            <w:r w:rsidRPr="00664F70">
              <w:rPr>
                <w:b/>
                <w:lang w:val="en-GB"/>
              </w:rPr>
              <w:t>[M-H]</w:t>
            </w:r>
            <w:r w:rsidR="007F46D1" w:rsidRPr="00664F70">
              <w:rPr>
                <w:b/>
                <w:vertAlign w:val="superscript"/>
                <w:lang w:val="en-GB"/>
              </w:rPr>
              <w:t>-</w:t>
            </w:r>
          </w:p>
        </w:tc>
        <w:tc>
          <w:tcPr>
            <w:tcW w:w="3697" w:type="dxa"/>
            <w:gridSpan w:val="5"/>
            <w:tcBorders>
              <w:top w:val="single" w:sz="12" w:space="0" w:color="auto"/>
              <w:bottom w:val="single" w:sz="4" w:space="0" w:color="auto"/>
            </w:tcBorders>
            <w:shd w:val="clear" w:color="auto" w:fill="auto"/>
            <w:noWrap/>
            <w:vAlign w:val="center"/>
            <w:hideMark/>
          </w:tcPr>
          <w:p w:rsidR="000A5BF3" w:rsidRPr="00664F70" w:rsidRDefault="000A5BF3" w:rsidP="000525AC">
            <w:pPr>
              <w:pStyle w:val="Tables"/>
              <w:jc w:val="center"/>
              <w:rPr>
                <w:b/>
                <w:lang w:val="en-GB"/>
              </w:rPr>
            </w:pPr>
            <w:r w:rsidRPr="00664F70">
              <w:rPr>
                <w:b/>
                <w:lang w:val="en-GB"/>
              </w:rPr>
              <w:t>Conversion of quercetin</w:t>
            </w:r>
          </w:p>
          <w:p w:rsidR="00E307D4" w:rsidRPr="00664F70" w:rsidRDefault="00E307D4" w:rsidP="000525AC">
            <w:pPr>
              <w:pStyle w:val="Tables"/>
              <w:jc w:val="center"/>
              <w:rPr>
                <w:b/>
                <w:lang w:val="en-GB"/>
              </w:rPr>
            </w:pPr>
            <w:r w:rsidRPr="00664F70">
              <w:rPr>
                <w:b/>
                <w:lang w:val="en-GB"/>
              </w:rPr>
              <w:t>to metabolite</w:t>
            </w:r>
          </w:p>
          <w:p w:rsidR="00E307D4" w:rsidRPr="00664F70" w:rsidRDefault="00E307D4" w:rsidP="000525AC">
            <w:pPr>
              <w:pStyle w:val="Tables"/>
              <w:jc w:val="center"/>
              <w:rPr>
                <w:b/>
                <w:lang w:val="en-GB"/>
              </w:rPr>
            </w:pPr>
            <w:r w:rsidRPr="00664F70">
              <w:rPr>
                <w:b/>
                <w:lang w:val="en-GB"/>
              </w:rPr>
              <w:t xml:space="preserve"> (semiquantitative evaluation)</w:t>
            </w:r>
          </w:p>
        </w:tc>
        <w:tc>
          <w:tcPr>
            <w:tcW w:w="1910" w:type="dxa"/>
            <w:tcBorders>
              <w:top w:val="single" w:sz="12" w:space="0" w:color="auto"/>
            </w:tcBorders>
            <w:vAlign w:val="center"/>
          </w:tcPr>
          <w:p w:rsidR="00E307D4" w:rsidRPr="00664F70" w:rsidRDefault="00E307D4" w:rsidP="000525AC">
            <w:pPr>
              <w:pStyle w:val="Tables"/>
              <w:jc w:val="center"/>
              <w:rPr>
                <w:b/>
                <w:lang w:val="en-GB"/>
              </w:rPr>
            </w:pPr>
            <w:r w:rsidRPr="00664F70">
              <w:rPr>
                <w:b/>
                <w:lang w:val="en-GB"/>
              </w:rPr>
              <w:t>Reaction of metabolite formation</w:t>
            </w:r>
          </w:p>
        </w:tc>
        <w:tc>
          <w:tcPr>
            <w:tcW w:w="3774" w:type="dxa"/>
            <w:gridSpan w:val="2"/>
            <w:tcBorders>
              <w:top w:val="single" w:sz="12" w:space="0" w:color="auto"/>
            </w:tcBorders>
            <w:shd w:val="clear" w:color="auto" w:fill="auto"/>
            <w:noWrap/>
            <w:vAlign w:val="center"/>
            <w:hideMark/>
          </w:tcPr>
          <w:p w:rsidR="00E307D4" w:rsidRPr="00664F70" w:rsidRDefault="00F753F0" w:rsidP="000525AC">
            <w:pPr>
              <w:pStyle w:val="Tables"/>
              <w:jc w:val="center"/>
              <w:rPr>
                <w:b/>
                <w:lang w:val="en-GB"/>
              </w:rPr>
            </w:pPr>
            <w:r w:rsidRPr="00664F70">
              <w:rPr>
                <w:b/>
                <w:lang w:val="en-GB"/>
              </w:rPr>
              <w:t>Suggested</w:t>
            </w:r>
            <w:r w:rsidR="00E307D4" w:rsidRPr="00664F70">
              <w:rPr>
                <w:b/>
                <w:lang w:val="en-GB"/>
              </w:rPr>
              <w:t xml:space="preserve"> metabolite</w:t>
            </w:r>
          </w:p>
        </w:tc>
      </w:tr>
      <w:tr w:rsidR="00E307D4" w:rsidRPr="00664F70" w:rsidTr="00265858">
        <w:trPr>
          <w:gridAfter w:val="1"/>
          <w:wAfter w:w="268" w:type="dxa"/>
          <w:trHeight w:val="392"/>
          <w:jc w:val="center"/>
        </w:trPr>
        <w:tc>
          <w:tcPr>
            <w:tcW w:w="1457" w:type="dxa"/>
            <w:vMerge/>
            <w:shd w:val="clear" w:color="auto" w:fill="auto"/>
            <w:noWrap/>
            <w:vAlign w:val="center"/>
            <w:hideMark/>
          </w:tcPr>
          <w:p w:rsidR="00E307D4" w:rsidRPr="00664F70" w:rsidRDefault="00E307D4" w:rsidP="000525AC">
            <w:pPr>
              <w:spacing w:line="240" w:lineRule="auto"/>
              <w:jc w:val="left"/>
              <w:rPr>
                <w:rFonts w:eastAsia="Times New Roman"/>
                <w:b/>
                <w:lang w:val="en-GB"/>
              </w:rPr>
            </w:pPr>
          </w:p>
        </w:tc>
        <w:tc>
          <w:tcPr>
            <w:tcW w:w="1276" w:type="dxa"/>
            <w:vMerge/>
            <w:vAlign w:val="center"/>
          </w:tcPr>
          <w:p w:rsidR="00E307D4" w:rsidRPr="00664F70" w:rsidRDefault="00E307D4" w:rsidP="000525AC">
            <w:pPr>
              <w:pStyle w:val="Tables"/>
              <w:rPr>
                <w:b/>
                <w:lang w:val="en-GB"/>
              </w:rPr>
            </w:pPr>
          </w:p>
        </w:tc>
        <w:tc>
          <w:tcPr>
            <w:tcW w:w="1276" w:type="dxa"/>
            <w:vMerge/>
            <w:vAlign w:val="center"/>
          </w:tcPr>
          <w:p w:rsidR="00E307D4" w:rsidRPr="00664F70" w:rsidRDefault="00E307D4" w:rsidP="000525AC">
            <w:pPr>
              <w:pStyle w:val="Tables"/>
              <w:rPr>
                <w:b/>
                <w:lang w:val="en-GB"/>
              </w:rPr>
            </w:pPr>
          </w:p>
        </w:tc>
        <w:tc>
          <w:tcPr>
            <w:tcW w:w="1656" w:type="dxa"/>
            <w:gridSpan w:val="2"/>
            <w:tcBorders>
              <w:top w:val="single" w:sz="4" w:space="0" w:color="auto"/>
              <w:bottom w:val="single" w:sz="4" w:space="0" w:color="auto"/>
            </w:tcBorders>
            <w:shd w:val="clear" w:color="auto" w:fill="auto"/>
            <w:noWrap/>
            <w:vAlign w:val="center"/>
            <w:hideMark/>
          </w:tcPr>
          <w:p w:rsidR="00E307D4" w:rsidRPr="00664F70" w:rsidRDefault="00E307D4" w:rsidP="000525AC">
            <w:pPr>
              <w:pStyle w:val="Tables"/>
              <w:jc w:val="center"/>
              <w:rPr>
                <w:b/>
                <w:lang w:val="en-GB"/>
              </w:rPr>
            </w:pPr>
            <w:r w:rsidRPr="00664F70">
              <w:rPr>
                <w:b/>
                <w:lang w:val="en-GB"/>
              </w:rPr>
              <w:t>MHB</w:t>
            </w:r>
          </w:p>
        </w:tc>
        <w:tc>
          <w:tcPr>
            <w:tcW w:w="2041" w:type="dxa"/>
            <w:gridSpan w:val="3"/>
            <w:tcBorders>
              <w:top w:val="single" w:sz="4" w:space="0" w:color="auto"/>
              <w:bottom w:val="single" w:sz="4" w:space="0" w:color="auto"/>
            </w:tcBorders>
            <w:shd w:val="clear" w:color="auto" w:fill="auto"/>
            <w:noWrap/>
            <w:vAlign w:val="center"/>
            <w:hideMark/>
          </w:tcPr>
          <w:p w:rsidR="00E307D4" w:rsidRPr="00664F70" w:rsidRDefault="00E307D4" w:rsidP="000525AC">
            <w:pPr>
              <w:pStyle w:val="Tables"/>
              <w:jc w:val="center"/>
              <w:rPr>
                <w:b/>
                <w:lang w:val="en-GB"/>
              </w:rPr>
            </w:pPr>
            <w:r w:rsidRPr="00664F70">
              <w:rPr>
                <w:b/>
                <w:lang w:val="en-GB"/>
              </w:rPr>
              <w:t>Bacteria</w:t>
            </w:r>
          </w:p>
        </w:tc>
        <w:tc>
          <w:tcPr>
            <w:tcW w:w="1910" w:type="dxa"/>
            <w:vMerge w:val="restart"/>
            <w:vAlign w:val="center"/>
          </w:tcPr>
          <w:p w:rsidR="00E307D4" w:rsidRPr="00664F70" w:rsidRDefault="00E307D4" w:rsidP="000525AC">
            <w:pPr>
              <w:pStyle w:val="Tables"/>
              <w:rPr>
                <w:b/>
                <w:lang w:val="en-GB"/>
              </w:rPr>
            </w:pPr>
          </w:p>
        </w:tc>
        <w:tc>
          <w:tcPr>
            <w:tcW w:w="3506" w:type="dxa"/>
            <w:vMerge w:val="restart"/>
            <w:shd w:val="clear" w:color="auto" w:fill="auto"/>
            <w:noWrap/>
            <w:vAlign w:val="center"/>
            <w:hideMark/>
          </w:tcPr>
          <w:p w:rsidR="00E307D4" w:rsidRPr="00664F70" w:rsidRDefault="00E307D4" w:rsidP="000525AC">
            <w:pPr>
              <w:pStyle w:val="Tables"/>
              <w:rPr>
                <w:b/>
                <w:lang w:val="en-GB"/>
              </w:rPr>
            </w:pPr>
          </w:p>
        </w:tc>
      </w:tr>
      <w:tr w:rsidR="00E307D4" w:rsidRPr="00664F70" w:rsidTr="00265858">
        <w:trPr>
          <w:gridAfter w:val="1"/>
          <w:wAfter w:w="268" w:type="dxa"/>
          <w:trHeight w:val="391"/>
          <w:jc w:val="center"/>
        </w:trPr>
        <w:tc>
          <w:tcPr>
            <w:tcW w:w="1457" w:type="dxa"/>
            <w:vMerge/>
            <w:tcBorders>
              <w:bottom w:val="single" w:sz="12" w:space="0" w:color="auto"/>
            </w:tcBorders>
            <w:shd w:val="clear" w:color="auto" w:fill="auto"/>
            <w:noWrap/>
            <w:vAlign w:val="center"/>
            <w:hideMark/>
          </w:tcPr>
          <w:p w:rsidR="00E307D4" w:rsidRPr="00664F70" w:rsidRDefault="00E307D4" w:rsidP="000525AC">
            <w:pPr>
              <w:spacing w:line="240" w:lineRule="auto"/>
              <w:jc w:val="left"/>
              <w:rPr>
                <w:rFonts w:eastAsia="Times New Roman"/>
                <w:b/>
                <w:lang w:val="en-GB"/>
              </w:rPr>
            </w:pPr>
          </w:p>
        </w:tc>
        <w:tc>
          <w:tcPr>
            <w:tcW w:w="1276" w:type="dxa"/>
            <w:vMerge/>
            <w:tcBorders>
              <w:bottom w:val="single" w:sz="12" w:space="0" w:color="auto"/>
            </w:tcBorders>
            <w:vAlign w:val="center"/>
          </w:tcPr>
          <w:p w:rsidR="00E307D4" w:rsidRPr="00664F70" w:rsidRDefault="00E307D4" w:rsidP="000525AC">
            <w:pPr>
              <w:pStyle w:val="Tables"/>
              <w:rPr>
                <w:b/>
                <w:lang w:val="en-GB"/>
              </w:rPr>
            </w:pPr>
          </w:p>
        </w:tc>
        <w:tc>
          <w:tcPr>
            <w:tcW w:w="1276" w:type="dxa"/>
            <w:vMerge/>
            <w:tcBorders>
              <w:bottom w:val="single" w:sz="12" w:space="0" w:color="auto"/>
            </w:tcBorders>
            <w:vAlign w:val="center"/>
          </w:tcPr>
          <w:p w:rsidR="00E307D4" w:rsidRPr="00664F70" w:rsidRDefault="00E307D4" w:rsidP="000525AC">
            <w:pPr>
              <w:pStyle w:val="Tables"/>
              <w:rPr>
                <w:b/>
                <w:lang w:val="en-GB"/>
              </w:rPr>
            </w:pPr>
          </w:p>
        </w:tc>
        <w:tc>
          <w:tcPr>
            <w:tcW w:w="1041" w:type="dxa"/>
            <w:tcBorders>
              <w:top w:val="single" w:sz="4" w:space="0" w:color="auto"/>
              <w:bottom w:val="single" w:sz="12" w:space="0" w:color="auto"/>
            </w:tcBorders>
            <w:shd w:val="clear" w:color="auto" w:fill="auto"/>
            <w:noWrap/>
            <w:vAlign w:val="center"/>
            <w:hideMark/>
          </w:tcPr>
          <w:p w:rsidR="00E307D4" w:rsidRPr="00664F70" w:rsidRDefault="00E307D4" w:rsidP="000525AC">
            <w:pPr>
              <w:pStyle w:val="Tables"/>
              <w:jc w:val="center"/>
              <w:rPr>
                <w:b/>
                <w:lang w:val="en-GB"/>
              </w:rPr>
            </w:pPr>
            <w:r w:rsidRPr="00664F70">
              <w:rPr>
                <w:b/>
                <w:lang w:val="en-GB"/>
              </w:rPr>
              <w:t>6 h</w:t>
            </w:r>
          </w:p>
        </w:tc>
        <w:tc>
          <w:tcPr>
            <w:tcW w:w="910" w:type="dxa"/>
            <w:gridSpan w:val="2"/>
            <w:tcBorders>
              <w:top w:val="single" w:sz="4" w:space="0" w:color="auto"/>
              <w:bottom w:val="single" w:sz="12" w:space="0" w:color="auto"/>
            </w:tcBorders>
            <w:shd w:val="clear" w:color="auto" w:fill="auto"/>
            <w:vAlign w:val="center"/>
          </w:tcPr>
          <w:p w:rsidR="00E307D4" w:rsidRPr="00664F70" w:rsidRDefault="00E307D4" w:rsidP="000525AC">
            <w:pPr>
              <w:pStyle w:val="Tables"/>
              <w:jc w:val="center"/>
              <w:rPr>
                <w:b/>
                <w:lang w:val="en-GB"/>
              </w:rPr>
            </w:pPr>
            <w:r w:rsidRPr="00664F70">
              <w:rPr>
                <w:b/>
                <w:lang w:val="en-GB"/>
              </w:rPr>
              <w:t>20 h</w:t>
            </w:r>
          </w:p>
        </w:tc>
        <w:tc>
          <w:tcPr>
            <w:tcW w:w="784" w:type="dxa"/>
            <w:tcBorders>
              <w:top w:val="single" w:sz="4" w:space="0" w:color="auto"/>
              <w:bottom w:val="single" w:sz="12" w:space="0" w:color="auto"/>
            </w:tcBorders>
            <w:shd w:val="clear" w:color="auto" w:fill="auto"/>
            <w:noWrap/>
            <w:vAlign w:val="center"/>
            <w:hideMark/>
          </w:tcPr>
          <w:p w:rsidR="00E307D4" w:rsidRPr="00664F70" w:rsidRDefault="00E307D4" w:rsidP="000525AC">
            <w:pPr>
              <w:pStyle w:val="Tables"/>
              <w:jc w:val="center"/>
              <w:rPr>
                <w:b/>
                <w:lang w:val="en-GB"/>
              </w:rPr>
            </w:pPr>
            <w:r w:rsidRPr="00664F70">
              <w:rPr>
                <w:b/>
                <w:lang w:val="en-GB"/>
              </w:rPr>
              <w:t>6 h</w:t>
            </w:r>
          </w:p>
        </w:tc>
        <w:tc>
          <w:tcPr>
            <w:tcW w:w="962" w:type="dxa"/>
            <w:tcBorders>
              <w:top w:val="single" w:sz="4" w:space="0" w:color="auto"/>
              <w:bottom w:val="single" w:sz="12" w:space="0" w:color="auto"/>
            </w:tcBorders>
            <w:shd w:val="clear" w:color="auto" w:fill="auto"/>
            <w:vAlign w:val="center"/>
          </w:tcPr>
          <w:p w:rsidR="00E307D4" w:rsidRPr="00664F70" w:rsidRDefault="00E307D4" w:rsidP="000525AC">
            <w:pPr>
              <w:pStyle w:val="Tables"/>
              <w:jc w:val="center"/>
              <w:rPr>
                <w:b/>
                <w:lang w:val="en-GB"/>
              </w:rPr>
            </w:pPr>
            <w:r w:rsidRPr="00664F70">
              <w:rPr>
                <w:b/>
                <w:lang w:val="en-GB"/>
              </w:rPr>
              <w:t>20 h</w:t>
            </w:r>
          </w:p>
        </w:tc>
        <w:tc>
          <w:tcPr>
            <w:tcW w:w="1910" w:type="dxa"/>
            <w:vMerge/>
            <w:tcBorders>
              <w:bottom w:val="single" w:sz="12" w:space="0" w:color="auto"/>
            </w:tcBorders>
            <w:vAlign w:val="center"/>
          </w:tcPr>
          <w:p w:rsidR="00E307D4" w:rsidRPr="00664F70" w:rsidRDefault="00E307D4" w:rsidP="000525AC">
            <w:pPr>
              <w:pStyle w:val="Tables"/>
              <w:rPr>
                <w:b/>
                <w:lang w:val="en-GB"/>
              </w:rPr>
            </w:pPr>
          </w:p>
        </w:tc>
        <w:tc>
          <w:tcPr>
            <w:tcW w:w="3506" w:type="dxa"/>
            <w:vMerge/>
            <w:tcBorders>
              <w:bottom w:val="single" w:sz="12" w:space="0" w:color="auto"/>
            </w:tcBorders>
            <w:shd w:val="clear" w:color="auto" w:fill="auto"/>
            <w:noWrap/>
            <w:vAlign w:val="center"/>
            <w:hideMark/>
          </w:tcPr>
          <w:p w:rsidR="00E307D4" w:rsidRPr="00664F70" w:rsidRDefault="00E307D4" w:rsidP="000525AC">
            <w:pPr>
              <w:pStyle w:val="Tables"/>
              <w:rPr>
                <w:b/>
                <w:lang w:val="en-GB"/>
              </w:rPr>
            </w:pPr>
          </w:p>
        </w:tc>
      </w:tr>
      <w:tr w:rsidR="00E307D4" w:rsidRPr="00664F70" w:rsidTr="00265858">
        <w:trPr>
          <w:gridAfter w:val="1"/>
          <w:wAfter w:w="268" w:type="dxa"/>
          <w:trHeight w:val="300"/>
          <w:jc w:val="center"/>
        </w:trPr>
        <w:tc>
          <w:tcPr>
            <w:tcW w:w="1457" w:type="dxa"/>
            <w:tcBorders>
              <w:top w:val="single" w:sz="12" w:space="0" w:color="auto"/>
            </w:tcBorders>
            <w:shd w:val="clear" w:color="auto" w:fill="auto"/>
            <w:noWrap/>
            <w:vAlign w:val="center"/>
            <w:hideMark/>
          </w:tcPr>
          <w:p w:rsidR="00E307D4" w:rsidRPr="00664F70" w:rsidRDefault="00E307D4" w:rsidP="000525AC">
            <w:pPr>
              <w:pStyle w:val="Tables"/>
              <w:ind w:left="253"/>
              <w:rPr>
                <w:lang w:val="en-GB"/>
              </w:rPr>
            </w:pPr>
            <w:r w:rsidRPr="00664F70">
              <w:rPr>
                <w:lang w:val="en-GB"/>
              </w:rPr>
              <w:t>C</w:t>
            </w:r>
            <w:r w:rsidRPr="00664F70">
              <w:rPr>
                <w:vertAlign w:val="subscript"/>
                <w:lang w:val="en-GB"/>
              </w:rPr>
              <w:t>6</w:t>
            </w:r>
            <w:r w:rsidRPr="00664F70">
              <w:rPr>
                <w:lang w:val="en-GB"/>
              </w:rPr>
              <w:t>H</w:t>
            </w:r>
            <w:r w:rsidRPr="00664F70">
              <w:rPr>
                <w:vertAlign w:val="subscript"/>
                <w:lang w:val="en-GB"/>
              </w:rPr>
              <w:t>6</w:t>
            </w:r>
            <w:r w:rsidRPr="00664F70">
              <w:rPr>
                <w:lang w:val="en-GB"/>
              </w:rPr>
              <w:t>O</w:t>
            </w:r>
            <w:r w:rsidRPr="00664F70">
              <w:rPr>
                <w:vertAlign w:val="subscript"/>
                <w:lang w:val="en-GB"/>
              </w:rPr>
              <w:t>5</w:t>
            </w:r>
          </w:p>
        </w:tc>
        <w:tc>
          <w:tcPr>
            <w:tcW w:w="1276" w:type="dxa"/>
            <w:tcBorders>
              <w:top w:val="single" w:sz="12" w:space="0" w:color="auto"/>
            </w:tcBorders>
            <w:vAlign w:val="center"/>
          </w:tcPr>
          <w:p w:rsidR="00E307D4" w:rsidRPr="00664F70" w:rsidRDefault="00E307D4" w:rsidP="000525AC">
            <w:pPr>
              <w:pStyle w:val="Tables"/>
              <w:ind w:left="316"/>
              <w:rPr>
                <w:lang w:val="en-GB"/>
              </w:rPr>
            </w:pPr>
            <w:r w:rsidRPr="00664F70">
              <w:rPr>
                <w:lang w:val="en-GB"/>
              </w:rPr>
              <w:t>1.00</w:t>
            </w:r>
          </w:p>
        </w:tc>
        <w:tc>
          <w:tcPr>
            <w:tcW w:w="1276" w:type="dxa"/>
            <w:tcBorders>
              <w:top w:val="single" w:sz="12" w:space="0" w:color="auto"/>
            </w:tcBorders>
            <w:vAlign w:val="center"/>
          </w:tcPr>
          <w:p w:rsidR="00E307D4" w:rsidRPr="00664F70" w:rsidRDefault="00E307D4" w:rsidP="000525AC">
            <w:pPr>
              <w:pStyle w:val="Tables"/>
              <w:ind w:left="213"/>
              <w:rPr>
                <w:lang w:val="en-GB"/>
              </w:rPr>
            </w:pPr>
            <w:r w:rsidRPr="00664F70">
              <w:rPr>
                <w:lang w:val="en-GB"/>
              </w:rPr>
              <w:t>157.0137</w:t>
            </w:r>
          </w:p>
        </w:tc>
        <w:tc>
          <w:tcPr>
            <w:tcW w:w="1041" w:type="dxa"/>
            <w:tcBorders>
              <w:top w:val="single" w:sz="12" w:space="0" w:color="auto"/>
            </w:tcBorders>
            <w:shd w:val="clear" w:color="auto" w:fill="auto"/>
            <w:noWrap/>
            <w:vAlign w:val="center"/>
            <w:hideMark/>
          </w:tcPr>
          <w:p w:rsidR="00E307D4" w:rsidRPr="00664F70" w:rsidRDefault="00E307D4" w:rsidP="000525AC">
            <w:pPr>
              <w:pStyle w:val="Tables"/>
              <w:jc w:val="center"/>
              <w:rPr>
                <w:lang w:val="en-GB"/>
              </w:rPr>
            </w:pPr>
            <w:r w:rsidRPr="00664F70">
              <w:rPr>
                <w:lang w:val="en-GB"/>
              </w:rPr>
              <w:t>+++</w:t>
            </w:r>
          </w:p>
        </w:tc>
        <w:tc>
          <w:tcPr>
            <w:tcW w:w="910" w:type="dxa"/>
            <w:gridSpan w:val="2"/>
            <w:tcBorders>
              <w:top w:val="single" w:sz="12" w:space="0" w:color="auto"/>
            </w:tcBorders>
            <w:shd w:val="clear" w:color="auto" w:fill="auto"/>
            <w:noWrap/>
            <w:vAlign w:val="center"/>
            <w:hideMark/>
          </w:tcPr>
          <w:p w:rsidR="00E307D4" w:rsidRPr="00664F70" w:rsidRDefault="00E307D4" w:rsidP="000525AC">
            <w:pPr>
              <w:pStyle w:val="Tables"/>
              <w:jc w:val="center"/>
              <w:rPr>
                <w:lang w:val="en-GB"/>
              </w:rPr>
            </w:pPr>
            <w:r w:rsidRPr="00664F70">
              <w:rPr>
                <w:lang w:val="en-GB"/>
              </w:rPr>
              <w:t>+++</w:t>
            </w:r>
          </w:p>
        </w:tc>
        <w:tc>
          <w:tcPr>
            <w:tcW w:w="784" w:type="dxa"/>
            <w:tcBorders>
              <w:top w:val="single" w:sz="12" w:space="0" w:color="auto"/>
            </w:tcBorders>
            <w:shd w:val="clear" w:color="auto" w:fill="auto"/>
            <w:noWrap/>
            <w:vAlign w:val="center"/>
            <w:hideMark/>
          </w:tcPr>
          <w:p w:rsidR="00E307D4" w:rsidRPr="00664F70" w:rsidRDefault="00E307D4" w:rsidP="000525AC">
            <w:pPr>
              <w:pStyle w:val="Tables"/>
              <w:jc w:val="center"/>
              <w:rPr>
                <w:lang w:val="en-GB"/>
              </w:rPr>
            </w:pPr>
            <w:r w:rsidRPr="00664F70">
              <w:rPr>
                <w:lang w:val="en-GB"/>
              </w:rPr>
              <w:t>-</w:t>
            </w:r>
          </w:p>
        </w:tc>
        <w:tc>
          <w:tcPr>
            <w:tcW w:w="962" w:type="dxa"/>
            <w:tcBorders>
              <w:top w:val="single" w:sz="12" w:space="0" w:color="auto"/>
            </w:tcBorders>
            <w:shd w:val="clear" w:color="auto" w:fill="auto"/>
            <w:noWrap/>
            <w:vAlign w:val="center"/>
            <w:hideMark/>
          </w:tcPr>
          <w:p w:rsidR="00E307D4" w:rsidRPr="00664F70" w:rsidRDefault="00E307D4" w:rsidP="000525AC">
            <w:pPr>
              <w:pStyle w:val="Tables"/>
              <w:jc w:val="center"/>
              <w:rPr>
                <w:lang w:val="en-GB"/>
              </w:rPr>
            </w:pPr>
            <w:r w:rsidRPr="00664F70">
              <w:rPr>
                <w:lang w:val="en-GB"/>
              </w:rPr>
              <w:t>-</w:t>
            </w:r>
          </w:p>
        </w:tc>
        <w:tc>
          <w:tcPr>
            <w:tcW w:w="1910" w:type="dxa"/>
            <w:tcBorders>
              <w:top w:val="single" w:sz="12" w:space="0" w:color="auto"/>
            </w:tcBorders>
            <w:vAlign w:val="center"/>
          </w:tcPr>
          <w:p w:rsidR="00F753F0" w:rsidRPr="00664F70" w:rsidRDefault="00F753F0" w:rsidP="00F753F0">
            <w:pPr>
              <w:pStyle w:val="Tables"/>
              <w:jc w:val="center"/>
              <w:rPr>
                <w:lang w:val="en-GB"/>
              </w:rPr>
            </w:pPr>
            <w:r w:rsidRPr="00664F70">
              <w:rPr>
                <w:lang w:val="en-GB"/>
              </w:rPr>
              <w:t>d</w:t>
            </w:r>
            <w:r w:rsidR="00E307D4" w:rsidRPr="00664F70">
              <w:rPr>
                <w:lang w:val="en-GB"/>
              </w:rPr>
              <w:t>ecomposition</w:t>
            </w:r>
          </w:p>
        </w:tc>
        <w:tc>
          <w:tcPr>
            <w:tcW w:w="3506" w:type="dxa"/>
            <w:vMerge w:val="restart"/>
            <w:tcBorders>
              <w:top w:val="single" w:sz="12" w:space="0" w:color="auto"/>
            </w:tcBorders>
            <w:shd w:val="clear" w:color="auto" w:fill="auto"/>
            <w:noWrap/>
            <w:vAlign w:val="center"/>
            <w:hideMark/>
          </w:tcPr>
          <w:p w:rsidR="00DF32C4" w:rsidRPr="00664F70" w:rsidRDefault="00DF32C4" w:rsidP="000525AC">
            <w:pPr>
              <w:pStyle w:val="Tables"/>
              <w:jc w:val="center"/>
              <w:rPr>
                <w:shd w:val="clear" w:color="auto" w:fill="FFFFFF"/>
                <w:lang w:val="en-GB"/>
              </w:rPr>
            </w:pPr>
            <w:r w:rsidRPr="00664F70">
              <w:rPr>
                <w:shd w:val="clear" w:color="auto" w:fill="FFFFFF"/>
                <w:lang w:val="en-GB"/>
              </w:rPr>
              <w:t>(E)-5-oxohex-2-enedioic acid</w:t>
            </w:r>
          </w:p>
          <w:p w:rsidR="00E307D4" w:rsidRPr="00664F70" w:rsidRDefault="00DF32C4" w:rsidP="000525AC">
            <w:pPr>
              <w:pStyle w:val="Tables"/>
              <w:jc w:val="center"/>
              <w:rPr>
                <w:shd w:val="clear" w:color="auto" w:fill="FFFFFF"/>
                <w:lang w:val="en-GB"/>
              </w:rPr>
            </w:pPr>
            <w:r w:rsidRPr="00664F70">
              <w:rPr>
                <w:shd w:val="clear" w:color="auto" w:fill="FFFFFF"/>
                <w:lang w:val="en-GB"/>
              </w:rPr>
              <w:t>(Z)-5-oxohex-2-enedioic acid</w:t>
            </w:r>
          </w:p>
          <w:p w:rsidR="00DF32C4" w:rsidRPr="00664F70" w:rsidRDefault="00DF32C4" w:rsidP="00DF32C4">
            <w:pPr>
              <w:pStyle w:val="Tables"/>
              <w:jc w:val="center"/>
              <w:rPr>
                <w:lang w:val="en-GB"/>
              </w:rPr>
            </w:pPr>
          </w:p>
        </w:tc>
      </w:tr>
      <w:tr w:rsidR="00E307D4" w:rsidRPr="00664F70" w:rsidTr="00265858">
        <w:trPr>
          <w:gridAfter w:val="1"/>
          <w:wAfter w:w="268" w:type="dxa"/>
          <w:trHeight w:val="300"/>
          <w:jc w:val="center"/>
        </w:trPr>
        <w:tc>
          <w:tcPr>
            <w:tcW w:w="1457" w:type="dxa"/>
            <w:shd w:val="clear" w:color="auto" w:fill="auto"/>
            <w:noWrap/>
            <w:vAlign w:val="center"/>
            <w:hideMark/>
          </w:tcPr>
          <w:p w:rsidR="00E307D4" w:rsidRPr="00664F70" w:rsidRDefault="00E307D4" w:rsidP="000525AC">
            <w:pPr>
              <w:pStyle w:val="Tables"/>
              <w:ind w:left="253"/>
              <w:rPr>
                <w:lang w:val="en-GB"/>
              </w:rPr>
            </w:pPr>
            <w:r w:rsidRPr="00664F70">
              <w:rPr>
                <w:lang w:val="en-GB"/>
              </w:rPr>
              <w:t>C</w:t>
            </w:r>
            <w:r w:rsidRPr="00664F70">
              <w:rPr>
                <w:vertAlign w:val="subscript"/>
                <w:lang w:val="en-GB"/>
              </w:rPr>
              <w:t>6</w:t>
            </w:r>
            <w:r w:rsidRPr="00664F70">
              <w:rPr>
                <w:lang w:val="en-GB"/>
              </w:rPr>
              <w:t>H</w:t>
            </w:r>
            <w:r w:rsidRPr="00664F70">
              <w:rPr>
                <w:vertAlign w:val="subscript"/>
                <w:lang w:val="en-GB"/>
              </w:rPr>
              <w:t>6</w:t>
            </w:r>
            <w:r w:rsidRPr="00664F70">
              <w:rPr>
                <w:lang w:val="en-GB"/>
              </w:rPr>
              <w:t>O</w:t>
            </w:r>
            <w:r w:rsidRPr="00664F70">
              <w:rPr>
                <w:vertAlign w:val="subscript"/>
                <w:lang w:val="en-GB"/>
              </w:rPr>
              <w:t>5</w:t>
            </w:r>
          </w:p>
        </w:tc>
        <w:tc>
          <w:tcPr>
            <w:tcW w:w="1276" w:type="dxa"/>
            <w:vAlign w:val="center"/>
          </w:tcPr>
          <w:p w:rsidR="00E307D4" w:rsidRPr="00664F70" w:rsidRDefault="00E307D4" w:rsidP="000525AC">
            <w:pPr>
              <w:pStyle w:val="Tables"/>
              <w:ind w:left="316"/>
              <w:rPr>
                <w:lang w:val="en-GB"/>
              </w:rPr>
            </w:pPr>
            <w:r w:rsidRPr="00664F70">
              <w:rPr>
                <w:lang w:val="en-GB"/>
              </w:rPr>
              <w:t>1.07</w:t>
            </w:r>
          </w:p>
        </w:tc>
        <w:tc>
          <w:tcPr>
            <w:tcW w:w="1276" w:type="dxa"/>
            <w:vAlign w:val="center"/>
          </w:tcPr>
          <w:p w:rsidR="00E307D4" w:rsidRPr="00664F70" w:rsidRDefault="00E307D4" w:rsidP="000525AC">
            <w:pPr>
              <w:pStyle w:val="Tables"/>
              <w:ind w:left="213"/>
              <w:rPr>
                <w:lang w:val="en-GB"/>
              </w:rPr>
            </w:pPr>
            <w:r w:rsidRPr="00664F70">
              <w:rPr>
                <w:lang w:val="en-GB"/>
              </w:rPr>
              <w:t>157.0137</w:t>
            </w:r>
          </w:p>
        </w:tc>
        <w:tc>
          <w:tcPr>
            <w:tcW w:w="1041" w:type="dxa"/>
            <w:shd w:val="clear" w:color="auto" w:fill="auto"/>
            <w:noWrap/>
            <w:vAlign w:val="center"/>
            <w:hideMark/>
          </w:tcPr>
          <w:p w:rsidR="00E307D4" w:rsidRPr="00664F70" w:rsidRDefault="00E307D4" w:rsidP="000525AC">
            <w:pPr>
              <w:pStyle w:val="Tables"/>
              <w:jc w:val="center"/>
              <w:rPr>
                <w:lang w:val="en-GB"/>
              </w:rPr>
            </w:pPr>
            <w:r w:rsidRPr="00664F70">
              <w:rPr>
                <w:lang w:val="en-GB"/>
              </w:rPr>
              <w:t>+++</w:t>
            </w:r>
          </w:p>
        </w:tc>
        <w:tc>
          <w:tcPr>
            <w:tcW w:w="910" w:type="dxa"/>
            <w:gridSpan w:val="2"/>
            <w:shd w:val="clear" w:color="auto" w:fill="auto"/>
            <w:noWrap/>
            <w:vAlign w:val="center"/>
            <w:hideMark/>
          </w:tcPr>
          <w:p w:rsidR="00E307D4" w:rsidRPr="00664F70" w:rsidRDefault="00E307D4" w:rsidP="000525AC">
            <w:pPr>
              <w:pStyle w:val="Tables"/>
              <w:jc w:val="center"/>
              <w:rPr>
                <w:lang w:val="en-GB"/>
              </w:rPr>
            </w:pPr>
            <w:r w:rsidRPr="00664F70">
              <w:rPr>
                <w:lang w:val="en-GB"/>
              </w:rPr>
              <w:t>+++</w:t>
            </w:r>
          </w:p>
        </w:tc>
        <w:tc>
          <w:tcPr>
            <w:tcW w:w="784" w:type="dxa"/>
            <w:shd w:val="clear" w:color="auto" w:fill="auto"/>
            <w:noWrap/>
            <w:vAlign w:val="center"/>
            <w:hideMark/>
          </w:tcPr>
          <w:p w:rsidR="00E307D4" w:rsidRPr="00664F70" w:rsidRDefault="00E307D4" w:rsidP="000525AC">
            <w:pPr>
              <w:pStyle w:val="Tables"/>
              <w:jc w:val="center"/>
              <w:rPr>
                <w:lang w:val="en-GB"/>
              </w:rPr>
            </w:pPr>
            <w:r w:rsidRPr="00664F70">
              <w:rPr>
                <w:lang w:val="en-GB"/>
              </w:rPr>
              <w:t>-</w:t>
            </w:r>
          </w:p>
        </w:tc>
        <w:tc>
          <w:tcPr>
            <w:tcW w:w="962" w:type="dxa"/>
            <w:shd w:val="clear" w:color="auto" w:fill="auto"/>
            <w:noWrap/>
            <w:vAlign w:val="center"/>
            <w:hideMark/>
          </w:tcPr>
          <w:p w:rsidR="00E307D4" w:rsidRPr="00664F70" w:rsidRDefault="00E307D4" w:rsidP="000525AC">
            <w:pPr>
              <w:pStyle w:val="Tables"/>
              <w:jc w:val="center"/>
              <w:rPr>
                <w:lang w:val="en-GB"/>
              </w:rPr>
            </w:pPr>
            <w:r w:rsidRPr="00664F70">
              <w:rPr>
                <w:lang w:val="en-GB"/>
              </w:rPr>
              <w:t>-</w:t>
            </w:r>
          </w:p>
        </w:tc>
        <w:tc>
          <w:tcPr>
            <w:tcW w:w="1910" w:type="dxa"/>
            <w:vAlign w:val="center"/>
          </w:tcPr>
          <w:p w:rsidR="00E307D4" w:rsidRPr="00664F70" w:rsidRDefault="00F753F0" w:rsidP="000525AC">
            <w:pPr>
              <w:pStyle w:val="Tables"/>
              <w:jc w:val="center"/>
              <w:rPr>
                <w:lang w:val="en-GB"/>
              </w:rPr>
            </w:pPr>
            <w:r w:rsidRPr="00664F70">
              <w:rPr>
                <w:lang w:val="en-GB"/>
              </w:rPr>
              <w:t>decomposition</w:t>
            </w:r>
          </w:p>
        </w:tc>
        <w:tc>
          <w:tcPr>
            <w:tcW w:w="3506" w:type="dxa"/>
            <w:vMerge/>
            <w:shd w:val="clear" w:color="auto" w:fill="auto"/>
            <w:noWrap/>
            <w:vAlign w:val="center"/>
            <w:hideMark/>
          </w:tcPr>
          <w:p w:rsidR="00E307D4" w:rsidRPr="00664F70" w:rsidRDefault="00E307D4" w:rsidP="000525AC">
            <w:pPr>
              <w:pStyle w:val="Tables"/>
              <w:jc w:val="center"/>
              <w:rPr>
                <w:lang w:val="en-GB"/>
              </w:rPr>
            </w:pPr>
          </w:p>
        </w:tc>
      </w:tr>
      <w:tr w:rsidR="00E307D4" w:rsidRPr="00664F70" w:rsidTr="00265858">
        <w:trPr>
          <w:gridAfter w:val="1"/>
          <w:wAfter w:w="268" w:type="dxa"/>
          <w:trHeight w:val="300"/>
          <w:jc w:val="center"/>
        </w:trPr>
        <w:tc>
          <w:tcPr>
            <w:tcW w:w="1457" w:type="dxa"/>
            <w:shd w:val="clear" w:color="auto" w:fill="auto"/>
            <w:noWrap/>
            <w:vAlign w:val="center"/>
            <w:hideMark/>
          </w:tcPr>
          <w:p w:rsidR="00E307D4" w:rsidRPr="00664F70" w:rsidRDefault="00E307D4" w:rsidP="000525AC">
            <w:pPr>
              <w:pStyle w:val="Tables"/>
              <w:ind w:left="253"/>
              <w:rPr>
                <w:lang w:val="en-GB"/>
              </w:rPr>
            </w:pPr>
          </w:p>
          <w:p w:rsidR="00E307D4" w:rsidRPr="00664F70" w:rsidRDefault="00E307D4" w:rsidP="000525AC">
            <w:pPr>
              <w:pStyle w:val="Tables"/>
              <w:ind w:left="253"/>
              <w:rPr>
                <w:lang w:val="en-GB"/>
              </w:rPr>
            </w:pPr>
            <w:r w:rsidRPr="00664F70">
              <w:rPr>
                <w:lang w:val="en-GB"/>
              </w:rPr>
              <w:t>C</w:t>
            </w:r>
            <w:r w:rsidRPr="00664F70">
              <w:rPr>
                <w:vertAlign w:val="subscript"/>
                <w:lang w:val="en-GB"/>
              </w:rPr>
              <w:t>7</w:t>
            </w:r>
            <w:r w:rsidRPr="00664F70">
              <w:rPr>
                <w:lang w:val="en-GB"/>
              </w:rPr>
              <w:t>H</w:t>
            </w:r>
            <w:r w:rsidRPr="00664F70">
              <w:rPr>
                <w:vertAlign w:val="subscript"/>
                <w:lang w:val="en-GB"/>
              </w:rPr>
              <w:t>6</w:t>
            </w:r>
            <w:r w:rsidRPr="00664F70">
              <w:rPr>
                <w:lang w:val="en-GB"/>
              </w:rPr>
              <w:t>O</w:t>
            </w:r>
            <w:r w:rsidRPr="00664F70">
              <w:rPr>
                <w:vertAlign w:val="subscript"/>
                <w:lang w:val="en-GB"/>
              </w:rPr>
              <w:t>3</w:t>
            </w:r>
          </w:p>
        </w:tc>
        <w:tc>
          <w:tcPr>
            <w:tcW w:w="1276" w:type="dxa"/>
            <w:vAlign w:val="center"/>
          </w:tcPr>
          <w:p w:rsidR="00E307D4" w:rsidRPr="00664F70" w:rsidRDefault="00E307D4" w:rsidP="000525AC">
            <w:pPr>
              <w:pStyle w:val="Tables"/>
              <w:ind w:left="316"/>
              <w:rPr>
                <w:lang w:val="en-GB"/>
              </w:rPr>
            </w:pPr>
          </w:p>
          <w:p w:rsidR="00E307D4" w:rsidRPr="00664F70" w:rsidRDefault="00E307D4" w:rsidP="000525AC">
            <w:pPr>
              <w:pStyle w:val="Tables"/>
              <w:ind w:left="316"/>
              <w:rPr>
                <w:lang w:val="en-GB"/>
              </w:rPr>
            </w:pPr>
            <w:r w:rsidRPr="00664F70">
              <w:rPr>
                <w:lang w:val="en-GB"/>
              </w:rPr>
              <w:t>1.38</w:t>
            </w:r>
          </w:p>
        </w:tc>
        <w:tc>
          <w:tcPr>
            <w:tcW w:w="1276" w:type="dxa"/>
            <w:vAlign w:val="center"/>
          </w:tcPr>
          <w:p w:rsidR="00E307D4" w:rsidRPr="00664F70" w:rsidRDefault="00E307D4" w:rsidP="000525AC">
            <w:pPr>
              <w:pStyle w:val="Tables"/>
              <w:ind w:left="213"/>
              <w:rPr>
                <w:lang w:val="en-GB"/>
              </w:rPr>
            </w:pPr>
          </w:p>
          <w:p w:rsidR="00E307D4" w:rsidRPr="00664F70" w:rsidRDefault="00E307D4" w:rsidP="000525AC">
            <w:pPr>
              <w:pStyle w:val="Tables"/>
              <w:ind w:left="213"/>
              <w:rPr>
                <w:lang w:val="en-GB"/>
              </w:rPr>
            </w:pPr>
            <w:r w:rsidRPr="00664F70">
              <w:rPr>
                <w:lang w:val="en-GB"/>
              </w:rPr>
              <w:t>137.0239</w:t>
            </w:r>
          </w:p>
        </w:tc>
        <w:tc>
          <w:tcPr>
            <w:tcW w:w="1041"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10" w:type="dxa"/>
            <w:gridSpan w:val="2"/>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784"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62"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1910" w:type="dxa"/>
            <w:vAlign w:val="center"/>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decomposition</w:t>
            </w:r>
          </w:p>
        </w:tc>
        <w:tc>
          <w:tcPr>
            <w:tcW w:w="3506"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4-hydroxybenzoic acid</w:t>
            </w:r>
          </w:p>
        </w:tc>
      </w:tr>
      <w:tr w:rsidR="00E307D4" w:rsidRPr="00664F70" w:rsidTr="00265858">
        <w:trPr>
          <w:gridAfter w:val="1"/>
          <w:wAfter w:w="268" w:type="dxa"/>
          <w:trHeight w:val="300"/>
          <w:jc w:val="center"/>
        </w:trPr>
        <w:tc>
          <w:tcPr>
            <w:tcW w:w="1457" w:type="dxa"/>
            <w:shd w:val="clear" w:color="auto" w:fill="auto"/>
            <w:noWrap/>
            <w:vAlign w:val="center"/>
            <w:hideMark/>
          </w:tcPr>
          <w:p w:rsidR="00E307D4" w:rsidRPr="00664F70" w:rsidRDefault="00E307D4" w:rsidP="000525AC">
            <w:pPr>
              <w:pStyle w:val="Tables"/>
              <w:ind w:left="253"/>
              <w:rPr>
                <w:lang w:val="en-GB"/>
              </w:rPr>
            </w:pPr>
          </w:p>
          <w:p w:rsidR="00E307D4" w:rsidRPr="00664F70" w:rsidRDefault="00E307D4" w:rsidP="000525AC">
            <w:pPr>
              <w:pStyle w:val="Tables"/>
              <w:ind w:left="253"/>
              <w:rPr>
                <w:lang w:val="en-GB"/>
              </w:rPr>
            </w:pPr>
            <w:r w:rsidRPr="00664F70">
              <w:rPr>
                <w:lang w:val="en-GB"/>
              </w:rPr>
              <w:t>C</w:t>
            </w:r>
            <w:r w:rsidRPr="00664F70">
              <w:rPr>
                <w:vertAlign w:val="subscript"/>
                <w:lang w:val="en-GB"/>
              </w:rPr>
              <w:t>16</w:t>
            </w:r>
            <w:r w:rsidRPr="00664F70">
              <w:rPr>
                <w:lang w:val="en-GB"/>
              </w:rPr>
              <w:t>H</w:t>
            </w:r>
            <w:r w:rsidRPr="00664F70">
              <w:rPr>
                <w:vertAlign w:val="subscript"/>
                <w:lang w:val="en-GB"/>
              </w:rPr>
              <w:t>14</w:t>
            </w:r>
            <w:r w:rsidRPr="00664F70">
              <w:rPr>
                <w:lang w:val="en-GB"/>
              </w:rPr>
              <w:t>O</w:t>
            </w:r>
            <w:r w:rsidRPr="00664F70">
              <w:rPr>
                <w:vertAlign w:val="subscript"/>
                <w:lang w:val="en-GB"/>
              </w:rPr>
              <w:t>7</w:t>
            </w:r>
          </w:p>
        </w:tc>
        <w:tc>
          <w:tcPr>
            <w:tcW w:w="1276" w:type="dxa"/>
            <w:vAlign w:val="center"/>
          </w:tcPr>
          <w:p w:rsidR="00E307D4" w:rsidRPr="00664F70" w:rsidRDefault="00E307D4" w:rsidP="000525AC">
            <w:pPr>
              <w:pStyle w:val="Tables"/>
              <w:ind w:left="316"/>
              <w:rPr>
                <w:lang w:val="en-GB"/>
              </w:rPr>
            </w:pPr>
          </w:p>
          <w:p w:rsidR="00E307D4" w:rsidRPr="00664F70" w:rsidRDefault="00E307D4" w:rsidP="0005245F">
            <w:pPr>
              <w:pStyle w:val="Tables"/>
              <w:ind w:left="316"/>
              <w:rPr>
                <w:lang w:val="en-GB"/>
              </w:rPr>
            </w:pPr>
            <w:r w:rsidRPr="00664F70">
              <w:rPr>
                <w:lang w:val="en-GB"/>
              </w:rPr>
              <w:t>1.7</w:t>
            </w:r>
            <w:r w:rsidR="0005245F" w:rsidRPr="00664F70">
              <w:rPr>
                <w:lang w:val="en-GB"/>
              </w:rPr>
              <w:t>4</w:t>
            </w:r>
          </w:p>
        </w:tc>
        <w:tc>
          <w:tcPr>
            <w:tcW w:w="1276" w:type="dxa"/>
            <w:vAlign w:val="center"/>
          </w:tcPr>
          <w:p w:rsidR="00E307D4" w:rsidRPr="00664F70" w:rsidRDefault="00E307D4" w:rsidP="000525AC">
            <w:pPr>
              <w:pStyle w:val="Tables"/>
              <w:ind w:left="213"/>
              <w:rPr>
                <w:lang w:val="en-GB"/>
              </w:rPr>
            </w:pPr>
          </w:p>
          <w:p w:rsidR="00E307D4" w:rsidRPr="00664F70" w:rsidRDefault="00E307D4" w:rsidP="000525AC">
            <w:pPr>
              <w:pStyle w:val="Tables"/>
              <w:ind w:left="213"/>
              <w:rPr>
                <w:lang w:val="en-GB"/>
              </w:rPr>
            </w:pPr>
            <w:r w:rsidRPr="00664F70">
              <w:rPr>
                <w:lang w:val="en-GB"/>
              </w:rPr>
              <w:t>317.0659</w:t>
            </w:r>
          </w:p>
        </w:tc>
        <w:tc>
          <w:tcPr>
            <w:tcW w:w="1041"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10" w:type="dxa"/>
            <w:gridSpan w:val="2"/>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784"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62"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1910" w:type="dxa"/>
            <w:vAlign w:val="center"/>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hydrogenation, methylation</w:t>
            </w:r>
          </w:p>
        </w:tc>
        <w:tc>
          <w:tcPr>
            <w:tcW w:w="3506" w:type="dxa"/>
            <w:shd w:val="clear" w:color="auto" w:fill="auto"/>
            <w:noWrap/>
            <w:vAlign w:val="center"/>
            <w:hideMark/>
          </w:tcPr>
          <w:p w:rsidR="00E307D4" w:rsidRPr="00664F70" w:rsidRDefault="00E307D4" w:rsidP="000525AC">
            <w:pPr>
              <w:pStyle w:val="Tables"/>
              <w:jc w:val="center"/>
              <w:rPr>
                <w:lang w:val="en-GB"/>
              </w:rPr>
            </w:pPr>
            <w:r w:rsidRPr="00664F70">
              <w:rPr>
                <w:lang w:val="en-GB"/>
              </w:rPr>
              <w:t>3´-</w:t>
            </w:r>
            <w:r w:rsidRPr="00664F70">
              <w:rPr>
                <w:i/>
                <w:lang w:val="en-GB"/>
              </w:rPr>
              <w:t>O</w:t>
            </w:r>
            <w:r w:rsidRPr="00664F70">
              <w:rPr>
                <w:lang w:val="en-GB"/>
              </w:rPr>
              <w:t>-methyldihydroquercetin</w:t>
            </w:r>
          </w:p>
        </w:tc>
      </w:tr>
      <w:tr w:rsidR="00E307D4" w:rsidRPr="00664F70" w:rsidTr="00265858">
        <w:trPr>
          <w:gridAfter w:val="1"/>
          <w:wAfter w:w="268" w:type="dxa"/>
          <w:trHeight w:val="300"/>
          <w:jc w:val="center"/>
        </w:trPr>
        <w:tc>
          <w:tcPr>
            <w:tcW w:w="1457" w:type="dxa"/>
            <w:shd w:val="clear" w:color="auto" w:fill="auto"/>
            <w:noWrap/>
            <w:vAlign w:val="center"/>
            <w:hideMark/>
          </w:tcPr>
          <w:p w:rsidR="00E307D4" w:rsidRPr="00664F70" w:rsidRDefault="00E307D4" w:rsidP="000525AC">
            <w:pPr>
              <w:pStyle w:val="Tables"/>
              <w:ind w:left="253"/>
              <w:rPr>
                <w:lang w:val="en-GB"/>
              </w:rPr>
            </w:pPr>
          </w:p>
          <w:p w:rsidR="00E307D4" w:rsidRPr="00664F70" w:rsidRDefault="00E307D4" w:rsidP="000525AC">
            <w:pPr>
              <w:pStyle w:val="Tables"/>
              <w:ind w:left="253"/>
              <w:rPr>
                <w:lang w:val="en-GB"/>
              </w:rPr>
            </w:pPr>
            <w:r w:rsidRPr="00664F70">
              <w:rPr>
                <w:lang w:val="en-GB"/>
              </w:rPr>
              <w:t>C</w:t>
            </w:r>
            <w:r w:rsidRPr="00664F70">
              <w:rPr>
                <w:vertAlign w:val="subscript"/>
                <w:lang w:val="en-GB"/>
              </w:rPr>
              <w:t>12</w:t>
            </w:r>
            <w:r w:rsidRPr="00664F70">
              <w:rPr>
                <w:lang w:val="en-GB"/>
              </w:rPr>
              <w:t>H</w:t>
            </w:r>
            <w:r w:rsidRPr="00664F70">
              <w:rPr>
                <w:vertAlign w:val="subscript"/>
                <w:lang w:val="en-GB"/>
              </w:rPr>
              <w:t>12</w:t>
            </w:r>
            <w:r w:rsidRPr="00664F70">
              <w:rPr>
                <w:lang w:val="en-GB"/>
              </w:rPr>
              <w:t>O</w:t>
            </w:r>
            <w:r w:rsidRPr="00664F70">
              <w:rPr>
                <w:vertAlign w:val="subscript"/>
                <w:lang w:val="en-GB"/>
              </w:rPr>
              <w:t>9</w:t>
            </w:r>
          </w:p>
        </w:tc>
        <w:tc>
          <w:tcPr>
            <w:tcW w:w="1276" w:type="dxa"/>
            <w:vAlign w:val="center"/>
          </w:tcPr>
          <w:p w:rsidR="00E307D4" w:rsidRPr="00664F70" w:rsidRDefault="00E307D4" w:rsidP="000525AC">
            <w:pPr>
              <w:pStyle w:val="Tables"/>
              <w:ind w:left="316"/>
              <w:rPr>
                <w:lang w:val="en-GB"/>
              </w:rPr>
            </w:pPr>
          </w:p>
          <w:p w:rsidR="00E307D4" w:rsidRPr="00664F70" w:rsidRDefault="00E307D4" w:rsidP="000525AC">
            <w:pPr>
              <w:pStyle w:val="Tables"/>
              <w:ind w:left="316"/>
              <w:rPr>
                <w:lang w:val="en-GB"/>
              </w:rPr>
            </w:pPr>
            <w:r w:rsidRPr="00664F70">
              <w:rPr>
                <w:lang w:val="en-GB"/>
              </w:rPr>
              <w:t>2.90</w:t>
            </w:r>
          </w:p>
        </w:tc>
        <w:tc>
          <w:tcPr>
            <w:tcW w:w="1276" w:type="dxa"/>
            <w:vAlign w:val="center"/>
          </w:tcPr>
          <w:p w:rsidR="00E307D4" w:rsidRPr="00664F70" w:rsidRDefault="00E307D4" w:rsidP="000525AC">
            <w:pPr>
              <w:pStyle w:val="Tables"/>
              <w:ind w:left="213"/>
              <w:rPr>
                <w:lang w:val="en-GB"/>
              </w:rPr>
            </w:pPr>
          </w:p>
          <w:p w:rsidR="00E307D4" w:rsidRPr="00664F70" w:rsidRDefault="00E307D4" w:rsidP="000525AC">
            <w:pPr>
              <w:pStyle w:val="Tables"/>
              <w:ind w:left="213"/>
              <w:rPr>
                <w:lang w:val="en-GB"/>
              </w:rPr>
            </w:pPr>
            <w:r w:rsidRPr="00664F70">
              <w:rPr>
                <w:lang w:val="en-GB"/>
              </w:rPr>
              <w:t>300.0481</w:t>
            </w:r>
          </w:p>
        </w:tc>
        <w:tc>
          <w:tcPr>
            <w:tcW w:w="1041"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10" w:type="dxa"/>
            <w:gridSpan w:val="2"/>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784"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62"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1910" w:type="dxa"/>
            <w:vAlign w:val="center"/>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decomposition</w:t>
            </w:r>
          </w:p>
        </w:tc>
        <w:tc>
          <w:tcPr>
            <w:tcW w:w="3506"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M</w:t>
            </w:r>
            <w:r w:rsidRPr="00664F70">
              <w:rPr>
                <w:vertAlign w:val="subscript"/>
                <w:lang w:val="en-GB"/>
              </w:rPr>
              <w:t>1</w:t>
            </w:r>
          </w:p>
        </w:tc>
      </w:tr>
      <w:tr w:rsidR="00E307D4" w:rsidRPr="00664F70" w:rsidTr="00265858">
        <w:trPr>
          <w:gridAfter w:val="1"/>
          <w:wAfter w:w="268" w:type="dxa"/>
          <w:trHeight w:val="300"/>
          <w:jc w:val="center"/>
        </w:trPr>
        <w:tc>
          <w:tcPr>
            <w:tcW w:w="1457" w:type="dxa"/>
            <w:shd w:val="clear" w:color="auto" w:fill="auto"/>
            <w:noWrap/>
            <w:vAlign w:val="center"/>
            <w:hideMark/>
          </w:tcPr>
          <w:p w:rsidR="00E307D4" w:rsidRPr="00664F70" w:rsidRDefault="00E307D4" w:rsidP="000525AC">
            <w:pPr>
              <w:pStyle w:val="Tables"/>
              <w:ind w:left="253"/>
              <w:rPr>
                <w:lang w:val="en-GB"/>
              </w:rPr>
            </w:pPr>
          </w:p>
          <w:p w:rsidR="00E307D4" w:rsidRPr="00664F70" w:rsidRDefault="00E307D4" w:rsidP="000525AC">
            <w:pPr>
              <w:pStyle w:val="Tables"/>
              <w:ind w:left="253"/>
              <w:rPr>
                <w:lang w:val="en-GB"/>
              </w:rPr>
            </w:pPr>
            <w:r w:rsidRPr="00664F70">
              <w:rPr>
                <w:lang w:val="en-GB"/>
              </w:rPr>
              <w:t>C</w:t>
            </w:r>
            <w:r w:rsidRPr="00664F70">
              <w:rPr>
                <w:vertAlign w:val="subscript"/>
                <w:lang w:val="en-GB"/>
              </w:rPr>
              <w:t>12</w:t>
            </w:r>
            <w:r w:rsidRPr="00664F70">
              <w:rPr>
                <w:lang w:val="en-GB"/>
              </w:rPr>
              <w:t>H</w:t>
            </w:r>
            <w:r w:rsidRPr="00664F70">
              <w:rPr>
                <w:vertAlign w:val="subscript"/>
                <w:lang w:val="en-GB"/>
              </w:rPr>
              <w:t>12</w:t>
            </w:r>
            <w:r w:rsidRPr="00664F70">
              <w:rPr>
                <w:lang w:val="en-GB"/>
              </w:rPr>
              <w:t>O</w:t>
            </w:r>
            <w:r w:rsidRPr="00664F70">
              <w:rPr>
                <w:vertAlign w:val="subscript"/>
                <w:lang w:val="en-GB"/>
              </w:rPr>
              <w:t>9</w:t>
            </w:r>
          </w:p>
        </w:tc>
        <w:tc>
          <w:tcPr>
            <w:tcW w:w="1276" w:type="dxa"/>
            <w:vAlign w:val="center"/>
          </w:tcPr>
          <w:p w:rsidR="00E307D4" w:rsidRPr="00664F70" w:rsidRDefault="00E307D4" w:rsidP="000525AC">
            <w:pPr>
              <w:pStyle w:val="Tables"/>
              <w:ind w:left="316"/>
              <w:rPr>
                <w:lang w:val="en-GB"/>
              </w:rPr>
            </w:pPr>
          </w:p>
          <w:p w:rsidR="00E307D4" w:rsidRPr="00664F70" w:rsidRDefault="00E307D4" w:rsidP="000525AC">
            <w:pPr>
              <w:pStyle w:val="Tables"/>
              <w:ind w:left="316"/>
              <w:rPr>
                <w:lang w:val="en-GB"/>
              </w:rPr>
            </w:pPr>
            <w:r w:rsidRPr="00664F70">
              <w:rPr>
                <w:lang w:val="en-GB"/>
              </w:rPr>
              <w:t>3.14</w:t>
            </w:r>
          </w:p>
        </w:tc>
        <w:tc>
          <w:tcPr>
            <w:tcW w:w="1276" w:type="dxa"/>
            <w:vAlign w:val="center"/>
          </w:tcPr>
          <w:p w:rsidR="00E307D4" w:rsidRPr="00664F70" w:rsidRDefault="00E307D4" w:rsidP="000525AC">
            <w:pPr>
              <w:pStyle w:val="Tables"/>
              <w:ind w:left="213"/>
              <w:rPr>
                <w:lang w:val="en-GB"/>
              </w:rPr>
            </w:pPr>
          </w:p>
          <w:p w:rsidR="00E307D4" w:rsidRPr="00664F70" w:rsidRDefault="00E307D4" w:rsidP="000525AC">
            <w:pPr>
              <w:pStyle w:val="Tables"/>
              <w:ind w:left="213"/>
              <w:rPr>
                <w:lang w:val="en-GB"/>
              </w:rPr>
            </w:pPr>
            <w:r w:rsidRPr="00664F70">
              <w:rPr>
                <w:lang w:val="en-GB"/>
              </w:rPr>
              <w:t>300.0481</w:t>
            </w:r>
          </w:p>
        </w:tc>
        <w:tc>
          <w:tcPr>
            <w:tcW w:w="1041"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10" w:type="dxa"/>
            <w:gridSpan w:val="2"/>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784"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62"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1910" w:type="dxa"/>
            <w:vAlign w:val="center"/>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decomposition</w:t>
            </w:r>
          </w:p>
        </w:tc>
        <w:tc>
          <w:tcPr>
            <w:tcW w:w="3506" w:type="dxa"/>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M</w:t>
            </w:r>
            <w:r w:rsidRPr="00664F70">
              <w:rPr>
                <w:vertAlign w:val="subscript"/>
                <w:lang w:val="en-GB"/>
              </w:rPr>
              <w:t>2</w:t>
            </w:r>
          </w:p>
        </w:tc>
      </w:tr>
      <w:tr w:rsidR="00E307D4" w:rsidRPr="00664F70" w:rsidTr="00265858">
        <w:trPr>
          <w:gridAfter w:val="1"/>
          <w:wAfter w:w="268" w:type="dxa"/>
          <w:trHeight w:val="300"/>
          <w:jc w:val="center"/>
        </w:trPr>
        <w:tc>
          <w:tcPr>
            <w:tcW w:w="1457" w:type="dxa"/>
            <w:tcBorders>
              <w:bottom w:val="single" w:sz="12" w:space="0" w:color="auto"/>
            </w:tcBorders>
            <w:shd w:val="clear" w:color="auto" w:fill="auto"/>
            <w:noWrap/>
            <w:vAlign w:val="center"/>
            <w:hideMark/>
          </w:tcPr>
          <w:p w:rsidR="00E307D4" w:rsidRPr="00664F70" w:rsidRDefault="00E307D4" w:rsidP="000525AC">
            <w:pPr>
              <w:pStyle w:val="Tables"/>
              <w:ind w:left="253"/>
              <w:rPr>
                <w:lang w:val="en-GB"/>
              </w:rPr>
            </w:pPr>
          </w:p>
          <w:p w:rsidR="00E307D4" w:rsidRPr="00664F70" w:rsidRDefault="00E307D4" w:rsidP="000525AC">
            <w:pPr>
              <w:pStyle w:val="Tables"/>
              <w:ind w:left="253"/>
              <w:rPr>
                <w:lang w:val="en-GB"/>
              </w:rPr>
            </w:pPr>
            <w:r w:rsidRPr="00664F70">
              <w:rPr>
                <w:lang w:val="en-GB"/>
              </w:rPr>
              <w:t>C</w:t>
            </w:r>
            <w:r w:rsidRPr="00664F70">
              <w:rPr>
                <w:vertAlign w:val="subscript"/>
                <w:lang w:val="en-GB"/>
              </w:rPr>
              <w:t>15</w:t>
            </w:r>
            <w:r w:rsidRPr="00664F70">
              <w:rPr>
                <w:lang w:val="en-GB"/>
              </w:rPr>
              <w:t>H</w:t>
            </w:r>
            <w:r w:rsidRPr="00664F70">
              <w:rPr>
                <w:vertAlign w:val="subscript"/>
                <w:lang w:val="en-GB"/>
              </w:rPr>
              <w:t>8</w:t>
            </w:r>
            <w:r w:rsidRPr="00664F70">
              <w:rPr>
                <w:lang w:val="en-GB"/>
              </w:rPr>
              <w:t>O</w:t>
            </w:r>
            <w:r w:rsidRPr="00664F70">
              <w:rPr>
                <w:vertAlign w:val="subscript"/>
                <w:lang w:val="en-GB"/>
              </w:rPr>
              <w:t>7</w:t>
            </w:r>
          </w:p>
        </w:tc>
        <w:tc>
          <w:tcPr>
            <w:tcW w:w="1276" w:type="dxa"/>
            <w:tcBorders>
              <w:bottom w:val="single" w:sz="12" w:space="0" w:color="auto"/>
            </w:tcBorders>
            <w:vAlign w:val="center"/>
          </w:tcPr>
          <w:p w:rsidR="00E307D4" w:rsidRPr="00664F70" w:rsidRDefault="00E307D4" w:rsidP="000525AC">
            <w:pPr>
              <w:pStyle w:val="Tables"/>
              <w:ind w:left="316"/>
              <w:rPr>
                <w:lang w:val="en-GB"/>
              </w:rPr>
            </w:pPr>
          </w:p>
          <w:p w:rsidR="00E307D4" w:rsidRPr="00664F70" w:rsidRDefault="00E307D4" w:rsidP="000525AC">
            <w:pPr>
              <w:pStyle w:val="Tables"/>
              <w:ind w:left="316"/>
              <w:rPr>
                <w:lang w:val="en-GB"/>
              </w:rPr>
            </w:pPr>
            <w:r w:rsidRPr="00664F70">
              <w:rPr>
                <w:lang w:val="en-GB"/>
              </w:rPr>
              <w:t>10.79</w:t>
            </w:r>
          </w:p>
        </w:tc>
        <w:tc>
          <w:tcPr>
            <w:tcW w:w="1276" w:type="dxa"/>
            <w:tcBorders>
              <w:bottom w:val="single" w:sz="12" w:space="0" w:color="auto"/>
            </w:tcBorders>
            <w:vAlign w:val="center"/>
          </w:tcPr>
          <w:p w:rsidR="00E307D4" w:rsidRPr="00664F70" w:rsidRDefault="00E307D4" w:rsidP="000525AC">
            <w:pPr>
              <w:pStyle w:val="Tables"/>
              <w:ind w:left="213"/>
              <w:rPr>
                <w:lang w:val="en-GB"/>
              </w:rPr>
            </w:pPr>
          </w:p>
          <w:p w:rsidR="00E307D4" w:rsidRPr="00664F70" w:rsidRDefault="00E307D4" w:rsidP="000525AC">
            <w:pPr>
              <w:pStyle w:val="Tables"/>
              <w:ind w:left="213"/>
              <w:rPr>
                <w:lang w:val="en-GB"/>
              </w:rPr>
            </w:pPr>
            <w:r w:rsidRPr="00664F70">
              <w:rPr>
                <w:lang w:val="en-GB"/>
              </w:rPr>
              <w:t>299.0192</w:t>
            </w:r>
          </w:p>
        </w:tc>
        <w:tc>
          <w:tcPr>
            <w:tcW w:w="1041" w:type="dxa"/>
            <w:tcBorders>
              <w:bottom w:val="single" w:sz="12" w:space="0" w:color="auto"/>
            </w:tcBorders>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10" w:type="dxa"/>
            <w:gridSpan w:val="2"/>
            <w:tcBorders>
              <w:bottom w:val="single" w:sz="12" w:space="0" w:color="auto"/>
            </w:tcBorders>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784" w:type="dxa"/>
            <w:tcBorders>
              <w:bottom w:val="single" w:sz="12" w:space="0" w:color="auto"/>
            </w:tcBorders>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962" w:type="dxa"/>
            <w:tcBorders>
              <w:bottom w:val="single" w:sz="12" w:space="0" w:color="auto"/>
            </w:tcBorders>
            <w:shd w:val="clear" w:color="auto" w:fill="auto"/>
            <w:noWrap/>
            <w:vAlign w:val="center"/>
            <w:hideMark/>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w:t>
            </w:r>
          </w:p>
        </w:tc>
        <w:tc>
          <w:tcPr>
            <w:tcW w:w="1910" w:type="dxa"/>
            <w:tcBorders>
              <w:bottom w:val="single" w:sz="12" w:space="0" w:color="auto"/>
            </w:tcBorders>
            <w:vAlign w:val="center"/>
          </w:tcPr>
          <w:p w:rsidR="00E307D4" w:rsidRPr="00664F70" w:rsidRDefault="00E307D4" w:rsidP="000525AC">
            <w:pPr>
              <w:pStyle w:val="Tables"/>
              <w:jc w:val="center"/>
              <w:rPr>
                <w:lang w:val="en-GB"/>
              </w:rPr>
            </w:pPr>
          </w:p>
          <w:p w:rsidR="00E307D4" w:rsidRPr="00664F70" w:rsidRDefault="00E307D4" w:rsidP="000525AC">
            <w:pPr>
              <w:pStyle w:val="Tables"/>
              <w:jc w:val="center"/>
              <w:rPr>
                <w:lang w:val="en-GB"/>
              </w:rPr>
            </w:pPr>
            <w:r w:rsidRPr="00664F70">
              <w:rPr>
                <w:lang w:val="en-GB"/>
              </w:rPr>
              <w:t>desaturation</w:t>
            </w:r>
          </w:p>
        </w:tc>
        <w:tc>
          <w:tcPr>
            <w:tcW w:w="3506" w:type="dxa"/>
            <w:tcBorders>
              <w:bottom w:val="single" w:sz="12" w:space="0" w:color="auto"/>
            </w:tcBorders>
            <w:shd w:val="clear" w:color="auto" w:fill="auto"/>
            <w:noWrap/>
            <w:vAlign w:val="center"/>
            <w:hideMark/>
          </w:tcPr>
          <w:p w:rsidR="00E307D4" w:rsidRPr="00664F70" w:rsidRDefault="00E307D4" w:rsidP="000525AC">
            <w:pPr>
              <w:pStyle w:val="Tables"/>
              <w:jc w:val="center"/>
              <w:rPr>
                <w:lang w:val="en-GB"/>
              </w:rPr>
            </w:pPr>
          </w:p>
          <w:p w:rsidR="00E307D4" w:rsidRPr="00664F70" w:rsidRDefault="000A5BF3" w:rsidP="00265858">
            <w:pPr>
              <w:pStyle w:val="Tables"/>
              <w:ind w:left="-353"/>
              <w:jc w:val="center"/>
              <w:rPr>
                <w:lang w:val="en-GB"/>
              </w:rPr>
            </w:pPr>
            <w:r w:rsidRPr="00664F70">
              <w:rPr>
                <w:lang w:val="en-GB"/>
              </w:rPr>
              <w:t>2-(3-hydroxy</w:t>
            </w:r>
            <w:r w:rsidR="00265858" w:rsidRPr="00664F70">
              <w:rPr>
                <w:lang w:val="en-GB"/>
              </w:rPr>
              <w:t>-4-oxo</w:t>
            </w:r>
            <w:r w:rsidRPr="00664F70">
              <w:rPr>
                <w:lang w:val="en-GB"/>
              </w:rPr>
              <w:t>phenyl</w:t>
            </w:r>
            <w:r w:rsidR="00265858" w:rsidRPr="00664F70">
              <w:rPr>
                <w:lang w:val="en-GB"/>
              </w:rPr>
              <w:t>)-5-</w:t>
            </w:r>
            <w:r w:rsidRPr="00664F70">
              <w:rPr>
                <w:lang w:val="en-GB"/>
              </w:rPr>
              <w:t>h</w:t>
            </w:r>
            <w:r w:rsidR="009814C8" w:rsidRPr="00664F70">
              <w:rPr>
                <w:lang w:val="en-GB"/>
              </w:rPr>
              <w:t>ydroxy</w:t>
            </w:r>
            <w:r w:rsidRPr="00664F70">
              <w:rPr>
                <w:lang w:val="en-GB"/>
              </w:rPr>
              <w:t>chroman-3,4,7-trione</w:t>
            </w:r>
          </w:p>
        </w:tc>
      </w:tr>
    </w:tbl>
    <w:p w:rsidR="00EC2C12" w:rsidRPr="00664F70" w:rsidRDefault="00E307D4" w:rsidP="00E307D4">
      <w:pPr>
        <w:pStyle w:val="Tables"/>
        <w:ind w:left="284"/>
        <w:rPr>
          <w:lang w:val="en-GB"/>
        </w:rPr>
      </w:pPr>
      <w:r w:rsidRPr="00664F70">
        <w:rPr>
          <w:lang w:val="en-GB"/>
        </w:rPr>
        <w:t>M</w:t>
      </w:r>
      <w:r w:rsidRPr="00664F70">
        <w:rPr>
          <w:vertAlign w:val="subscript"/>
          <w:lang w:val="en-GB"/>
        </w:rPr>
        <w:t>1</w:t>
      </w:r>
      <w:r w:rsidRPr="00664F70">
        <w:rPr>
          <w:lang w:val="en-GB"/>
        </w:rPr>
        <w:t xml:space="preserve"> and M</w:t>
      </w:r>
      <w:r w:rsidRPr="00664F70">
        <w:rPr>
          <w:vertAlign w:val="subscript"/>
          <w:lang w:val="en-GB"/>
        </w:rPr>
        <w:t>2</w:t>
      </w:r>
      <w:r w:rsidRPr="00664F70">
        <w:rPr>
          <w:lang w:val="en-GB"/>
        </w:rPr>
        <w:t xml:space="preserve"> represent unknown metabolites.</w:t>
      </w:r>
    </w:p>
    <w:p w:rsidR="00E307D4" w:rsidRPr="00664F70" w:rsidRDefault="00E307D4" w:rsidP="00E307D4">
      <w:pPr>
        <w:pStyle w:val="Tables"/>
        <w:ind w:left="284"/>
        <w:rPr>
          <w:lang w:val="en-GB"/>
        </w:rPr>
      </w:pPr>
      <w:r w:rsidRPr="00664F70">
        <w:rPr>
          <w:lang w:val="en-GB"/>
        </w:rPr>
        <w:t>Signs show the conversion of quercetin to metabolite</w:t>
      </w:r>
      <w:r w:rsidRPr="00664F70">
        <w:rPr>
          <w:b/>
          <w:lang w:val="en-GB"/>
        </w:rPr>
        <w:t xml:space="preserve"> </w:t>
      </w:r>
      <w:r w:rsidRPr="00664F70">
        <w:rPr>
          <w:lang w:val="en-GB"/>
        </w:rPr>
        <w:t>in the sample: -, 0 %; +, 1 - 9 %; ++,</w:t>
      </w:r>
      <w:r w:rsidR="00EC2C12" w:rsidRPr="00664F70">
        <w:rPr>
          <w:lang w:val="en-GB"/>
        </w:rPr>
        <w:t> </w:t>
      </w:r>
      <w:r w:rsidRPr="00664F70">
        <w:rPr>
          <w:lang w:val="en-GB"/>
        </w:rPr>
        <w:t>10</w:t>
      </w:r>
      <w:r w:rsidR="00EC2C12" w:rsidRPr="00664F70">
        <w:rPr>
          <w:lang w:val="en-GB"/>
        </w:rPr>
        <w:t> </w:t>
      </w:r>
      <w:r w:rsidR="00EC2C12" w:rsidRPr="00664F70">
        <w:rPr>
          <w:lang w:val="en-GB"/>
        </w:rPr>
        <w:noBreakHyphen/>
        <w:t> </w:t>
      </w:r>
      <w:r w:rsidRPr="00664F70">
        <w:rPr>
          <w:lang w:val="en-GB"/>
        </w:rPr>
        <w:t>19</w:t>
      </w:r>
      <w:r w:rsidR="00EC2C12" w:rsidRPr="00664F70">
        <w:rPr>
          <w:lang w:val="en-GB"/>
        </w:rPr>
        <w:t> </w:t>
      </w:r>
      <w:r w:rsidRPr="00664F70">
        <w:rPr>
          <w:lang w:val="en-GB"/>
        </w:rPr>
        <w:t>%; +++, 20 - 30 %.</w:t>
      </w:r>
    </w:p>
    <w:p w:rsidR="00E307D4" w:rsidRPr="00664F70" w:rsidRDefault="00E307D4">
      <w:pPr>
        <w:spacing w:after="200" w:line="276" w:lineRule="auto"/>
        <w:ind w:firstLine="0"/>
        <w:contextualSpacing w:val="0"/>
        <w:jc w:val="left"/>
        <w:rPr>
          <w:lang w:val="en-GB"/>
        </w:rPr>
      </w:pPr>
    </w:p>
    <w:p w:rsidR="00E307D4" w:rsidRPr="00664F70" w:rsidRDefault="00E307D4">
      <w:pPr>
        <w:spacing w:after="200" w:line="276" w:lineRule="auto"/>
        <w:ind w:firstLine="0"/>
        <w:contextualSpacing w:val="0"/>
        <w:jc w:val="left"/>
        <w:rPr>
          <w:lang w:val="en-GB"/>
        </w:rPr>
        <w:sectPr w:rsidR="00E307D4" w:rsidRPr="00664F70" w:rsidSect="00E307D4">
          <w:pgSz w:w="16838" w:h="11906" w:orient="landscape"/>
          <w:pgMar w:top="1417" w:right="1417" w:bottom="1417" w:left="1417" w:header="708" w:footer="708" w:gutter="0"/>
          <w:cols w:space="708"/>
          <w:docGrid w:linePitch="360"/>
        </w:sectPr>
      </w:pPr>
    </w:p>
    <w:p w:rsidR="00720993" w:rsidRPr="00664F70" w:rsidRDefault="00720993" w:rsidP="00720993">
      <w:pPr>
        <w:ind w:firstLine="0"/>
        <w:jc w:val="center"/>
        <w:rPr>
          <w:lang w:val="en-GB"/>
        </w:rPr>
      </w:pPr>
      <w:r w:rsidRPr="00664F70">
        <w:rPr>
          <w:noProof/>
          <w:lang w:val="en-GB"/>
        </w:rPr>
        <w:lastRenderedPageBreak/>
        <w:drawing>
          <wp:inline distT="0" distB="0" distL="0" distR="0" wp14:anchorId="6D81EFF8" wp14:editId="2CDFF594">
            <wp:extent cx="5760720" cy="5381917"/>
            <wp:effectExtent l="19050" t="0" r="0" b="0"/>
            <wp:docPr id="7" name="obrázek 7" descr="D:\Dokumenty\Disk Google\PhD a prace\UF Olomouc\probiotics\mereni\Inkubace probio\Inkubace 2017\KVERCETIN\Kvercetin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y\Disk Google\PhD a prace\UF Olomouc\probiotics\mereni\Inkubace probio\Inkubace 2017\KVERCETIN\Kvercetin 137.jpg"/>
                    <pic:cNvPicPr>
                      <a:picLocks noChangeAspect="1" noChangeArrowheads="1"/>
                    </pic:cNvPicPr>
                  </pic:nvPicPr>
                  <pic:blipFill>
                    <a:blip r:embed="rId10" cstate="print"/>
                    <a:srcRect/>
                    <a:stretch>
                      <a:fillRect/>
                    </a:stretch>
                  </pic:blipFill>
                  <pic:spPr bwMode="auto">
                    <a:xfrm>
                      <a:off x="0" y="0"/>
                      <a:ext cx="5760720" cy="5381917"/>
                    </a:xfrm>
                    <a:prstGeom prst="rect">
                      <a:avLst/>
                    </a:prstGeom>
                    <a:noFill/>
                    <a:ln w="9525">
                      <a:noFill/>
                      <a:miter lim="800000"/>
                      <a:headEnd/>
                      <a:tailEnd/>
                    </a:ln>
                  </pic:spPr>
                </pic:pic>
              </a:graphicData>
            </a:graphic>
          </wp:inline>
        </w:drawing>
      </w:r>
    </w:p>
    <w:p w:rsidR="00FF0516" w:rsidRDefault="00720993" w:rsidP="00720993">
      <w:pPr>
        <w:ind w:firstLine="0"/>
        <w:rPr>
          <w:lang w:val="en-GB"/>
        </w:rPr>
      </w:pPr>
      <w:r w:rsidRPr="00664F70">
        <w:rPr>
          <w:b/>
          <w:lang w:val="en-GB"/>
        </w:rPr>
        <w:t xml:space="preserve">Fig. </w:t>
      </w:r>
      <w:r>
        <w:rPr>
          <w:b/>
          <w:lang w:val="en-GB"/>
        </w:rPr>
        <w:t>2</w:t>
      </w:r>
      <w:r w:rsidRPr="00664F70">
        <w:rPr>
          <w:b/>
          <w:lang w:val="en-GB"/>
        </w:rPr>
        <w:t>.</w:t>
      </w:r>
      <w:r w:rsidRPr="00664F70">
        <w:rPr>
          <w:lang w:val="en-GB"/>
        </w:rPr>
        <w:t xml:space="preserve"> Representative LC chromatograms of control sample with quercetin (A), experimental sample incubated 6 h (B), and experimental sample incubated 20 h (C). Figure above represents MS spectrum of signal detected in 1.38 min (D) in experimental sample incubated 20 h. The m/z marked in a circle in mass spectrum corresponds with [M-H]</w:t>
      </w:r>
      <w:r w:rsidRPr="00664F70">
        <w:rPr>
          <w:vertAlign w:val="superscript"/>
          <w:lang w:val="en-GB"/>
        </w:rPr>
        <w:t>-</w:t>
      </w:r>
      <w:r w:rsidRPr="00664F70">
        <w:rPr>
          <w:lang w:val="en-GB"/>
        </w:rPr>
        <w:t xml:space="preserve"> of 4</w:t>
      </w:r>
      <w:r w:rsidRPr="00664F70">
        <w:rPr>
          <w:lang w:val="en-GB"/>
        </w:rPr>
        <w:noBreakHyphen/>
        <w:t>hydroxybenzoic acid (chemical structure is shown).</w:t>
      </w:r>
    </w:p>
    <w:p w:rsidR="00720993" w:rsidRPr="00664F70" w:rsidRDefault="00720993" w:rsidP="002B4B3A">
      <w:pPr>
        <w:pStyle w:val="Tables"/>
        <w:spacing w:line="360" w:lineRule="auto"/>
        <w:jc w:val="both"/>
        <w:rPr>
          <w:lang w:val="en-GB"/>
        </w:rPr>
      </w:pPr>
    </w:p>
    <w:p w:rsidR="003B0BF0" w:rsidRPr="00664F70" w:rsidRDefault="00451314" w:rsidP="00974333">
      <w:pPr>
        <w:ind w:firstLine="0"/>
        <w:jc w:val="center"/>
        <w:rPr>
          <w:lang w:val="en-GB"/>
        </w:rPr>
      </w:pPr>
      <w:r w:rsidRPr="00664F70">
        <w:rPr>
          <w:noProof/>
          <w:lang w:val="en-GB"/>
        </w:rPr>
        <w:lastRenderedPageBreak/>
        <w:drawing>
          <wp:inline distT="0" distB="0" distL="0" distR="0" wp14:anchorId="0FA19E88" wp14:editId="464B915C">
            <wp:extent cx="5760720" cy="5353424"/>
            <wp:effectExtent l="19050" t="0" r="0" b="0"/>
            <wp:docPr id="5" name="obrázek 20" descr="D:\Dokumenty\Disk Google\PhD a prace\UF Olomouc\probiotics\mereni\Inkubace probio\Inkubace 2017\KVERCETIN\kvercetin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y\Disk Google\PhD a prace\UF Olomouc\probiotics\mereni\Inkubace probio\Inkubace 2017\KVERCETIN\kvercetin 157.jpg"/>
                    <pic:cNvPicPr>
                      <a:picLocks noChangeAspect="1" noChangeArrowheads="1"/>
                    </pic:cNvPicPr>
                  </pic:nvPicPr>
                  <pic:blipFill>
                    <a:blip r:embed="rId11" cstate="print"/>
                    <a:srcRect/>
                    <a:stretch>
                      <a:fillRect/>
                    </a:stretch>
                  </pic:blipFill>
                  <pic:spPr bwMode="auto">
                    <a:xfrm>
                      <a:off x="0" y="0"/>
                      <a:ext cx="5760720" cy="5353424"/>
                    </a:xfrm>
                    <a:prstGeom prst="rect">
                      <a:avLst/>
                    </a:prstGeom>
                    <a:noFill/>
                    <a:ln w="9525">
                      <a:noFill/>
                      <a:miter lim="800000"/>
                      <a:headEnd/>
                      <a:tailEnd/>
                    </a:ln>
                  </pic:spPr>
                </pic:pic>
              </a:graphicData>
            </a:graphic>
          </wp:inline>
        </w:drawing>
      </w:r>
    </w:p>
    <w:p w:rsidR="00093314" w:rsidRPr="00664F70" w:rsidRDefault="009C0917" w:rsidP="00974333">
      <w:pPr>
        <w:ind w:firstLine="0"/>
        <w:rPr>
          <w:lang w:val="en-GB"/>
        </w:rPr>
      </w:pPr>
      <w:r w:rsidRPr="00664F70">
        <w:rPr>
          <w:b/>
          <w:lang w:val="en-GB"/>
        </w:rPr>
        <w:t xml:space="preserve">Fig. </w:t>
      </w:r>
      <w:r w:rsidR="003626B2">
        <w:rPr>
          <w:b/>
          <w:lang w:val="en-GB"/>
        </w:rPr>
        <w:t>3</w:t>
      </w:r>
      <w:r w:rsidR="00A73384" w:rsidRPr="00664F70">
        <w:rPr>
          <w:b/>
          <w:lang w:val="en-GB"/>
        </w:rPr>
        <w:t>.</w:t>
      </w:r>
      <w:r w:rsidRPr="00664F70">
        <w:rPr>
          <w:lang w:val="en-GB"/>
        </w:rPr>
        <w:t xml:space="preserve"> </w:t>
      </w:r>
      <w:r w:rsidR="00A73384" w:rsidRPr="00664F70">
        <w:rPr>
          <w:lang w:val="en-GB"/>
        </w:rPr>
        <w:t>Representative LC chromatograms of control sample</w:t>
      </w:r>
      <w:r w:rsidR="004A606D" w:rsidRPr="00664F70">
        <w:rPr>
          <w:lang w:val="en-GB"/>
        </w:rPr>
        <w:t xml:space="preserve"> with quercetin</w:t>
      </w:r>
      <w:r w:rsidR="00A73384" w:rsidRPr="00664F70">
        <w:rPr>
          <w:lang w:val="en-GB"/>
        </w:rPr>
        <w:t xml:space="preserve"> (A), experimental sample incubated 6 h (B), and experimental sample incubated 20 h (C). Figures above represent MS spectra of signals detected in 1 min (D) and 1.07 min (E) in experimental samples.</w:t>
      </w:r>
      <w:r w:rsidR="00974333" w:rsidRPr="00664F70">
        <w:rPr>
          <w:lang w:val="en-GB"/>
        </w:rPr>
        <w:t xml:space="preserve"> The </w:t>
      </w:r>
      <w:r w:rsidR="00415783" w:rsidRPr="00664F70">
        <w:rPr>
          <w:lang w:val="en-GB"/>
        </w:rPr>
        <w:t xml:space="preserve">m/z </w:t>
      </w:r>
      <w:r w:rsidR="00974333" w:rsidRPr="00664F70">
        <w:rPr>
          <w:lang w:val="en-GB"/>
        </w:rPr>
        <w:t xml:space="preserve">marked in a circle </w:t>
      </w:r>
      <w:r w:rsidR="00D166D8" w:rsidRPr="00664F70">
        <w:rPr>
          <w:lang w:val="en-GB"/>
        </w:rPr>
        <w:t>in mass spectra correspond</w:t>
      </w:r>
      <w:r w:rsidR="000E3A8A" w:rsidRPr="00664F70">
        <w:rPr>
          <w:lang w:val="en-GB"/>
        </w:rPr>
        <w:t>s</w:t>
      </w:r>
      <w:r w:rsidR="00D166D8" w:rsidRPr="00664F70">
        <w:rPr>
          <w:lang w:val="en-GB"/>
        </w:rPr>
        <w:t xml:space="preserve"> with </w:t>
      </w:r>
      <w:r w:rsidR="003864C3" w:rsidRPr="00664F70">
        <w:rPr>
          <w:lang w:val="en-GB"/>
        </w:rPr>
        <w:t>[M-H]</w:t>
      </w:r>
      <w:r w:rsidR="004A606D" w:rsidRPr="00664F70">
        <w:rPr>
          <w:vertAlign w:val="superscript"/>
          <w:lang w:val="en-GB"/>
        </w:rPr>
        <w:t>-</w:t>
      </w:r>
      <w:r w:rsidR="003864C3" w:rsidRPr="00664F70">
        <w:rPr>
          <w:lang w:val="en-GB"/>
        </w:rPr>
        <w:t xml:space="preserve"> </w:t>
      </w:r>
      <w:r w:rsidR="00D166D8" w:rsidRPr="00664F70">
        <w:rPr>
          <w:lang w:val="en-GB"/>
        </w:rPr>
        <w:t xml:space="preserve">of </w:t>
      </w:r>
      <w:r w:rsidR="004A606D" w:rsidRPr="00664F70">
        <w:rPr>
          <w:shd w:val="clear" w:color="auto" w:fill="FFFFFF"/>
          <w:lang w:val="en-GB"/>
        </w:rPr>
        <w:t>5-oxohex-2-enedioic acid</w:t>
      </w:r>
      <w:r w:rsidR="00D166D8" w:rsidRPr="00664F70">
        <w:rPr>
          <w:lang w:val="en-GB"/>
        </w:rPr>
        <w:t xml:space="preserve">. </w:t>
      </w:r>
      <w:r w:rsidR="000E3A8A" w:rsidRPr="00664F70">
        <w:rPr>
          <w:lang w:val="en-GB"/>
        </w:rPr>
        <w:t xml:space="preserve">Two signals with the same m/z in mass spectrum may indicate </w:t>
      </w:r>
      <w:r w:rsidR="00794EF5" w:rsidRPr="00664F70">
        <w:rPr>
          <w:lang w:val="en-GB"/>
        </w:rPr>
        <w:t>E-Z isomerism. Chemical structures in E- and Z-configuration</w:t>
      </w:r>
      <w:r w:rsidR="00974333" w:rsidRPr="00664F70">
        <w:rPr>
          <w:lang w:val="en-GB"/>
        </w:rPr>
        <w:t xml:space="preserve"> of </w:t>
      </w:r>
      <w:r w:rsidR="00974333" w:rsidRPr="00664F70">
        <w:rPr>
          <w:shd w:val="clear" w:color="auto" w:fill="FFFFFF"/>
          <w:lang w:val="en-GB"/>
        </w:rPr>
        <w:t>5-oxohex-2-enedioic acid</w:t>
      </w:r>
      <w:r w:rsidR="00794EF5" w:rsidRPr="00664F70">
        <w:rPr>
          <w:lang w:val="en-GB"/>
        </w:rPr>
        <w:t xml:space="preserve"> are shown</w:t>
      </w:r>
      <w:r w:rsidR="003864C3" w:rsidRPr="00664F70">
        <w:rPr>
          <w:lang w:val="en-GB"/>
        </w:rPr>
        <w:t>.</w:t>
      </w:r>
    </w:p>
    <w:p w:rsidR="00E307D4" w:rsidRPr="00664F70" w:rsidRDefault="00E307D4">
      <w:pPr>
        <w:spacing w:after="200" w:line="276" w:lineRule="auto"/>
        <w:ind w:firstLine="0"/>
        <w:contextualSpacing w:val="0"/>
        <w:jc w:val="left"/>
        <w:rPr>
          <w:lang w:val="en-GB"/>
        </w:rPr>
      </w:pPr>
      <w:r w:rsidRPr="00664F70">
        <w:rPr>
          <w:lang w:val="en-GB"/>
        </w:rPr>
        <w:br w:type="page"/>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99"/>
      </w:tblGrid>
      <w:tr w:rsidR="00794EF5" w:rsidRPr="00664F70" w:rsidTr="00EB18EC">
        <w:tc>
          <w:tcPr>
            <w:tcW w:w="2977" w:type="dxa"/>
          </w:tcPr>
          <w:p w:rsidR="00794EF5" w:rsidRPr="00664F70" w:rsidRDefault="00794EF5" w:rsidP="00EB18EC">
            <w:pPr>
              <w:pStyle w:val="Tables"/>
              <w:spacing w:line="360" w:lineRule="auto"/>
              <w:jc w:val="center"/>
              <w:rPr>
                <w:lang w:val="en-GB"/>
              </w:rPr>
            </w:pPr>
            <w:r w:rsidRPr="00664F70">
              <w:rPr>
                <w:lang w:val="en-GB"/>
              </w:rPr>
              <w:object w:dxaOrig="2179" w:dyaOrig="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67.5pt" o:ole="">
                  <v:imagedata r:id="rId12" o:title=""/>
                </v:shape>
                <o:OLEObject Type="Embed" ProgID="ACD.ChemSketch.20" ShapeID="_x0000_i1025" DrawAspect="Content" ObjectID="_1643699610" r:id="rId13"/>
              </w:object>
            </w:r>
          </w:p>
          <w:p w:rsidR="00794EF5" w:rsidRPr="00664F70" w:rsidRDefault="00794EF5" w:rsidP="00EB18EC">
            <w:pPr>
              <w:pStyle w:val="Tables"/>
              <w:spacing w:line="360" w:lineRule="auto"/>
              <w:jc w:val="center"/>
              <w:rPr>
                <w:lang w:val="en-GB"/>
              </w:rPr>
            </w:pPr>
            <w:r w:rsidRPr="00664F70">
              <w:rPr>
                <w:shd w:val="clear" w:color="auto" w:fill="FFFFFF"/>
                <w:lang w:val="en-GB"/>
              </w:rPr>
              <w:t>(Z)-5-oxohex-2-enedioic acid</w:t>
            </w:r>
          </w:p>
        </w:tc>
        <w:tc>
          <w:tcPr>
            <w:tcW w:w="2906" w:type="dxa"/>
          </w:tcPr>
          <w:p w:rsidR="00794EF5" w:rsidRPr="00664F70" w:rsidRDefault="00794EF5" w:rsidP="00EB18EC">
            <w:pPr>
              <w:pStyle w:val="Tables"/>
              <w:spacing w:line="360" w:lineRule="auto"/>
              <w:jc w:val="center"/>
              <w:rPr>
                <w:lang w:val="en-GB"/>
              </w:rPr>
            </w:pPr>
            <w:r w:rsidRPr="00664F70">
              <w:rPr>
                <w:lang w:val="en-GB"/>
              </w:rPr>
              <w:object w:dxaOrig="2366" w:dyaOrig="1119">
                <v:shape id="_x0000_i1026" type="#_x0000_t75" style="width:138.75pt;height:66pt" o:ole="">
                  <v:imagedata r:id="rId14" o:title=""/>
                </v:shape>
                <o:OLEObject Type="Embed" ProgID="ACD.ChemSketch.20" ShapeID="_x0000_i1026" DrawAspect="Content" ObjectID="_1643699611" r:id="rId15"/>
              </w:object>
            </w:r>
          </w:p>
          <w:p w:rsidR="00794EF5" w:rsidRPr="00664F70" w:rsidRDefault="00794EF5" w:rsidP="00EB18EC">
            <w:pPr>
              <w:pStyle w:val="Tables"/>
              <w:spacing w:line="360" w:lineRule="auto"/>
              <w:jc w:val="center"/>
              <w:rPr>
                <w:lang w:val="en-GB"/>
              </w:rPr>
            </w:pPr>
            <w:r w:rsidRPr="00664F70">
              <w:rPr>
                <w:shd w:val="clear" w:color="auto" w:fill="FFFFFF"/>
                <w:lang w:val="en-GB"/>
              </w:rPr>
              <w:t>(E)-5-oxohex-2-enedioic acid</w:t>
            </w:r>
          </w:p>
        </w:tc>
      </w:tr>
      <w:tr w:rsidR="00794EF5" w:rsidRPr="00664F70" w:rsidTr="00EB18EC">
        <w:tc>
          <w:tcPr>
            <w:tcW w:w="2977" w:type="dxa"/>
          </w:tcPr>
          <w:p w:rsidR="00794EF5" w:rsidRPr="00664F70" w:rsidRDefault="00A90028" w:rsidP="00EB18EC">
            <w:pPr>
              <w:pStyle w:val="Tables"/>
              <w:spacing w:line="360" w:lineRule="auto"/>
              <w:jc w:val="center"/>
              <w:rPr>
                <w:lang w:val="en-GB"/>
              </w:rPr>
            </w:pPr>
            <w:r w:rsidRPr="00664F70">
              <w:rPr>
                <w:lang w:val="en-GB"/>
              </w:rPr>
              <w:object w:dxaOrig="2174" w:dyaOrig="941">
                <v:shape id="_x0000_i1027" type="#_x0000_t75" style="width:126pt;height:54.75pt" o:ole="">
                  <v:imagedata r:id="rId16" o:title=""/>
                </v:shape>
                <o:OLEObject Type="Embed" ProgID="ACD.ChemSketch.20" ShapeID="_x0000_i1027" DrawAspect="Content" ObjectID="_1643699612" r:id="rId17"/>
              </w:object>
            </w:r>
          </w:p>
          <w:p w:rsidR="00794EF5" w:rsidRPr="00664F70" w:rsidRDefault="00794EF5" w:rsidP="00EB18EC">
            <w:pPr>
              <w:pStyle w:val="Tables"/>
              <w:spacing w:line="360" w:lineRule="auto"/>
              <w:jc w:val="center"/>
              <w:rPr>
                <w:lang w:val="en-GB"/>
              </w:rPr>
            </w:pPr>
            <w:r w:rsidRPr="00664F70">
              <w:rPr>
                <w:shd w:val="clear" w:color="auto" w:fill="FFFFFF"/>
                <w:lang w:val="en-GB"/>
              </w:rPr>
              <w:t>(Z)-4-oxohex-2-enedioic acid</w:t>
            </w:r>
          </w:p>
        </w:tc>
        <w:tc>
          <w:tcPr>
            <w:tcW w:w="2906" w:type="dxa"/>
          </w:tcPr>
          <w:p w:rsidR="00794EF5" w:rsidRPr="00664F70" w:rsidRDefault="00A90028" w:rsidP="00EB18EC">
            <w:pPr>
              <w:pStyle w:val="Tables"/>
              <w:spacing w:line="360" w:lineRule="auto"/>
              <w:jc w:val="center"/>
              <w:rPr>
                <w:lang w:val="en-GB"/>
              </w:rPr>
            </w:pPr>
            <w:r w:rsidRPr="00664F70">
              <w:rPr>
                <w:lang w:val="en-GB"/>
              </w:rPr>
              <w:object w:dxaOrig="2362" w:dyaOrig="1051">
                <v:shape id="_x0000_i1028" type="#_x0000_t75" style="width:129.75pt;height:57.75pt" o:ole="">
                  <v:imagedata r:id="rId18" o:title=""/>
                </v:shape>
                <o:OLEObject Type="Embed" ProgID="ACD.ChemSketch.20" ShapeID="_x0000_i1028" DrawAspect="Content" ObjectID="_1643699613" r:id="rId19"/>
              </w:object>
            </w:r>
          </w:p>
          <w:p w:rsidR="00794EF5" w:rsidRPr="00664F70" w:rsidRDefault="00794EF5" w:rsidP="00EB18EC">
            <w:pPr>
              <w:pStyle w:val="Tables"/>
              <w:spacing w:line="360" w:lineRule="auto"/>
              <w:jc w:val="center"/>
              <w:rPr>
                <w:lang w:val="en-GB"/>
              </w:rPr>
            </w:pPr>
            <w:r w:rsidRPr="00664F70">
              <w:rPr>
                <w:shd w:val="clear" w:color="auto" w:fill="FFFFFF"/>
                <w:lang w:val="en-GB"/>
              </w:rPr>
              <w:t>(E)-4-oxohex-2-enedioic acid</w:t>
            </w:r>
          </w:p>
        </w:tc>
      </w:tr>
    </w:tbl>
    <w:p w:rsidR="00794EF5" w:rsidRPr="00664F70" w:rsidRDefault="00794EF5" w:rsidP="00794EF5">
      <w:pPr>
        <w:pStyle w:val="Tables"/>
        <w:spacing w:line="360" w:lineRule="auto"/>
        <w:jc w:val="both"/>
        <w:rPr>
          <w:shd w:val="clear" w:color="auto" w:fill="FFFFFF"/>
          <w:lang w:val="en-GB"/>
        </w:rPr>
      </w:pPr>
      <w:r w:rsidRPr="00664F70">
        <w:rPr>
          <w:b/>
          <w:lang w:val="en-GB"/>
        </w:rPr>
        <w:t xml:space="preserve">Fig. </w:t>
      </w:r>
      <w:r w:rsidR="00624D1E" w:rsidRPr="00664F70">
        <w:rPr>
          <w:b/>
          <w:lang w:val="en-GB"/>
        </w:rPr>
        <w:t>4</w:t>
      </w:r>
      <w:r w:rsidRPr="00664F70">
        <w:rPr>
          <w:b/>
          <w:lang w:val="en-GB"/>
        </w:rPr>
        <w:t xml:space="preserve">. </w:t>
      </w:r>
      <w:r w:rsidRPr="00664F70">
        <w:rPr>
          <w:lang w:val="en-GB"/>
        </w:rPr>
        <w:t xml:space="preserve">Molecules of suggested </w:t>
      </w:r>
      <w:r w:rsidR="00B02CD8" w:rsidRPr="00664F70">
        <w:rPr>
          <w:lang w:val="en-GB"/>
        </w:rPr>
        <w:t xml:space="preserve">quercetin </w:t>
      </w:r>
      <w:r w:rsidRPr="00664F70">
        <w:rPr>
          <w:lang w:val="en-GB"/>
        </w:rPr>
        <w:t xml:space="preserve">metabolites </w:t>
      </w:r>
      <w:r w:rsidRPr="00664F70">
        <w:rPr>
          <w:shd w:val="clear" w:color="auto" w:fill="FFFFFF"/>
          <w:lang w:val="en-GB"/>
        </w:rPr>
        <w:t>in both Z- and E- configurations.</w:t>
      </w:r>
    </w:p>
    <w:p w:rsidR="00671A9D" w:rsidRDefault="00671A9D" w:rsidP="00671A9D">
      <w:pPr>
        <w:rPr>
          <w:rFonts w:eastAsia="Times New Roman"/>
          <w:bCs/>
          <w:color w:val="000000"/>
          <w:lang w:val="en-GB"/>
        </w:rPr>
      </w:pPr>
    </w:p>
    <w:p w:rsidR="00CE34C3" w:rsidRPr="00664F70" w:rsidRDefault="00CE34C3" w:rsidP="00671A9D">
      <w:pPr>
        <w:rPr>
          <w:rFonts w:eastAsia="Times New Roman"/>
          <w:bCs/>
          <w:color w:val="000000"/>
          <w:lang w:val="en-GB"/>
        </w:rPr>
      </w:pPr>
    </w:p>
    <w:p w:rsidR="00671A9D" w:rsidRPr="00664F70" w:rsidRDefault="00671A9D" w:rsidP="00671A9D">
      <w:pPr>
        <w:pStyle w:val="Nadpis2"/>
        <w:spacing w:before="0" w:after="0"/>
        <w:contextualSpacing/>
        <w:rPr>
          <w:lang w:val="en-GB"/>
        </w:rPr>
      </w:pPr>
      <w:r w:rsidRPr="00664F70">
        <w:rPr>
          <w:lang w:val="en-GB"/>
        </w:rPr>
        <w:t>Metabolism of quercetin metabolites by Caco-2 cells</w:t>
      </w:r>
    </w:p>
    <w:p w:rsidR="00671A9D" w:rsidRPr="00664F70" w:rsidRDefault="00671A9D" w:rsidP="00671A9D">
      <w:pPr>
        <w:rPr>
          <w:rFonts w:eastAsia="Times New Roman"/>
          <w:bCs/>
          <w:color w:val="000000"/>
          <w:lang w:val="en-GB"/>
        </w:rPr>
      </w:pPr>
      <w:r w:rsidRPr="00664F70">
        <w:rPr>
          <w:lang w:val="en-GB"/>
        </w:rPr>
        <w:t xml:space="preserve">The formation of metabolites by intestinal bacteria is not end-process of parent compounds in the intestine. Their destiny depends on enzymes present in intestinal cells. </w:t>
      </w:r>
      <w:r w:rsidRPr="00664F70">
        <w:rPr>
          <w:rFonts w:eastAsia="Times New Roman"/>
          <w:bCs/>
          <w:color w:val="000000"/>
          <w:lang w:val="en-GB"/>
        </w:rPr>
        <w:t>Our aim was also the study of metabolism of our observed metabolites. We expect that metabolites formed by intestinal microflora can enter into intestinal cells and there can be metabolized by other enzymes present inside of cells. This study was performed with 4</w:t>
      </w:r>
      <w:r w:rsidRPr="00664F70">
        <w:rPr>
          <w:rFonts w:eastAsia="Times New Roman"/>
          <w:bCs/>
          <w:color w:val="000000"/>
          <w:lang w:val="en-GB"/>
        </w:rPr>
        <w:noBreakHyphen/>
        <w:t>hydroxybenzoic acid that was formed from quercetin by faecal bacteria. 4</w:t>
      </w:r>
      <w:r w:rsidRPr="00664F70">
        <w:rPr>
          <w:rFonts w:eastAsia="Times New Roman"/>
          <w:bCs/>
          <w:color w:val="000000"/>
          <w:lang w:val="en-GB"/>
        </w:rPr>
        <w:noBreakHyphen/>
        <w:t>hydroxybenzoic acid was added to Caco</w:t>
      </w:r>
      <w:r w:rsidRPr="00664F70">
        <w:rPr>
          <w:rFonts w:eastAsia="Times New Roman"/>
          <w:bCs/>
          <w:color w:val="000000"/>
          <w:lang w:val="en-GB"/>
        </w:rPr>
        <w:noBreakHyphen/>
        <w:t xml:space="preserve">2 cells (which are the human epithelial colorectal adenocarcinoma cells) and was incubated the same time as in previous study </w:t>
      </w:r>
      <w:r w:rsidR="009419A4" w:rsidRPr="00664F70">
        <w:rPr>
          <w:rFonts w:eastAsia="Times New Roman"/>
          <w:bCs/>
          <w:color w:val="000000"/>
          <w:lang w:val="en-GB"/>
        </w:rPr>
        <w:t xml:space="preserve">of quercetin metabolism by </w:t>
      </w:r>
      <w:r w:rsidRPr="00664F70">
        <w:rPr>
          <w:rFonts w:eastAsia="Times New Roman"/>
          <w:bCs/>
          <w:color w:val="000000"/>
          <w:lang w:val="en-GB"/>
        </w:rPr>
        <w:t>faecal bacteria. Our results show that 4</w:t>
      </w:r>
      <w:r w:rsidRPr="00664F70">
        <w:rPr>
          <w:rFonts w:eastAsia="Times New Roman"/>
          <w:bCs/>
          <w:color w:val="000000"/>
          <w:lang w:val="en-GB"/>
        </w:rPr>
        <w:noBreakHyphen/>
        <w:t xml:space="preserve">hydroxybenzoic acid was slightly </w:t>
      </w:r>
      <w:proofErr w:type="spellStart"/>
      <w:r w:rsidRPr="00664F70">
        <w:rPr>
          <w:rFonts w:eastAsia="Times New Roman"/>
          <w:bCs/>
          <w:color w:val="000000"/>
          <w:lang w:val="en-GB"/>
        </w:rPr>
        <w:t>glucuron</w:t>
      </w:r>
      <w:r w:rsidR="00EB2632">
        <w:rPr>
          <w:rFonts w:eastAsia="Times New Roman"/>
          <w:bCs/>
          <w:color w:val="000000"/>
          <w:lang w:val="en-GB"/>
        </w:rPr>
        <w:t>idated</w:t>
      </w:r>
      <w:proofErr w:type="spellEnd"/>
      <w:r w:rsidR="00EB2632">
        <w:rPr>
          <w:rFonts w:eastAsia="Times New Roman"/>
          <w:bCs/>
          <w:color w:val="000000"/>
          <w:lang w:val="en-GB"/>
        </w:rPr>
        <w:t xml:space="preserve"> </w:t>
      </w:r>
      <w:r w:rsidRPr="00664F70">
        <w:rPr>
          <w:rFonts w:eastAsia="Times New Roman"/>
          <w:bCs/>
          <w:color w:val="000000"/>
          <w:lang w:val="en-GB"/>
        </w:rPr>
        <w:t>by phase 2</w:t>
      </w:r>
      <w:r w:rsidR="00EB2632">
        <w:rPr>
          <w:rFonts w:eastAsia="Times New Roman"/>
          <w:bCs/>
          <w:color w:val="000000"/>
          <w:lang w:val="en-GB"/>
        </w:rPr>
        <w:t xml:space="preserve"> enzymes (drawn in Fig. 7</w:t>
      </w:r>
      <w:r w:rsidRPr="00664F70">
        <w:rPr>
          <w:rFonts w:eastAsia="Times New Roman"/>
          <w:bCs/>
          <w:color w:val="000000"/>
          <w:lang w:val="en-GB"/>
        </w:rPr>
        <w:t>). Only one metabolite was detected in broth after 6 h incubation in very low concentration. Other metabolites were not observed neither after 6 h nor 20 h incubation as well as neither in broth nor inside Caco-2 cell lines. A decrease of a concentration of 4</w:t>
      </w:r>
      <w:r w:rsidRPr="00664F70">
        <w:rPr>
          <w:rFonts w:eastAsia="Times New Roman"/>
          <w:bCs/>
          <w:color w:val="000000"/>
          <w:lang w:val="en-GB"/>
        </w:rPr>
        <w:noBreakHyphen/>
        <w:t>hydroxybenzoic acid was not observed.</w:t>
      </w:r>
    </w:p>
    <w:p w:rsidR="0005245F" w:rsidRPr="00664F70" w:rsidRDefault="00CF2811" w:rsidP="001D4899">
      <w:pPr>
        <w:rPr>
          <w:lang w:val="en-GB"/>
        </w:rPr>
      </w:pPr>
      <w:r w:rsidRPr="00664F70">
        <w:rPr>
          <w:rFonts w:eastAsia="Times New Roman"/>
          <w:bCs/>
          <w:color w:val="000000"/>
          <w:lang w:val="en-GB"/>
        </w:rPr>
        <w:t>The effect of 4</w:t>
      </w:r>
      <w:r w:rsidRPr="00664F70">
        <w:rPr>
          <w:rFonts w:eastAsia="Times New Roman"/>
          <w:bCs/>
          <w:color w:val="000000"/>
          <w:lang w:val="en-GB"/>
        </w:rPr>
        <w:noBreakHyphen/>
        <w:t xml:space="preserve">hydroxybenzoic acid on the Caco-2 cells was not </w:t>
      </w:r>
      <w:r w:rsidR="00E10D19" w:rsidRPr="00664F70">
        <w:rPr>
          <w:rFonts w:eastAsia="Times New Roman"/>
          <w:bCs/>
          <w:color w:val="000000"/>
          <w:lang w:val="en-GB"/>
        </w:rPr>
        <w:t>toxic;</w:t>
      </w:r>
      <w:r w:rsidRPr="00664F70">
        <w:rPr>
          <w:rFonts w:eastAsia="Times New Roman"/>
          <w:bCs/>
          <w:color w:val="000000"/>
          <w:lang w:val="en-GB"/>
        </w:rPr>
        <w:t xml:space="preserve"> cells appeared</w:t>
      </w:r>
      <w:r w:rsidR="00E10D19" w:rsidRPr="00664F70">
        <w:rPr>
          <w:rFonts w:eastAsia="Times New Roman"/>
          <w:bCs/>
          <w:color w:val="000000"/>
          <w:lang w:val="en-GB"/>
        </w:rPr>
        <w:t xml:space="preserve"> after 6 h as well as 20 h</w:t>
      </w:r>
      <w:r w:rsidRPr="00664F70">
        <w:rPr>
          <w:rFonts w:eastAsia="Times New Roman"/>
          <w:bCs/>
          <w:color w:val="000000"/>
          <w:lang w:val="en-GB"/>
        </w:rPr>
        <w:t xml:space="preserve"> the same as before experiment.</w:t>
      </w:r>
      <w:r w:rsidR="00CC11CC" w:rsidRPr="00664F70">
        <w:rPr>
          <w:rFonts w:eastAsia="Times New Roman"/>
          <w:bCs/>
          <w:color w:val="000000"/>
          <w:lang w:val="en-GB"/>
        </w:rPr>
        <w:t xml:space="preserve"> This compound </w:t>
      </w:r>
      <w:r w:rsidR="00CC11CC" w:rsidRPr="00664F70">
        <w:rPr>
          <w:lang w:val="en-GB"/>
        </w:rPr>
        <w:t xml:space="preserve">is a widely used industrial chemical, used as an intermediate in dyes, pesticides, cosmetics and drugs, as a food preservative, corrosion inhibitor, anti-oxidant, and emulsifier. </w:t>
      </w:r>
      <w:r w:rsidR="00CC11CC" w:rsidRPr="00664F70">
        <w:rPr>
          <w:rFonts w:eastAsia="Times New Roman"/>
          <w:bCs/>
          <w:color w:val="000000"/>
          <w:lang w:val="en-GB"/>
        </w:rPr>
        <w:t>4</w:t>
      </w:r>
      <w:r w:rsidR="00CC11CC" w:rsidRPr="00664F70">
        <w:rPr>
          <w:rFonts w:eastAsia="Times New Roman"/>
          <w:bCs/>
          <w:color w:val="000000"/>
          <w:lang w:val="en-GB"/>
        </w:rPr>
        <w:noBreakHyphen/>
        <w:t>hydroxybenzoic acid does not appear to be harmful to health; moreover, it is an intermediate that is converted in the intestine to other metabolites.</w:t>
      </w:r>
      <w:r w:rsidR="00AE7298" w:rsidRPr="00664F70">
        <w:rPr>
          <w:rFonts w:eastAsia="Times New Roman"/>
          <w:bCs/>
          <w:color w:val="000000"/>
          <w:lang w:val="en-GB"/>
        </w:rPr>
        <w:t xml:space="preserve"> </w:t>
      </w:r>
      <w:r w:rsidR="0005245F" w:rsidRPr="00664F70">
        <w:rPr>
          <w:lang w:val="en-GB"/>
        </w:rPr>
        <w:br w:type="page"/>
      </w:r>
    </w:p>
    <w:p w:rsidR="002B4B3A" w:rsidRPr="00664F70" w:rsidRDefault="002B4B3A" w:rsidP="00B02CD8">
      <w:pPr>
        <w:ind w:firstLine="0"/>
        <w:rPr>
          <w:lang w:val="en-GB"/>
        </w:rPr>
      </w:pPr>
    </w:p>
    <w:p w:rsidR="00652C3A" w:rsidRPr="00664F70" w:rsidRDefault="00451314" w:rsidP="00B02CD8">
      <w:pPr>
        <w:ind w:firstLine="0"/>
        <w:jc w:val="center"/>
        <w:rPr>
          <w:lang w:val="en-GB"/>
        </w:rPr>
      </w:pPr>
      <w:r w:rsidRPr="00664F70">
        <w:rPr>
          <w:noProof/>
          <w:lang w:val="en-GB"/>
        </w:rPr>
        <w:drawing>
          <wp:inline distT="0" distB="0" distL="0" distR="0" wp14:anchorId="6B5B2ED8" wp14:editId="2420F1E8">
            <wp:extent cx="5760720" cy="5073497"/>
            <wp:effectExtent l="19050" t="0" r="0" b="0"/>
            <wp:docPr id="2" name="obrázek 18" descr="D:\Dokumenty\Disk Google\PhD a prace\UF Olomouc\probiotics\mereni\Inkubace probio\Inkubace 2017\KVERCETIN\Kvercetin 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y\Disk Google\PhD a prace\UF Olomouc\probiotics\mereni\Inkubace probio\Inkubace 2017\KVERCETIN\Kvercetin 317.jpg"/>
                    <pic:cNvPicPr>
                      <a:picLocks noChangeAspect="1" noChangeArrowheads="1"/>
                    </pic:cNvPicPr>
                  </pic:nvPicPr>
                  <pic:blipFill>
                    <a:blip r:embed="rId20" cstate="print"/>
                    <a:srcRect/>
                    <a:stretch>
                      <a:fillRect/>
                    </a:stretch>
                  </pic:blipFill>
                  <pic:spPr bwMode="auto">
                    <a:xfrm>
                      <a:off x="0" y="0"/>
                      <a:ext cx="5760720" cy="5073497"/>
                    </a:xfrm>
                    <a:prstGeom prst="rect">
                      <a:avLst/>
                    </a:prstGeom>
                    <a:noFill/>
                    <a:ln w="9525">
                      <a:noFill/>
                      <a:miter lim="800000"/>
                      <a:headEnd/>
                      <a:tailEnd/>
                    </a:ln>
                  </pic:spPr>
                </pic:pic>
              </a:graphicData>
            </a:graphic>
          </wp:inline>
        </w:drawing>
      </w:r>
    </w:p>
    <w:p w:rsidR="00B02CD8" w:rsidRPr="00664F70" w:rsidRDefault="0005245F" w:rsidP="00B02CD8">
      <w:pPr>
        <w:ind w:firstLine="0"/>
        <w:rPr>
          <w:lang w:val="en-GB"/>
        </w:rPr>
      </w:pPr>
      <w:r w:rsidRPr="00664F70">
        <w:rPr>
          <w:b/>
          <w:lang w:val="en-GB"/>
        </w:rPr>
        <w:t xml:space="preserve">Fig. </w:t>
      </w:r>
      <w:r w:rsidR="003626B2">
        <w:rPr>
          <w:b/>
          <w:lang w:val="en-GB"/>
        </w:rPr>
        <w:t>5</w:t>
      </w:r>
      <w:r w:rsidRPr="00664F70">
        <w:rPr>
          <w:b/>
          <w:lang w:val="en-GB"/>
        </w:rPr>
        <w:t>.</w:t>
      </w:r>
      <w:r w:rsidRPr="00664F70">
        <w:rPr>
          <w:lang w:val="en-GB"/>
        </w:rPr>
        <w:t xml:space="preserve"> Representative LC chromatograms of control sample</w:t>
      </w:r>
      <w:r w:rsidR="00451314" w:rsidRPr="00664F70">
        <w:rPr>
          <w:lang w:val="en-GB"/>
        </w:rPr>
        <w:t xml:space="preserve"> with quercetin</w:t>
      </w:r>
      <w:r w:rsidRPr="00664F70">
        <w:rPr>
          <w:lang w:val="en-GB"/>
        </w:rPr>
        <w:t xml:space="preserve"> (A), experimental sample incubated 6 h (B), and experimental sample incubated 20 h (C). Figure above represents MS spectrum of signal detected in 1.74 min (D) in experimental samples.</w:t>
      </w:r>
      <w:r w:rsidR="00B02CD8" w:rsidRPr="00664F70">
        <w:rPr>
          <w:lang w:val="en-GB"/>
        </w:rPr>
        <w:t xml:space="preserve"> The </w:t>
      </w:r>
      <w:r w:rsidRPr="00664F70">
        <w:rPr>
          <w:lang w:val="en-GB"/>
        </w:rPr>
        <w:t>m/z</w:t>
      </w:r>
      <w:r w:rsidR="00B02CD8" w:rsidRPr="00664F70">
        <w:rPr>
          <w:lang w:val="en-GB"/>
        </w:rPr>
        <w:t xml:space="preserve"> marked in a circle </w:t>
      </w:r>
      <w:r w:rsidRPr="00664F70">
        <w:rPr>
          <w:lang w:val="en-GB"/>
        </w:rPr>
        <w:t>in mass spectrum correspond</w:t>
      </w:r>
      <w:r w:rsidR="00451314" w:rsidRPr="00664F70">
        <w:rPr>
          <w:lang w:val="en-GB"/>
        </w:rPr>
        <w:t>s</w:t>
      </w:r>
      <w:r w:rsidRPr="00664F70">
        <w:rPr>
          <w:lang w:val="en-GB"/>
        </w:rPr>
        <w:t xml:space="preserve"> with [M-H]</w:t>
      </w:r>
      <w:r w:rsidR="00451314" w:rsidRPr="00664F70">
        <w:rPr>
          <w:vertAlign w:val="superscript"/>
          <w:lang w:val="en-GB"/>
        </w:rPr>
        <w:t>-</w:t>
      </w:r>
      <w:r w:rsidRPr="00664F70">
        <w:rPr>
          <w:lang w:val="en-GB"/>
        </w:rPr>
        <w:t xml:space="preserve"> of </w:t>
      </w:r>
      <w:r w:rsidRPr="00664F70">
        <w:rPr>
          <w:i/>
          <w:lang w:val="en-GB"/>
        </w:rPr>
        <w:t>O</w:t>
      </w:r>
      <w:r w:rsidRPr="00664F70">
        <w:rPr>
          <w:lang w:val="en-GB"/>
        </w:rPr>
        <w:t>-methyl</w:t>
      </w:r>
      <w:r w:rsidR="00451314" w:rsidRPr="00664F70">
        <w:rPr>
          <w:lang w:val="en-GB"/>
        </w:rPr>
        <w:t xml:space="preserve">ated </w:t>
      </w:r>
      <w:proofErr w:type="spellStart"/>
      <w:r w:rsidRPr="00664F70">
        <w:rPr>
          <w:lang w:val="en-GB"/>
        </w:rPr>
        <w:t>dihydroquercetin</w:t>
      </w:r>
      <w:proofErr w:type="spellEnd"/>
      <w:r w:rsidRPr="00664F70">
        <w:rPr>
          <w:lang w:val="en-GB"/>
        </w:rPr>
        <w:t xml:space="preserve"> (</w:t>
      </w:r>
      <w:r w:rsidR="00451314" w:rsidRPr="00664F70">
        <w:rPr>
          <w:lang w:val="en-GB"/>
        </w:rPr>
        <w:t>such as 3´-</w:t>
      </w:r>
      <w:r w:rsidR="00451314" w:rsidRPr="00664F70">
        <w:rPr>
          <w:i/>
          <w:lang w:val="en-GB"/>
        </w:rPr>
        <w:t>O</w:t>
      </w:r>
      <w:r w:rsidR="00451314" w:rsidRPr="00664F70">
        <w:rPr>
          <w:lang w:val="en-GB"/>
        </w:rPr>
        <w:t xml:space="preserve">-methyltaxifolin, the </w:t>
      </w:r>
      <w:r w:rsidRPr="00664F70">
        <w:rPr>
          <w:lang w:val="en-GB"/>
        </w:rPr>
        <w:t>structure is shown).</w:t>
      </w:r>
    </w:p>
    <w:p w:rsidR="00462D9C" w:rsidRPr="00664F70" w:rsidRDefault="0005245F" w:rsidP="00CE3F36">
      <w:pPr>
        <w:ind w:firstLine="0"/>
        <w:rPr>
          <w:lang w:val="en-GB"/>
        </w:rPr>
      </w:pPr>
      <w:r w:rsidRPr="00664F70">
        <w:rPr>
          <w:lang w:val="en-GB"/>
        </w:rPr>
        <w:br w:type="page"/>
      </w:r>
    </w:p>
    <w:p w:rsidR="00462D9C" w:rsidRPr="00664F70" w:rsidRDefault="00462D9C" w:rsidP="005B1C69">
      <w:pPr>
        <w:rPr>
          <w:lang w:val="en-GB"/>
        </w:rPr>
        <w:sectPr w:rsidR="00462D9C" w:rsidRPr="00664F70" w:rsidSect="00736007">
          <w:pgSz w:w="11906" w:h="16838"/>
          <w:pgMar w:top="1417" w:right="1416" w:bottom="1417" w:left="1417" w:header="708" w:footer="708" w:gutter="0"/>
          <w:cols w:space="708"/>
          <w:docGrid w:linePitch="360"/>
        </w:sectPr>
      </w:pPr>
    </w:p>
    <w:p w:rsidR="00560CF4" w:rsidRPr="00664F70" w:rsidRDefault="00780362" w:rsidP="00557B45">
      <w:pPr>
        <w:ind w:firstLine="0"/>
        <w:jc w:val="center"/>
        <w:rPr>
          <w:sz w:val="18"/>
          <w:szCs w:val="18"/>
          <w:lang w:val="en-GB"/>
        </w:rPr>
      </w:pPr>
      <w:r w:rsidRPr="00664F70">
        <w:rPr>
          <w:noProof/>
          <w:sz w:val="18"/>
          <w:szCs w:val="18"/>
          <w:lang w:val="en-GB"/>
        </w:rPr>
        <w:lastRenderedPageBreak/>
        <w:drawing>
          <wp:inline distT="0" distB="0" distL="0" distR="0" wp14:anchorId="1EED183E" wp14:editId="08C7B687">
            <wp:extent cx="6212393" cy="4430706"/>
            <wp:effectExtent l="19050" t="0" r="0" b="0"/>
            <wp:docPr id="1" name="obrázek 12" descr="D:\Dokumenty\Disk Google\PhD a prace\UF Olomouc\probiotics\mereni\Inkubace probio\Inkubace 2017\KVERCETIN\Kvercetin rea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y\Disk Google\PhD a prace\UF Olomouc\probiotics\mereni\Inkubace probio\Inkubace 2017\KVERCETIN\Kvercetin reakce.jpg"/>
                    <pic:cNvPicPr>
                      <a:picLocks noChangeAspect="1" noChangeArrowheads="1"/>
                    </pic:cNvPicPr>
                  </pic:nvPicPr>
                  <pic:blipFill>
                    <a:blip r:embed="rId21" cstate="print"/>
                    <a:srcRect/>
                    <a:stretch>
                      <a:fillRect/>
                    </a:stretch>
                  </pic:blipFill>
                  <pic:spPr bwMode="auto">
                    <a:xfrm>
                      <a:off x="0" y="0"/>
                      <a:ext cx="6212316" cy="4430651"/>
                    </a:xfrm>
                    <a:prstGeom prst="rect">
                      <a:avLst/>
                    </a:prstGeom>
                    <a:noFill/>
                    <a:ln w="9525">
                      <a:noFill/>
                      <a:miter lim="800000"/>
                      <a:headEnd/>
                      <a:tailEnd/>
                    </a:ln>
                  </pic:spPr>
                </pic:pic>
              </a:graphicData>
            </a:graphic>
          </wp:inline>
        </w:drawing>
      </w:r>
    </w:p>
    <w:p w:rsidR="00560CF4" w:rsidRPr="00664F70" w:rsidRDefault="00560CF4" w:rsidP="00167515">
      <w:pPr>
        <w:ind w:firstLine="0"/>
        <w:rPr>
          <w:lang w:val="en-GB"/>
        </w:rPr>
      </w:pPr>
      <w:r w:rsidRPr="00664F70">
        <w:rPr>
          <w:b/>
          <w:lang w:val="en-GB"/>
        </w:rPr>
        <w:t>Fig</w:t>
      </w:r>
      <w:r w:rsidR="00167515" w:rsidRPr="00664F70">
        <w:rPr>
          <w:b/>
          <w:lang w:val="en-GB"/>
        </w:rPr>
        <w:t xml:space="preserve"> </w:t>
      </w:r>
      <w:r w:rsidR="00EB2632">
        <w:rPr>
          <w:b/>
          <w:lang w:val="en-GB"/>
        </w:rPr>
        <w:t>6</w:t>
      </w:r>
      <w:r w:rsidRPr="00664F70">
        <w:rPr>
          <w:b/>
          <w:lang w:val="en-GB"/>
        </w:rPr>
        <w:t>.</w:t>
      </w:r>
      <w:r w:rsidRPr="00664F70">
        <w:rPr>
          <w:lang w:val="en-GB"/>
        </w:rPr>
        <w:t xml:space="preserve"> </w:t>
      </w:r>
      <w:r w:rsidR="00780362" w:rsidRPr="00664F70">
        <w:rPr>
          <w:lang w:val="en-GB"/>
        </w:rPr>
        <w:t xml:space="preserve">Suggested </w:t>
      </w:r>
      <w:r w:rsidRPr="00664F70">
        <w:rPr>
          <w:lang w:val="en-GB"/>
        </w:rPr>
        <w:t>mechanism of quercetin metabolism by human faecal bacteria.</w:t>
      </w:r>
      <w:r w:rsidR="00167515" w:rsidRPr="00664F70">
        <w:rPr>
          <w:lang w:val="en-GB"/>
        </w:rPr>
        <w:t xml:space="preserve"> White square represents environment of MHB, dark grey shows a place inside bacterial cell, and light </w:t>
      </w:r>
      <w:proofErr w:type="spellStart"/>
      <w:r w:rsidR="00167515" w:rsidRPr="00664F70">
        <w:rPr>
          <w:lang w:val="en-GB"/>
        </w:rPr>
        <w:t>gray</w:t>
      </w:r>
      <w:proofErr w:type="spellEnd"/>
      <w:r w:rsidR="00167515" w:rsidRPr="00664F70">
        <w:rPr>
          <w:lang w:val="en-GB"/>
        </w:rPr>
        <w:t xml:space="preserve"> intersection of circle and square represents a place outside as well as inside of bacteria.</w:t>
      </w:r>
    </w:p>
    <w:p w:rsidR="00671A9D" w:rsidRPr="00664F70" w:rsidRDefault="00671A9D">
      <w:pPr>
        <w:spacing w:after="200" w:line="276" w:lineRule="auto"/>
        <w:ind w:firstLine="0"/>
        <w:contextualSpacing w:val="0"/>
        <w:jc w:val="left"/>
        <w:rPr>
          <w:lang w:val="en-GB"/>
        </w:rPr>
      </w:pPr>
      <w:r w:rsidRPr="00664F70">
        <w:rPr>
          <w:lang w:val="en-GB"/>
        </w:rPr>
        <w:br w:type="page"/>
      </w:r>
    </w:p>
    <w:p w:rsidR="00671A9D" w:rsidRPr="00664F70" w:rsidRDefault="00671A9D" w:rsidP="00557B45">
      <w:pPr>
        <w:ind w:firstLine="0"/>
        <w:jc w:val="center"/>
        <w:rPr>
          <w:lang w:val="en-GB"/>
        </w:rPr>
      </w:pPr>
      <w:r w:rsidRPr="00664F70">
        <w:rPr>
          <w:noProof/>
          <w:lang w:val="en-GB"/>
        </w:rPr>
        <w:lastRenderedPageBreak/>
        <w:drawing>
          <wp:inline distT="0" distB="0" distL="0" distR="0" wp14:anchorId="70B20EC4" wp14:editId="79ED581B">
            <wp:extent cx="6352630" cy="4581525"/>
            <wp:effectExtent l="19050" t="0" r="0" b="0"/>
            <wp:docPr id="13" name="obrázek 5" descr="D:\Dokumenty\Disk Google\PhD a prace\UF Olomouc\probiotics\mereni\Inkubace probio\Inkubace 2017\KVERCETIN\Cely metab kverc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y\Disk Google\PhD a prace\UF Olomouc\probiotics\mereni\Inkubace probio\Inkubace 2017\KVERCETIN\Cely metab kvercetin.jpg"/>
                    <pic:cNvPicPr>
                      <a:picLocks noChangeAspect="1" noChangeArrowheads="1"/>
                    </pic:cNvPicPr>
                  </pic:nvPicPr>
                  <pic:blipFill>
                    <a:blip r:embed="rId22" cstate="print"/>
                    <a:srcRect/>
                    <a:stretch>
                      <a:fillRect/>
                    </a:stretch>
                  </pic:blipFill>
                  <pic:spPr bwMode="auto">
                    <a:xfrm>
                      <a:off x="0" y="0"/>
                      <a:ext cx="6360595" cy="4587269"/>
                    </a:xfrm>
                    <a:prstGeom prst="rect">
                      <a:avLst/>
                    </a:prstGeom>
                    <a:noFill/>
                    <a:ln w="9525">
                      <a:noFill/>
                      <a:miter lim="800000"/>
                      <a:headEnd/>
                      <a:tailEnd/>
                    </a:ln>
                  </pic:spPr>
                </pic:pic>
              </a:graphicData>
            </a:graphic>
          </wp:inline>
        </w:drawing>
      </w:r>
    </w:p>
    <w:p w:rsidR="00557B45" w:rsidRPr="00664F70" w:rsidRDefault="00557B45" w:rsidP="00557B45">
      <w:pPr>
        <w:autoSpaceDE w:val="0"/>
        <w:autoSpaceDN w:val="0"/>
        <w:adjustRightInd w:val="0"/>
        <w:ind w:firstLine="0"/>
        <w:rPr>
          <w:lang w:val="en-GB"/>
        </w:rPr>
      </w:pPr>
      <w:r w:rsidRPr="00664F70">
        <w:rPr>
          <w:b/>
          <w:lang w:val="en-GB"/>
        </w:rPr>
        <w:t xml:space="preserve">Fig. </w:t>
      </w:r>
      <w:r w:rsidR="00EB2632">
        <w:rPr>
          <w:b/>
          <w:lang w:val="en-GB"/>
        </w:rPr>
        <w:t>7</w:t>
      </w:r>
      <w:r w:rsidRPr="00664F70">
        <w:rPr>
          <w:b/>
          <w:lang w:val="en-GB"/>
        </w:rPr>
        <w:t xml:space="preserve">. </w:t>
      </w:r>
      <w:r w:rsidRPr="00664F70">
        <w:rPr>
          <w:lang w:val="en-GB"/>
        </w:rPr>
        <w:t>Suggested mechanism of quercetin metabolism by human faecal bacteria (in a part of the intestinal lumen) and by Caco-2 cells. The mechanism is in according the literature</w:t>
      </w:r>
      <w:r w:rsidR="00CE34C3">
        <w:rPr>
          <w:lang w:val="en-GB"/>
        </w:rPr>
        <w:t xml:space="preserve"> </w:t>
      </w:r>
      <w:r w:rsidR="00CE34C3">
        <w:rPr>
          <w:lang w:val="en-GB"/>
        </w:rPr>
        <w:fldChar w:fldCharType="begin">
          <w:fldData xml:space="preserve">PEVuZE5vdGU+PENpdGU+PEF1dGhvcj5Pcm5zdG9uPC9BdXRob3I+PFllYXI+MTk2NjwvWWVhcj48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</w:fldData>
        </w:fldChar>
      </w:r>
      <w:r w:rsidR="00720993">
        <w:rPr>
          <w:lang w:val="en-GB"/>
        </w:rPr>
        <w:instrText xml:space="preserve"> ADDIN EN.CITE </w:instrText>
      </w:r>
      <w:r w:rsidR="00720993">
        <w:rPr>
          <w:lang w:val="en-GB"/>
        </w:rPr>
        <w:fldChar w:fldCharType="begin">
          <w:fldData xml:space="preserve">PEVuZE5vdGU+PENpdGU+PEF1dGhvcj5Pcm5zdG9uPC9BdXRob3I+PFllYXI+MTk2NjwvWWVhcj48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</w:fldData>
        </w:fldChar>
      </w:r>
      <w:r w:rsidR="00720993">
        <w:rPr>
          <w:lang w:val="en-GB"/>
        </w:rPr>
        <w:instrText xml:space="preserve"> ADDIN EN.CITE.DATA </w:instrText>
      </w:r>
      <w:r w:rsidR="00720993">
        <w:rPr>
          <w:lang w:val="en-GB"/>
        </w:rPr>
      </w:r>
      <w:r w:rsidR="00720993">
        <w:rPr>
          <w:lang w:val="en-GB"/>
        </w:rPr>
        <w:fldChar w:fldCharType="end"/>
      </w:r>
      <w:r w:rsidR="00CE34C3">
        <w:rPr>
          <w:lang w:val="en-GB"/>
        </w:rPr>
      </w:r>
      <w:r w:rsidR="00CE34C3">
        <w:rPr>
          <w:lang w:val="en-GB"/>
        </w:rPr>
        <w:fldChar w:fldCharType="separate"/>
      </w:r>
      <w:r w:rsidR="00720993">
        <w:rPr>
          <w:noProof/>
          <w:lang w:val="en-GB"/>
        </w:rPr>
        <w:t>[35, 41-49]</w:t>
      </w:r>
      <w:r w:rsidR="00CE34C3">
        <w:rPr>
          <w:lang w:val="en-GB"/>
        </w:rPr>
        <w:fldChar w:fldCharType="end"/>
      </w:r>
      <w:r w:rsidRPr="00664F70">
        <w:rPr>
          <w:lang w:val="en-GB"/>
        </w:rPr>
        <w:t>, bold molecule structures were detected in our study.</w:t>
      </w:r>
    </w:p>
    <w:p w:rsidR="00560CF4" w:rsidRPr="00664F70" w:rsidRDefault="00557B45" w:rsidP="00557B45">
      <w:pPr>
        <w:ind w:firstLine="0"/>
        <w:rPr>
          <w:lang w:val="en-GB"/>
        </w:rPr>
      </w:pPr>
      <w:r w:rsidRPr="00664F70">
        <w:rPr>
          <w:lang w:val="en-GB"/>
        </w:rPr>
        <w:t>Acetyl-Co, acetyl coenzyme A; PCA, protocatechuic acid (3,4-dihydroxybenzoic acid); TCA, tricarboxylic acid cycle.</w:t>
      </w:r>
      <w:r w:rsidR="004725E6" w:rsidRPr="00664F70">
        <w:rPr>
          <w:lang w:val="en-GB"/>
        </w:rPr>
        <w:br w:type="page"/>
      </w:r>
    </w:p>
    <w:p w:rsidR="00560CF4" w:rsidRPr="00664F70" w:rsidRDefault="00560CF4" w:rsidP="005B1C69">
      <w:pPr>
        <w:rPr>
          <w:lang w:val="en-GB"/>
        </w:rPr>
        <w:sectPr w:rsidR="00560CF4" w:rsidRPr="00664F70" w:rsidSect="00560CF4">
          <w:pgSz w:w="16838" w:h="11906" w:orient="landscape"/>
          <w:pgMar w:top="1417" w:right="1417" w:bottom="1416" w:left="1417" w:header="708" w:footer="708" w:gutter="0"/>
          <w:cols w:space="708"/>
          <w:docGrid w:linePitch="360"/>
        </w:sectPr>
      </w:pPr>
    </w:p>
    <w:p w:rsidR="00025904" w:rsidRPr="00664F70" w:rsidRDefault="00DD1ABE" w:rsidP="00025904">
      <w:pPr>
        <w:pStyle w:val="Nadpis2"/>
        <w:spacing w:before="0" w:after="0"/>
        <w:contextualSpacing/>
        <w:rPr>
          <w:lang w:val="en-GB"/>
        </w:rPr>
      </w:pPr>
      <w:r w:rsidRPr="00664F70">
        <w:rPr>
          <w:lang w:val="en-GB"/>
        </w:rPr>
        <w:lastRenderedPageBreak/>
        <w:t xml:space="preserve">Metabolism of </w:t>
      </w:r>
      <w:r w:rsidR="005C700E" w:rsidRPr="00664F70">
        <w:rPr>
          <w:lang w:val="en-GB"/>
        </w:rPr>
        <w:t>cyanidin-</w:t>
      </w:r>
      <w:r w:rsidR="00394599" w:rsidRPr="00664F70">
        <w:rPr>
          <w:lang w:val="en-GB"/>
        </w:rPr>
        <w:t>3</w:t>
      </w:r>
      <w:r w:rsidR="008B6CF4" w:rsidRPr="00664F70">
        <w:rPr>
          <w:lang w:val="en-GB"/>
        </w:rPr>
        <w:t>-O</w:t>
      </w:r>
      <w:r w:rsidR="00394599" w:rsidRPr="00664F70">
        <w:rPr>
          <w:lang w:val="en-GB"/>
        </w:rPr>
        <w:t>-glucoside</w:t>
      </w:r>
      <w:r w:rsidR="003E142A" w:rsidRPr="00664F70">
        <w:rPr>
          <w:lang w:val="en-GB"/>
        </w:rPr>
        <w:t xml:space="preserve"> </w:t>
      </w:r>
      <w:r w:rsidR="009D5E2D" w:rsidRPr="00664F70">
        <w:rPr>
          <w:lang w:val="en-GB"/>
        </w:rPr>
        <w:t xml:space="preserve">and </w:t>
      </w:r>
      <w:r w:rsidR="00E25803" w:rsidRPr="00664F70">
        <w:rPr>
          <w:lang w:val="en-GB"/>
        </w:rPr>
        <w:t>cyanidin-</w:t>
      </w:r>
      <w:r w:rsidR="009D5E2D" w:rsidRPr="00664F70">
        <w:rPr>
          <w:lang w:val="en-GB"/>
        </w:rPr>
        <w:t xml:space="preserve">3-O-galactoside </w:t>
      </w:r>
      <w:r w:rsidR="005A3062" w:rsidRPr="00664F70">
        <w:rPr>
          <w:lang w:val="en-GB"/>
        </w:rPr>
        <w:t xml:space="preserve">by human faecal </w:t>
      </w:r>
      <w:r w:rsidRPr="00664F70">
        <w:rPr>
          <w:lang w:val="en-GB"/>
        </w:rPr>
        <w:t>bacteria</w:t>
      </w:r>
    </w:p>
    <w:p w:rsidR="008D03C5" w:rsidRPr="00664F70" w:rsidRDefault="008D03C5" w:rsidP="00025904">
      <w:pPr>
        <w:pStyle w:val="Nadpis2"/>
        <w:spacing w:before="0" w:after="0"/>
        <w:ind w:firstLine="709"/>
        <w:contextualSpacing/>
        <w:rPr>
          <w:i w:val="0"/>
          <w:lang w:val="en-GB"/>
        </w:rPr>
      </w:pPr>
      <w:r w:rsidRPr="00664F70">
        <w:rPr>
          <w:i w:val="0"/>
          <w:lang w:val="en-GB"/>
        </w:rPr>
        <w:t>Results show that glycosides of cyanidin were not measured inside bacteria, even after 20 hours</w:t>
      </w:r>
      <w:r w:rsidR="009B69D6" w:rsidRPr="00664F70">
        <w:rPr>
          <w:i w:val="0"/>
          <w:lang w:val="en-GB"/>
        </w:rPr>
        <w:t xml:space="preserve"> in experimental samples</w:t>
      </w:r>
      <w:r w:rsidRPr="00664F70">
        <w:rPr>
          <w:i w:val="0"/>
          <w:lang w:val="en-GB"/>
        </w:rPr>
        <w:t>. Their poor presence was detected only after 6 h incubation in MHB (and also in control sample with parent compound after 20 h as a positive control). Therefore, the parent compounds were measurable after 20 hours in control sample but almost all content of substrates was converted to metabolites during 20 h incubation in experimental samples. Seven metabolites formed by human faecal bacteria were observed by LC/MS after incubation with bo</w:t>
      </w:r>
      <w:r w:rsidR="0019045E" w:rsidRPr="00664F70">
        <w:rPr>
          <w:i w:val="0"/>
          <w:lang w:val="en-GB"/>
        </w:rPr>
        <w:t>th cyanidin</w:t>
      </w:r>
      <w:r w:rsidRPr="00664F70">
        <w:rPr>
          <w:i w:val="0"/>
          <w:lang w:val="en-GB"/>
        </w:rPr>
        <w:t xml:space="preserve"> glycosides (Table 2). In general, the loss of sugar moiety was observed in all metabolites but the aglycone alone was not </w:t>
      </w:r>
      <w:r w:rsidR="009B69D6" w:rsidRPr="00664F70">
        <w:rPr>
          <w:i w:val="0"/>
          <w:lang w:val="en-GB"/>
        </w:rPr>
        <w:t>detected</w:t>
      </w:r>
      <w:r w:rsidRPr="00664F70">
        <w:rPr>
          <w:i w:val="0"/>
          <w:lang w:val="en-GB"/>
        </w:rPr>
        <w:t>. Probably, the sugar moiety was split from the parent compound by enzymes, β-gl</w:t>
      </w:r>
      <w:r w:rsidR="009B69D6" w:rsidRPr="00664F70">
        <w:rPr>
          <w:i w:val="0"/>
          <w:lang w:val="en-GB"/>
        </w:rPr>
        <w:t>y</w:t>
      </w:r>
      <w:r w:rsidRPr="00664F70">
        <w:rPr>
          <w:i w:val="0"/>
          <w:lang w:val="en-GB"/>
        </w:rPr>
        <w:t>cosidases, and remaining aglycone was immediately converted to metabolites that were measured inside and/or outside bacteria.</w:t>
      </w:r>
    </w:p>
    <w:p w:rsidR="001D5922" w:rsidRPr="00664F70" w:rsidRDefault="008D03C5" w:rsidP="00557B45">
      <w:pPr>
        <w:rPr>
          <w:lang w:val="en-GB"/>
        </w:rPr>
      </w:pPr>
      <w:r w:rsidRPr="00664F70">
        <w:rPr>
          <w:lang w:val="en-GB"/>
        </w:rPr>
        <w:t xml:space="preserve">According to literature, </w:t>
      </w:r>
      <w:r w:rsidR="003C5AB1" w:rsidRPr="00664F70">
        <w:rPr>
          <w:lang w:val="en-GB"/>
        </w:rPr>
        <w:t>cyanidin-3-</w:t>
      </w:r>
      <w:r w:rsidR="003C5AB1" w:rsidRPr="005B58D7">
        <w:rPr>
          <w:i/>
          <w:lang w:val="en-GB"/>
        </w:rPr>
        <w:t>O</w:t>
      </w:r>
      <w:r w:rsidR="003C5AB1" w:rsidRPr="00664F70">
        <w:rPr>
          <w:lang w:val="en-GB"/>
        </w:rPr>
        <w:t>-glucoside and cyanidin-3-</w:t>
      </w:r>
      <w:r w:rsidR="003C5AB1" w:rsidRPr="005B58D7">
        <w:rPr>
          <w:i/>
          <w:lang w:val="en-GB"/>
        </w:rPr>
        <w:t>O</w:t>
      </w:r>
      <w:r w:rsidR="003C5AB1" w:rsidRPr="00664F70">
        <w:rPr>
          <w:lang w:val="en-GB"/>
        </w:rPr>
        <w:t xml:space="preserve">-galactoside are immediately </w:t>
      </w:r>
      <w:proofErr w:type="spellStart"/>
      <w:r w:rsidR="003C5AB1" w:rsidRPr="00664F70">
        <w:rPr>
          <w:lang w:val="en-GB"/>
        </w:rPr>
        <w:t>deglycosylated</w:t>
      </w:r>
      <w:proofErr w:type="spellEnd"/>
      <w:r w:rsidR="003C5AB1" w:rsidRPr="00664F70">
        <w:rPr>
          <w:lang w:val="en-GB"/>
        </w:rPr>
        <w:t xml:space="preserve"> in the small intestine and the corresponding aglycones are rapidly absorbed; however, their systematic bioavailability is quite low. The reason is probably due to an extensive first pass metabolism and thus they enter the systematic circulation already in the form of their metabolites</w:t>
      </w:r>
      <w:r w:rsidR="005B58D7">
        <w:rPr>
          <w:lang w:val="en-GB"/>
        </w:rPr>
        <w:t xml:space="preserve"> </w:t>
      </w:r>
      <w:r w:rsidR="005B58D7">
        <w:rPr>
          <w:lang w:val="en-GB"/>
        </w:rPr>
        <w:fldChar w:fldCharType="begin">
          <w:fldData xml:space="preserve">PEVuZE5vdGU+PENpdGU+PEF1dGhvcj5XaWN6a293c2tpPC9BdXRob3I+PFllYXI+MjAxMDwvWWVh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</w:fldData>
        </w:fldChar>
      </w:r>
      <w:r w:rsidR="00720993">
        <w:rPr>
          <w:lang w:val="en-GB"/>
        </w:rPr>
        <w:instrText xml:space="preserve"> ADDIN EN.CITE </w:instrText>
      </w:r>
      <w:r w:rsidR="00720993">
        <w:rPr>
          <w:lang w:val="en-GB"/>
        </w:rPr>
        <w:fldChar w:fldCharType="begin">
          <w:fldData xml:space="preserve">PEVuZE5vdGU+PENpdGU+PEF1dGhvcj5XaWN6a293c2tpPC9BdXRob3I+PFllYXI+MjAxMDwvWWVh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</w:fldData>
        </w:fldChar>
      </w:r>
      <w:r w:rsidR="00720993">
        <w:rPr>
          <w:lang w:val="en-GB"/>
        </w:rPr>
        <w:instrText xml:space="preserve"> ADDIN EN.CITE.DATA </w:instrText>
      </w:r>
      <w:r w:rsidR="00720993">
        <w:rPr>
          <w:lang w:val="en-GB"/>
        </w:rPr>
      </w:r>
      <w:r w:rsidR="00720993">
        <w:rPr>
          <w:lang w:val="en-GB"/>
        </w:rPr>
        <w:fldChar w:fldCharType="end"/>
      </w:r>
      <w:r w:rsidR="005B58D7">
        <w:rPr>
          <w:lang w:val="en-GB"/>
        </w:rPr>
      </w:r>
      <w:r w:rsidR="005B58D7">
        <w:rPr>
          <w:lang w:val="en-GB"/>
        </w:rPr>
        <w:fldChar w:fldCharType="separate"/>
      </w:r>
      <w:r w:rsidR="00720993">
        <w:rPr>
          <w:noProof/>
          <w:lang w:val="en-GB"/>
        </w:rPr>
        <w:t>[50-52]</w:t>
      </w:r>
      <w:r w:rsidR="005B58D7">
        <w:rPr>
          <w:lang w:val="en-GB"/>
        </w:rPr>
        <w:fldChar w:fldCharType="end"/>
      </w:r>
      <w:r w:rsidR="003C5AB1" w:rsidRPr="00664F70">
        <w:rPr>
          <w:lang w:val="en-GB"/>
        </w:rPr>
        <w:t>. For example, cyanidin-3-</w:t>
      </w:r>
      <w:r w:rsidR="003C5AB1" w:rsidRPr="00664F70">
        <w:rPr>
          <w:i/>
          <w:lang w:val="en-GB"/>
        </w:rPr>
        <w:t>O</w:t>
      </w:r>
      <w:r w:rsidR="003C5AB1" w:rsidRPr="00664F70">
        <w:rPr>
          <w:lang w:val="en-GB"/>
        </w:rPr>
        <w:t>-glucoside reaches detectable plasma concentrations already 15 minutes after oral administration; nevertheless, according to</w:t>
      </w:r>
      <w:r w:rsidR="003B2F5B">
        <w:rPr>
          <w:lang w:val="en-GB"/>
        </w:rPr>
        <w:t xml:space="preserve"> </w:t>
      </w:r>
      <w:proofErr w:type="spellStart"/>
      <w:r w:rsidR="003B2F5B" w:rsidRPr="00063B30">
        <w:rPr>
          <w:lang w:val="en-GB"/>
        </w:rPr>
        <w:t>Czank</w:t>
      </w:r>
      <w:proofErr w:type="spellEnd"/>
      <w:r w:rsidR="003B2F5B">
        <w:rPr>
          <w:lang w:val="en-GB"/>
        </w:rPr>
        <w:t xml:space="preserve"> et al.</w:t>
      </w:r>
      <w:r w:rsidR="003C5AB1" w:rsidRPr="00664F70">
        <w:rPr>
          <w:lang w:val="en-GB"/>
        </w:rPr>
        <w:t xml:space="preserve"> only 12.38 % of the intact compound is absorbed via several active transport mechanisms including </w:t>
      </w:r>
      <w:proofErr w:type="spellStart"/>
      <w:r w:rsidR="003C5AB1" w:rsidRPr="00664F70">
        <w:rPr>
          <w:lang w:val="en-GB"/>
        </w:rPr>
        <w:t>bilitranslocase</w:t>
      </w:r>
      <w:proofErr w:type="spellEnd"/>
      <w:r w:rsidR="003C5AB1" w:rsidRPr="00664F70">
        <w:rPr>
          <w:lang w:val="en-GB"/>
        </w:rPr>
        <w:t xml:space="preserve"> transporter (BTL), SGLT1, mono-</w:t>
      </w:r>
      <w:proofErr w:type="spellStart"/>
      <w:r w:rsidR="003C5AB1" w:rsidRPr="00664F70">
        <w:rPr>
          <w:lang w:val="en-GB"/>
        </w:rPr>
        <w:t>carboxylated</w:t>
      </w:r>
      <w:proofErr w:type="spellEnd"/>
      <w:r w:rsidR="003C5AB1" w:rsidRPr="00664F70">
        <w:rPr>
          <w:lang w:val="en-GB"/>
        </w:rPr>
        <w:t xml:space="preserve"> transporter type 1 (MCT1), and glucose transporters (GLUTs)</w:t>
      </w:r>
      <w:r w:rsidR="003B2F5B">
        <w:rPr>
          <w:lang w:val="en-GB"/>
        </w:rPr>
        <w:t xml:space="preserve"> </w:t>
      </w:r>
      <w:r w:rsidR="003B2F5B">
        <w:rPr>
          <w:lang w:val="en-GB"/>
        </w:rPr>
        <w:fldChar w:fldCharType="begin">
          <w:fldData xml:space="preserve">PEVuZE5vdGU+PENpdGU+PEF1dGhvcj5DemFuazwvQXV0aG9yPjxZZWFyPjIwMTM8L1llYXI+PElE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</w:fldData>
        </w:fldChar>
      </w:r>
      <w:r w:rsidR="00720993">
        <w:rPr>
          <w:lang w:val="en-GB"/>
        </w:rPr>
        <w:instrText xml:space="preserve"> ADDIN EN.CITE </w:instrText>
      </w:r>
      <w:r w:rsidR="00720993">
        <w:rPr>
          <w:lang w:val="en-GB"/>
        </w:rPr>
        <w:fldChar w:fldCharType="begin">
          <w:fldData xml:space="preserve">PEVuZE5vdGU+PENpdGU+PEF1dGhvcj5DemFuazwvQXV0aG9yPjxZZWFyPjIwMTM8L1llYXI+PElE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</w:fldData>
        </w:fldChar>
      </w:r>
      <w:r w:rsidR="00720993">
        <w:rPr>
          <w:lang w:val="en-GB"/>
        </w:rPr>
        <w:instrText xml:space="preserve"> ADDIN EN.CITE.DATA </w:instrText>
      </w:r>
      <w:r w:rsidR="00720993">
        <w:rPr>
          <w:lang w:val="en-GB"/>
        </w:rPr>
      </w:r>
      <w:r w:rsidR="00720993">
        <w:rPr>
          <w:lang w:val="en-GB"/>
        </w:rPr>
        <w:fldChar w:fldCharType="end"/>
      </w:r>
      <w:r w:rsidR="003B2F5B">
        <w:rPr>
          <w:lang w:val="en-GB"/>
        </w:rPr>
      </w:r>
      <w:r w:rsidR="003B2F5B">
        <w:rPr>
          <w:lang w:val="en-GB"/>
        </w:rPr>
        <w:fldChar w:fldCharType="separate"/>
      </w:r>
      <w:r w:rsidR="00720993">
        <w:rPr>
          <w:noProof/>
          <w:lang w:val="en-GB"/>
        </w:rPr>
        <w:t>[11, 53]</w:t>
      </w:r>
      <w:r w:rsidR="003B2F5B">
        <w:rPr>
          <w:lang w:val="en-GB"/>
        </w:rPr>
        <w:fldChar w:fldCharType="end"/>
      </w:r>
      <w:r w:rsidR="003C5AB1" w:rsidRPr="00664F70">
        <w:rPr>
          <w:lang w:val="en-GB"/>
        </w:rPr>
        <w:t xml:space="preserve">. Metabolites formed by methylation, glucuronidation, or </w:t>
      </w:r>
      <w:proofErr w:type="spellStart"/>
      <w:r w:rsidR="003C5AB1" w:rsidRPr="00664F70">
        <w:rPr>
          <w:lang w:val="en-GB"/>
        </w:rPr>
        <w:t>sulfation</w:t>
      </w:r>
      <w:proofErr w:type="spellEnd"/>
      <w:r w:rsidR="003C5AB1" w:rsidRPr="00664F70">
        <w:rPr>
          <w:lang w:val="en-GB"/>
        </w:rPr>
        <w:t xml:space="preserve"> reach blood circulation and </w:t>
      </w:r>
      <w:r w:rsidR="00305C58" w:rsidRPr="00664F70">
        <w:rPr>
          <w:lang w:val="en-GB"/>
        </w:rPr>
        <w:t xml:space="preserve">they </w:t>
      </w:r>
      <w:r w:rsidR="003C5AB1" w:rsidRPr="00664F70">
        <w:rPr>
          <w:lang w:val="en-GB"/>
        </w:rPr>
        <w:t xml:space="preserve">are then significantly excreted back into the intestinal lumen </w:t>
      </w:r>
      <w:r w:rsidR="003C5AB1" w:rsidRPr="00664F70">
        <w:rPr>
          <w:i/>
          <w:iCs/>
          <w:lang w:val="en-GB"/>
        </w:rPr>
        <w:t xml:space="preserve">via </w:t>
      </w:r>
      <w:r w:rsidR="003C5AB1" w:rsidRPr="00664F70">
        <w:rPr>
          <w:iCs/>
          <w:lang w:val="en-GB"/>
        </w:rPr>
        <w:t xml:space="preserve">MRP2 protein </w:t>
      </w:r>
      <w:r w:rsidR="003C5AB1" w:rsidRPr="00664F70">
        <w:rPr>
          <w:lang w:val="en-GB"/>
        </w:rPr>
        <w:t>or other transport proteins located in the enterocytes</w:t>
      </w:r>
      <w:r w:rsidR="003B2F5B">
        <w:rPr>
          <w:lang w:val="en-GB"/>
        </w:rPr>
        <w:t xml:space="preserve"> </w:t>
      </w:r>
      <w:r w:rsidR="003B2F5B">
        <w:rPr>
          <w:lang w:val="en-GB"/>
        </w:rPr>
        <w:fldChar w:fldCharType="begin">
          <w:fldData xml:space="preserve">PEVuZE5vdGU+PENpdGU+PEF1dGhvcj5Uc3VkYTwvQXV0aG9yPjxZZWFyPjE5OTk8L1llYXI+PElE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</w:fldData>
        </w:fldChar>
      </w:r>
      <w:r w:rsidR="00720993">
        <w:rPr>
          <w:lang w:val="en-GB"/>
        </w:rPr>
        <w:instrText xml:space="preserve"> ADDIN EN.CITE </w:instrText>
      </w:r>
      <w:r w:rsidR="00720993">
        <w:rPr>
          <w:lang w:val="en-GB"/>
        </w:rPr>
        <w:fldChar w:fldCharType="begin">
          <w:fldData xml:space="preserve">PEVuZE5vdGU+PENpdGU+PEF1dGhvcj5Uc3VkYTwvQXV0aG9yPjxZZWFyPjE5OTk8L1llYXI+PElE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</w:fldData>
        </w:fldChar>
      </w:r>
      <w:r w:rsidR="00720993">
        <w:rPr>
          <w:lang w:val="en-GB"/>
        </w:rPr>
        <w:instrText xml:space="preserve"> ADDIN EN.CITE.DATA </w:instrText>
      </w:r>
      <w:r w:rsidR="00720993">
        <w:rPr>
          <w:lang w:val="en-GB"/>
        </w:rPr>
      </w:r>
      <w:r w:rsidR="00720993">
        <w:rPr>
          <w:lang w:val="en-GB"/>
        </w:rPr>
        <w:fldChar w:fldCharType="end"/>
      </w:r>
      <w:r w:rsidR="003B2F5B">
        <w:rPr>
          <w:lang w:val="en-GB"/>
        </w:rPr>
      </w:r>
      <w:r w:rsidR="003B2F5B">
        <w:rPr>
          <w:lang w:val="en-GB"/>
        </w:rPr>
        <w:fldChar w:fldCharType="separate"/>
      </w:r>
      <w:r w:rsidR="00720993">
        <w:rPr>
          <w:noProof/>
          <w:lang w:val="en-GB"/>
        </w:rPr>
        <w:t>[14, 54-58]</w:t>
      </w:r>
      <w:r w:rsidR="003B2F5B">
        <w:rPr>
          <w:lang w:val="en-GB"/>
        </w:rPr>
        <w:fldChar w:fldCharType="end"/>
      </w:r>
      <w:r w:rsidR="003B2F5B">
        <w:rPr>
          <w:lang w:val="en-GB"/>
        </w:rPr>
        <w:t xml:space="preserve">. </w:t>
      </w:r>
      <w:r w:rsidR="003C5AB1" w:rsidRPr="00664F70">
        <w:rPr>
          <w:lang w:val="en-GB"/>
        </w:rPr>
        <w:t xml:space="preserve">In spite of the rapid metabolism of these compounds, </w:t>
      </w:r>
      <w:r w:rsidR="00A00C32" w:rsidRPr="00664F70">
        <w:rPr>
          <w:lang w:val="en-GB"/>
        </w:rPr>
        <w:t xml:space="preserve">there is still </w:t>
      </w:r>
      <w:r w:rsidR="003C5AB1" w:rsidRPr="00664F70">
        <w:rPr>
          <w:lang w:val="en-GB"/>
        </w:rPr>
        <w:t xml:space="preserve">a small part of intact compounds </w:t>
      </w:r>
      <w:r w:rsidR="00A00C32" w:rsidRPr="00664F70">
        <w:rPr>
          <w:lang w:val="en-GB"/>
        </w:rPr>
        <w:t xml:space="preserve">that </w:t>
      </w:r>
      <w:r w:rsidR="003C5AB1" w:rsidRPr="00664F70">
        <w:rPr>
          <w:lang w:val="en-GB"/>
        </w:rPr>
        <w:t xml:space="preserve">are not absorbed and are present in the human </w:t>
      </w:r>
      <w:r w:rsidR="007259C0" w:rsidRPr="00664F70">
        <w:rPr>
          <w:lang w:val="en-GB"/>
        </w:rPr>
        <w:t>large intestine</w:t>
      </w:r>
      <w:r w:rsidR="003B2F5B">
        <w:rPr>
          <w:lang w:val="en-GB"/>
        </w:rPr>
        <w:t xml:space="preserve"> </w:t>
      </w:r>
      <w:r w:rsidR="003B2F5B">
        <w:rPr>
          <w:lang w:val="en-GB"/>
        </w:rPr>
        <w:fldChar w:fldCharType="begin">
          <w:fldData xml:space="preserve">PEVuZE5vdGU+PENpdGU+PEF1dGhvcj5DemFuazwvQXV0aG9yPjxZZWFyPjIwMTM8L1llYXI+PElE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==
</w:fldData>
        </w:fldChar>
      </w:r>
      <w:r w:rsidR="00720993">
        <w:rPr>
          <w:lang w:val="en-GB"/>
        </w:rPr>
        <w:instrText xml:space="preserve"> ADDIN EN.CITE </w:instrText>
      </w:r>
      <w:r w:rsidR="00720993">
        <w:rPr>
          <w:lang w:val="en-GB"/>
        </w:rPr>
        <w:fldChar w:fldCharType="begin">
          <w:fldData xml:space="preserve">PEVuZE5vdGU+PENpdGU+PEF1dGhvcj5DemFuazwvQXV0aG9yPjxZZWFyPjIwMTM8L1llYXI+PElE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==
</w:fldData>
        </w:fldChar>
      </w:r>
      <w:r w:rsidR="00720993">
        <w:rPr>
          <w:lang w:val="en-GB"/>
        </w:rPr>
        <w:instrText xml:space="preserve"> ADDIN EN.CITE.DATA </w:instrText>
      </w:r>
      <w:r w:rsidR="00720993">
        <w:rPr>
          <w:lang w:val="en-GB"/>
        </w:rPr>
      </w:r>
      <w:r w:rsidR="00720993">
        <w:rPr>
          <w:lang w:val="en-GB"/>
        </w:rPr>
        <w:fldChar w:fldCharType="end"/>
      </w:r>
      <w:r w:rsidR="003B2F5B">
        <w:rPr>
          <w:lang w:val="en-GB"/>
        </w:rPr>
      </w:r>
      <w:r w:rsidR="003B2F5B">
        <w:rPr>
          <w:lang w:val="en-GB"/>
        </w:rPr>
        <w:fldChar w:fldCharType="separate"/>
      </w:r>
      <w:r w:rsidR="00720993">
        <w:rPr>
          <w:noProof/>
          <w:lang w:val="en-GB"/>
        </w:rPr>
        <w:t>[53]</w:t>
      </w:r>
      <w:r w:rsidR="003B2F5B">
        <w:rPr>
          <w:lang w:val="en-GB"/>
        </w:rPr>
        <w:fldChar w:fldCharType="end"/>
      </w:r>
      <w:r w:rsidR="003C5AB1" w:rsidRPr="00664F70">
        <w:rPr>
          <w:lang w:val="en-GB"/>
        </w:rPr>
        <w:t>.</w:t>
      </w:r>
      <w:r w:rsidR="00F37605" w:rsidRPr="00664F70">
        <w:rPr>
          <w:lang w:val="en-GB"/>
        </w:rPr>
        <w:t xml:space="preserve"> That is why we decided for </w:t>
      </w:r>
      <w:r w:rsidR="007259C0" w:rsidRPr="00664F70">
        <w:rPr>
          <w:lang w:val="en-GB"/>
        </w:rPr>
        <w:t xml:space="preserve">the </w:t>
      </w:r>
      <w:r w:rsidR="00F37605" w:rsidRPr="00664F70">
        <w:rPr>
          <w:lang w:val="en-GB"/>
        </w:rPr>
        <w:t>study of these compounds.</w:t>
      </w:r>
      <w:r w:rsidRPr="00664F70">
        <w:rPr>
          <w:lang w:val="en-GB"/>
        </w:rPr>
        <w:t xml:space="preserve"> And probably</w:t>
      </w:r>
      <w:r w:rsidR="007259C0" w:rsidRPr="00664F70">
        <w:rPr>
          <w:lang w:val="en-GB"/>
        </w:rPr>
        <w:t>, as our results show</w:t>
      </w:r>
      <w:r w:rsidRPr="00664F70">
        <w:rPr>
          <w:lang w:val="en-GB"/>
        </w:rPr>
        <w:t>, also the small part of intact compounds that are not absorbed in the small intestine can be metabolized by intestinal microflora.</w:t>
      </w:r>
    </w:p>
    <w:p w:rsidR="001D5922" w:rsidRPr="00063B30" w:rsidRDefault="00B008C0" w:rsidP="00063B30">
      <w:pPr>
        <w:rPr>
          <w:rFonts w:eastAsia="Times New Roman"/>
          <w:lang w:val="en-GB"/>
        </w:rPr>
      </w:pPr>
      <w:r w:rsidRPr="00664F70">
        <w:rPr>
          <w:lang w:val="en-GB"/>
        </w:rPr>
        <w:t>Three</w:t>
      </w:r>
      <w:r w:rsidR="007C50A7" w:rsidRPr="00664F70">
        <w:rPr>
          <w:lang w:val="en-GB"/>
        </w:rPr>
        <w:t xml:space="preserve"> metabolites were measured inside as well as outside </w:t>
      </w:r>
      <w:r w:rsidR="00A37BCF" w:rsidRPr="00664F70">
        <w:rPr>
          <w:lang w:val="en-GB"/>
        </w:rPr>
        <w:t xml:space="preserve">of </w:t>
      </w:r>
      <w:r w:rsidR="007C50A7" w:rsidRPr="00664F70">
        <w:rPr>
          <w:lang w:val="en-GB"/>
        </w:rPr>
        <w:t>bacteria. Reaction</w:t>
      </w:r>
      <w:r w:rsidR="007026D4" w:rsidRPr="00664F70">
        <w:rPr>
          <w:lang w:val="en-GB"/>
        </w:rPr>
        <w:t>s</w:t>
      </w:r>
      <w:r w:rsidR="007C50A7" w:rsidRPr="00664F70">
        <w:rPr>
          <w:lang w:val="en-GB"/>
        </w:rPr>
        <w:t xml:space="preserve"> included </w:t>
      </w:r>
      <w:r w:rsidR="00D06460" w:rsidRPr="00664F70">
        <w:rPr>
          <w:lang w:val="en-GB"/>
        </w:rPr>
        <w:t xml:space="preserve">in </w:t>
      </w:r>
      <w:r w:rsidR="007C50A7" w:rsidRPr="00664F70">
        <w:rPr>
          <w:lang w:val="en-GB"/>
        </w:rPr>
        <w:t xml:space="preserve">these metabolic processes were </w:t>
      </w:r>
      <w:r w:rsidR="00966ED0" w:rsidRPr="00664F70">
        <w:rPr>
          <w:lang w:val="en-GB"/>
        </w:rPr>
        <w:t xml:space="preserve">a </w:t>
      </w:r>
      <w:r w:rsidR="007C50A7" w:rsidRPr="00664F70">
        <w:rPr>
          <w:lang w:val="en-GB"/>
        </w:rPr>
        <w:t>reduction</w:t>
      </w:r>
      <w:r w:rsidR="00CC20B1" w:rsidRPr="00664F70">
        <w:rPr>
          <w:lang w:val="en-GB"/>
        </w:rPr>
        <w:t xml:space="preserve"> by hydrogen </w:t>
      </w:r>
      <w:r w:rsidR="00CE1135" w:rsidRPr="00664F70">
        <w:rPr>
          <w:lang w:val="en-GB"/>
        </w:rPr>
        <w:t>and/</w:t>
      </w:r>
      <w:r w:rsidR="00CC20B1" w:rsidRPr="00664F70">
        <w:rPr>
          <w:lang w:val="en-GB"/>
        </w:rPr>
        <w:t>or</w:t>
      </w:r>
      <w:r w:rsidR="007C50A7" w:rsidRPr="00664F70">
        <w:rPr>
          <w:lang w:val="en-GB"/>
        </w:rPr>
        <w:t xml:space="preserve"> by</w:t>
      </w:r>
      <w:r w:rsidR="005B15A5" w:rsidRPr="00664F70">
        <w:rPr>
          <w:lang w:val="en-GB"/>
        </w:rPr>
        <w:t xml:space="preserve"> a loss</w:t>
      </w:r>
      <w:r w:rsidR="007C50A7" w:rsidRPr="00664F70">
        <w:rPr>
          <w:lang w:val="en-GB"/>
        </w:rPr>
        <w:t xml:space="preserve"> </w:t>
      </w:r>
      <w:r w:rsidR="005B15A5" w:rsidRPr="00664F70">
        <w:rPr>
          <w:lang w:val="en-GB"/>
        </w:rPr>
        <w:t xml:space="preserve">of </w:t>
      </w:r>
      <w:r w:rsidR="007C50A7" w:rsidRPr="00664F70">
        <w:rPr>
          <w:lang w:val="en-GB"/>
        </w:rPr>
        <w:t>oxygen</w:t>
      </w:r>
      <w:r w:rsidR="00CE1135" w:rsidRPr="00664F70">
        <w:rPr>
          <w:lang w:val="en-GB"/>
        </w:rPr>
        <w:t xml:space="preserve"> or a decomposition of parent compounds</w:t>
      </w:r>
      <w:r w:rsidR="0051676A" w:rsidRPr="00664F70">
        <w:rPr>
          <w:lang w:val="en-GB"/>
        </w:rPr>
        <w:t xml:space="preserve"> to </w:t>
      </w:r>
      <w:r w:rsidR="00D06460" w:rsidRPr="00664F70">
        <w:rPr>
          <w:lang w:val="en-GB"/>
        </w:rPr>
        <w:t>3,4</w:t>
      </w:r>
      <w:r w:rsidR="00D06460" w:rsidRPr="00664F70">
        <w:rPr>
          <w:lang w:val="en-GB"/>
        </w:rPr>
        <w:noBreakHyphen/>
        <w:t>dihydroxybenzoic acid</w:t>
      </w:r>
      <w:r w:rsidR="0051676A" w:rsidRPr="00664F70">
        <w:rPr>
          <w:lang w:val="en-GB"/>
        </w:rPr>
        <w:t xml:space="preserve">, also known as </w:t>
      </w:r>
      <w:r w:rsidR="001E3EF2" w:rsidRPr="00664F70">
        <w:rPr>
          <w:lang w:val="en-GB"/>
        </w:rPr>
        <w:t xml:space="preserve">a </w:t>
      </w:r>
      <w:r w:rsidR="0051676A" w:rsidRPr="00664F70">
        <w:rPr>
          <w:lang w:val="en-GB"/>
        </w:rPr>
        <w:t>protocatechuic acid</w:t>
      </w:r>
      <w:r w:rsidR="007A4F59" w:rsidRPr="00664F70">
        <w:rPr>
          <w:lang w:val="en-GB"/>
        </w:rPr>
        <w:t>.</w:t>
      </w:r>
      <w:r w:rsidR="001E3EF2" w:rsidRPr="00664F70">
        <w:rPr>
          <w:lang w:val="en-GB"/>
        </w:rPr>
        <w:t xml:space="preserve"> It was </w:t>
      </w:r>
      <w:r w:rsidR="007775D3" w:rsidRPr="00664F70">
        <w:rPr>
          <w:lang w:val="en-GB"/>
        </w:rPr>
        <w:t xml:space="preserve">a </w:t>
      </w:r>
      <w:r w:rsidR="00D06460" w:rsidRPr="00664F70">
        <w:rPr>
          <w:lang w:val="en-GB"/>
        </w:rPr>
        <w:t xml:space="preserve">major metabolite of </w:t>
      </w:r>
      <w:r w:rsidR="003E69D9" w:rsidRPr="00664F70">
        <w:rPr>
          <w:lang w:val="en-GB"/>
        </w:rPr>
        <w:t>cyanidin glycosides</w:t>
      </w:r>
      <w:r w:rsidR="00DD1807" w:rsidRPr="00664F70">
        <w:rPr>
          <w:lang w:val="en-GB"/>
        </w:rPr>
        <w:t xml:space="preserve"> </w:t>
      </w:r>
      <w:r w:rsidR="008A6341" w:rsidRPr="00664F70">
        <w:rPr>
          <w:lang w:val="en-GB"/>
        </w:rPr>
        <w:t>with [M-H]</w:t>
      </w:r>
      <w:r w:rsidR="008A6341" w:rsidRPr="00664F70">
        <w:rPr>
          <w:vertAlign w:val="superscript"/>
          <w:lang w:val="en-GB"/>
        </w:rPr>
        <w:t>-</w:t>
      </w:r>
      <w:r w:rsidR="008A6341" w:rsidRPr="00664F70">
        <w:rPr>
          <w:lang w:val="en-GB"/>
        </w:rPr>
        <w:t xml:space="preserve"> 153 observed </w:t>
      </w:r>
      <w:r w:rsidR="001D5922" w:rsidRPr="00664F70">
        <w:rPr>
          <w:lang w:val="en-GB"/>
        </w:rPr>
        <w:t xml:space="preserve">in MHB </w:t>
      </w:r>
      <w:r w:rsidR="00DD1807" w:rsidRPr="00664F70">
        <w:rPr>
          <w:lang w:val="en-GB"/>
        </w:rPr>
        <w:t>after 6 h as well as 20 h incubation</w:t>
      </w:r>
      <w:r w:rsidR="001D5922" w:rsidRPr="00664F70">
        <w:rPr>
          <w:lang w:val="en-GB"/>
        </w:rPr>
        <w:t xml:space="preserve">. This acid was also to a small extent </w:t>
      </w:r>
      <w:r w:rsidR="001D5922" w:rsidRPr="00664F70">
        <w:rPr>
          <w:lang w:val="en-GB"/>
        </w:rPr>
        <w:lastRenderedPageBreak/>
        <w:t xml:space="preserve">measured inside of bacteria but this formation was probably caused by conditions of the incubation and preparation of samples. Protocatechuic acid </w:t>
      </w:r>
      <w:r w:rsidR="001D5922" w:rsidRPr="00664F70">
        <w:rPr>
          <w:rFonts w:eastAsia="Times New Roman"/>
          <w:lang w:val="en-GB"/>
        </w:rPr>
        <w:t>is</w:t>
      </w:r>
      <w:r w:rsidR="007A4F59" w:rsidRPr="00664F70">
        <w:rPr>
          <w:rFonts w:eastAsia="Times New Roman"/>
          <w:lang w:val="en-GB"/>
        </w:rPr>
        <w:t xml:space="preserve"> already</w:t>
      </w:r>
      <w:r w:rsidR="001D5922" w:rsidRPr="00664F70">
        <w:rPr>
          <w:rFonts w:eastAsia="Times New Roman"/>
          <w:lang w:val="en-GB"/>
        </w:rPr>
        <w:t xml:space="preserve"> known as a metabolite of anthocyanins</w:t>
      </w:r>
      <w:r w:rsidR="003B2F5B">
        <w:rPr>
          <w:rFonts w:eastAsia="Times New Roman"/>
          <w:lang w:val="en-GB"/>
        </w:rPr>
        <w:t xml:space="preserve"> </w:t>
      </w:r>
      <w:r w:rsidR="003B2F5B">
        <w:rPr>
          <w:rFonts w:eastAsia="Times New Roman"/>
          <w:lang w:val="en-GB"/>
        </w:rPr>
        <w:fldChar w:fldCharType="begin">
          <w:fldData xml:space="preserve">PEVuZE5vdGU+PENpdGU+PEF1dGhvcj5EYW5nbGVzPC9BdXRob3I+PFllYXI+MjAxODwvWWVhcj48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</w:fldData>
        </w:fldChar>
      </w:r>
      <w:r w:rsidR="00720993">
        <w:rPr>
          <w:rFonts w:eastAsia="Times New Roman"/>
          <w:lang w:val="en-GB"/>
        </w:rPr>
        <w:instrText xml:space="preserve"> ADDIN EN.CITE </w:instrText>
      </w:r>
      <w:r w:rsidR="00720993">
        <w:rPr>
          <w:rFonts w:eastAsia="Times New Roman"/>
          <w:lang w:val="en-GB"/>
        </w:rPr>
        <w:fldChar w:fldCharType="begin">
          <w:fldData xml:space="preserve">PEVuZE5vdGU+PENpdGU+PEF1dGhvcj5EYW5nbGVzPC9BdXRob3I+PFllYXI+MjAxODwvWWVhcj48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</w:fldData>
        </w:fldChar>
      </w:r>
      <w:r w:rsidR="00720993">
        <w:rPr>
          <w:rFonts w:eastAsia="Times New Roman"/>
          <w:lang w:val="en-GB"/>
        </w:rPr>
        <w:instrText xml:space="preserve"> ADDIN EN.CITE.DATA </w:instrText>
      </w:r>
      <w:r w:rsidR="00720993">
        <w:rPr>
          <w:rFonts w:eastAsia="Times New Roman"/>
          <w:lang w:val="en-GB"/>
        </w:rPr>
      </w:r>
      <w:r w:rsidR="00720993">
        <w:rPr>
          <w:rFonts w:eastAsia="Times New Roman"/>
          <w:lang w:val="en-GB"/>
        </w:rPr>
        <w:fldChar w:fldCharType="end"/>
      </w:r>
      <w:r w:rsidR="003B2F5B">
        <w:rPr>
          <w:rFonts w:eastAsia="Times New Roman"/>
          <w:lang w:val="en-GB"/>
        </w:rPr>
      </w:r>
      <w:r w:rsidR="003B2F5B">
        <w:rPr>
          <w:rFonts w:eastAsia="Times New Roman"/>
          <w:lang w:val="en-GB"/>
        </w:rPr>
        <w:fldChar w:fldCharType="separate"/>
      </w:r>
      <w:r w:rsidR="00720993">
        <w:rPr>
          <w:rFonts w:eastAsia="Times New Roman"/>
          <w:noProof/>
          <w:lang w:val="en-GB"/>
        </w:rPr>
        <w:t>[59]</w:t>
      </w:r>
      <w:r w:rsidR="003B2F5B">
        <w:rPr>
          <w:rFonts w:eastAsia="Times New Roman"/>
          <w:lang w:val="en-GB"/>
        </w:rPr>
        <w:fldChar w:fldCharType="end"/>
      </w:r>
      <w:r w:rsidR="003B2F5B">
        <w:rPr>
          <w:rFonts w:eastAsia="Times New Roman"/>
          <w:lang w:val="en-GB"/>
        </w:rPr>
        <w:t xml:space="preserve">. </w:t>
      </w:r>
      <w:r w:rsidR="001D5922" w:rsidRPr="00664F70">
        <w:rPr>
          <w:rFonts w:eastAsia="Times New Roman"/>
          <w:lang w:val="en-GB"/>
        </w:rPr>
        <w:t>Besides its formation by an action of faecal bacteria, it can be also created spontaneously, as we observed in our study and also it was already published in scientific papers</w:t>
      </w:r>
      <w:r w:rsidR="00063B30">
        <w:rPr>
          <w:rFonts w:eastAsia="Times New Roman"/>
          <w:lang w:val="en-GB"/>
        </w:rPr>
        <w:t xml:space="preserve"> </w:t>
      </w:r>
      <w:r w:rsidR="00063B30">
        <w:rPr>
          <w:rFonts w:eastAsia="Times New Roman"/>
          <w:lang w:val="en-GB"/>
        </w:rPr>
        <w:fldChar w:fldCharType="begin">
          <w:fldData xml:space="preserve">PEVuZE5vdGU+PENpdGU+PEF1dGhvcj5LZXBwbGVyPC9BdXRob3I+PFllYXI+MjAwNTwvWWVhcj48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</w:fldData>
        </w:fldChar>
      </w:r>
      <w:r w:rsidR="00720993">
        <w:rPr>
          <w:rFonts w:eastAsia="Times New Roman"/>
          <w:lang w:val="en-GB"/>
        </w:rPr>
        <w:instrText xml:space="preserve"> ADDIN EN.CITE </w:instrText>
      </w:r>
      <w:r w:rsidR="00720993">
        <w:rPr>
          <w:rFonts w:eastAsia="Times New Roman"/>
          <w:lang w:val="en-GB"/>
        </w:rPr>
        <w:fldChar w:fldCharType="begin">
          <w:fldData xml:space="preserve">PEVuZE5vdGU+PENpdGU+PEF1dGhvcj5LZXBwbGVyPC9BdXRob3I+PFllYXI+MjAwNTwvWWVhcj48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</w:fldData>
        </w:fldChar>
      </w:r>
      <w:r w:rsidR="00720993">
        <w:rPr>
          <w:rFonts w:eastAsia="Times New Roman"/>
          <w:lang w:val="en-GB"/>
        </w:rPr>
        <w:instrText xml:space="preserve"> ADDIN EN.CITE.DATA </w:instrText>
      </w:r>
      <w:r w:rsidR="00720993">
        <w:rPr>
          <w:rFonts w:eastAsia="Times New Roman"/>
          <w:lang w:val="en-GB"/>
        </w:rPr>
      </w:r>
      <w:r w:rsidR="00720993">
        <w:rPr>
          <w:rFonts w:eastAsia="Times New Roman"/>
          <w:lang w:val="en-GB"/>
        </w:rPr>
        <w:fldChar w:fldCharType="end"/>
      </w:r>
      <w:r w:rsidR="00063B30">
        <w:rPr>
          <w:rFonts w:eastAsia="Times New Roman"/>
          <w:lang w:val="en-GB"/>
        </w:rPr>
      </w:r>
      <w:r w:rsidR="00063B30">
        <w:rPr>
          <w:rFonts w:eastAsia="Times New Roman"/>
          <w:lang w:val="en-GB"/>
        </w:rPr>
        <w:fldChar w:fldCharType="separate"/>
      </w:r>
      <w:r w:rsidR="00720993">
        <w:rPr>
          <w:rFonts w:eastAsia="Times New Roman"/>
          <w:noProof/>
          <w:lang w:val="en-GB"/>
        </w:rPr>
        <w:t>[60, 61]</w:t>
      </w:r>
      <w:r w:rsidR="00063B30">
        <w:rPr>
          <w:rFonts w:eastAsia="Times New Roman"/>
          <w:lang w:val="en-GB"/>
        </w:rPr>
        <w:fldChar w:fldCharType="end"/>
      </w:r>
      <w:r w:rsidR="00063B30">
        <w:rPr>
          <w:rFonts w:eastAsia="Times New Roman"/>
          <w:lang w:val="en-GB"/>
        </w:rPr>
        <w:t xml:space="preserve">. </w:t>
      </w:r>
      <w:r w:rsidR="007A4F59" w:rsidRPr="00664F70">
        <w:rPr>
          <w:rFonts w:eastAsia="Times New Roman"/>
          <w:lang w:val="en-GB"/>
        </w:rPr>
        <w:t xml:space="preserve">Effects of protocatechuic acid have been already studied. </w:t>
      </w:r>
      <w:r w:rsidR="00125100" w:rsidRPr="00664F70">
        <w:rPr>
          <w:rFonts w:eastAsia="Times New Roman"/>
          <w:lang w:val="en-GB"/>
        </w:rPr>
        <w:t>I</w:t>
      </w:r>
      <w:r w:rsidR="001D5922" w:rsidRPr="00664F70">
        <w:rPr>
          <w:lang w:val="en-GB"/>
        </w:rPr>
        <w:t xml:space="preserve">t has antioxidant, </w:t>
      </w:r>
      <w:proofErr w:type="spellStart"/>
      <w:r w:rsidR="001D5922" w:rsidRPr="00664F70">
        <w:rPr>
          <w:lang w:val="en-GB"/>
        </w:rPr>
        <w:t>antiatherosclerotic</w:t>
      </w:r>
      <w:proofErr w:type="spellEnd"/>
      <w:r w:rsidR="001D5922" w:rsidRPr="00664F70">
        <w:rPr>
          <w:lang w:val="en-GB"/>
        </w:rPr>
        <w:t>, antiviral, antifibrotic, and anticancer effects</w:t>
      </w:r>
      <w:r w:rsidR="007A4F59" w:rsidRPr="00664F70">
        <w:rPr>
          <w:lang w:val="en-GB"/>
        </w:rPr>
        <w:t xml:space="preserve">. </w:t>
      </w:r>
      <w:r w:rsidR="00125100" w:rsidRPr="00664F70">
        <w:rPr>
          <w:rFonts w:eastAsia="Times New Roman"/>
          <w:lang w:val="en-GB"/>
        </w:rPr>
        <w:t xml:space="preserve">It could be used as </w:t>
      </w:r>
      <w:r w:rsidR="00125100" w:rsidRPr="00664F70">
        <w:rPr>
          <w:lang w:val="en-GB"/>
        </w:rPr>
        <w:t xml:space="preserve">an anti-ulcer drug, </w:t>
      </w:r>
      <w:r w:rsidR="00125100" w:rsidRPr="00664F70">
        <w:rPr>
          <w:rFonts w:eastAsia="Times New Roman"/>
          <w:lang w:val="en-GB"/>
        </w:rPr>
        <w:t>for a treatment of hyperpigmentation as a skin lightening, also i</w:t>
      </w:r>
      <w:r w:rsidR="001D5922" w:rsidRPr="00664F70">
        <w:rPr>
          <w:lang w:val="en-GB"/>
        </w:rPr>
        <w:t>t can significantly decrease degenerating neuronal cell death</w:t>
      </w:r>
      <w:r w:rsidR="00125100" w:rsidRPr="00664F70">
        <w:rPr>
          <w:lang w:val="en-GB"/>
        </w:rPr>
        <w:t>, additionally</w:t>
      </w:r>
      <w:r w:rsidR="00063B30">
        <w:rPr>
          <w:lang w:val="en-GB"/>
        </w:rPr>
        <w:t xml:space="preserve"> </w:t>
      </w:r>
      <w:r w:rsidR="00125100" w:rsidRPr="00664F70">
        <w:rPr>
          <w:lang w:val="en-GB"/>
        </w:rPr>
        <w:t xml:space="preserve">it </w:t>
      </w:r>
      <w:r w:rsidR="00063B30">
        <w:rPr>
          <w:lang w:val="en-GB"/>
        </w:rPr>
        <w:t>could also</w:t>
      </w:r>
      <w:r w:rsidR="00125100" w:rsidRPr="00664F70">
        <w:rPr>
          <w:lang w:val="en-GB"/>
        </w:rPr>
        <w:t xml:space="preserve"> be used </w:t>
      </w:r>
      <w:r w:rsidR="00063B30">
        <w:rPr>
          <w:rFonts w:eastAsia="Times New Roman"/>
          <w:lang w:val="en-GB"/>
        </w:rPr>
        <w:t>as a</w:t>
      </w:r>
      <w:r w:rsidR="00BB41BC" w:rsidRPr="00664F70">
        <w:rPr>
          <w:rFonts w:eastAsia="Times New Roman"/>
          <w:lang w:val="en-GB"/>
        </w:rPr>
        <w:t> </w:t>
      </w:r>
      <w:r w:rsidR="00125100" w:rsidRPr="00664F70">
        <w:rPr>
          <w:rFonts w:eastAsia="Times New Roman"/>
          <w:lang w:val="en-GB"/>
        </w:rPr>
        <w:t xml:space="preserve">good </w:t>
      </w:r>
      <w:r w:rsidR="00063B30">
        <w:rPr>
          <w:rFonts w:eastAsia="Times New Roman"/>
          <w:lang w:val="en-GB"/>
        </w:rPr>
        <w:t>p</w:t>
      </w:r>
      <w:r w:rsidR="00125100" w:rsidRPr="00664F70">
        <w:rPr>
          <w:rFonts w:eastAsia="Times New Roman"/>
          <w:lang w:val="en-GB"/>
        </w:rPr>
        <w:t xml:space="preserve">reservative </w:t>
      </w:r>
      <w:r w:rsidR="00063B30">
        <w:rPr>
          <w:rFonts w:eastAsia="Times New Roman"/>
          <w:lang w:val="en-GB"/>
        </w:rPr>
        <w:t xml:space="preserve">for food </w:t>
      </w:r>
      <w:r w:rsidR="00063B30">
        <w:rPr>
          <w:rFonts w:eastAsia="Times New Roman"/>
          <w:lang w:val="en-GB"/>
        </w:rPr>
        <w:fldChar w:fldCharType="begin">
          <w:fldData xml:space="preserve">PEVuZE5vdGU+PENpdGU+PEF1dGhvcj5LYWtrYXI8L0F1dGhvcj48WWVhcj4yMDE0PC9ZZWFyPjxJ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=
</w:fldData>
        </w:fldChar>
      </w:r>
      <w:r w:rsidR="00720993">
        <w:rPr>
          <w:rFonts w:eastAsia="Times New Roman"/>
          <w:lang w:val="en-GB"/>
        </w:rPr>
        <w:instrText xml:space="preserve"> ADDIN EN.CITE </w:instrText>
      </w:r>
      <w:r w:rsidR="00720993">
        <w:rPr>
          <w:rFonts w:eastAsia="Times New Roman"/>
          <w:lang w:val="en-GB"/>
        </w:rPr>
        <w:fldChar w:fldCharType="begin">
          <w:fldData xml:space="preserve">PEVuZE5vdGU+PENpdGU+PEF1dGhvcj5LYWtrYXI8L0F1dGhvcj48WWVhcj4yMDE0PC9ZZWFyPjxJ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=
</w:fldData>
        </w:fldChar>
      </w:r>
      <w:r w:rsidR="00720993">
        <w:rPr>
          <w:rFonts w:eastAsia="Times New Roman"/>
          <w:lang w:val="en-GB"/>
        </w:rPr>
        <w:instrText xml:space="preserve"> ADDIN EN.CITE.DATA </w:instrText>
      </w:r>
      <w:r w:rsidR="00720993">
        <w:rPr>
          <w:rFonts w:eastAsia="Times New Roman"/>
          <w:lang w:val="en-GB"/>
        </w:rPr>
      </w:r>
      <w:r w:rsidR="00720993">
        <w:rPr>
          <w:rFonts w:eastAsia="Times New Roman"/>
          <w:lang w:val="en-GB"/>
        </w:rPr>
        <w:fldChar w:fldCharType="end"/>
      </w:r>
      <w:r w:rsidR="00063B30">
        <w:rPr>
          <w:rFonts w:eastAsia="Times New Roman"/>
          <w:lang w:val="en-GB"/>
        </w:rPr>
      </w:r>
      <w:r w:rsidR="00063B30">
        <w:rPr>
          <w:rFonts w:eastAsia="Times New Roman"/>
          <w:lang w:val="en-GB"/>
        </w:rPr>
        <w:fldChar w:fldCharType="separate"/>
      </w:r>
      <w:r w:rsidR="00720993">
        <w:rPr>
          <w:rFonts w:eastAsia="Times New Roman"/>
          <w:noProof/>
          <w:lang w:val="en-GB"/>
        </w:rPr>
        <w:t>[62-64]</w:t>
      </w:r>
      <w:r w:rsidR="00063B30">
        <w:rPr>
          <w:rFonts w:eastAsia="Times New Roman"/>
          <w:lang w:val="en-GB"/>
        </w:rPr>
        <w:fldChar w:fldCharType="end"/>
      </w:r>
      <w:r w:rsidR="00063B30">
        <w:rPr>
          <w:rFonts w:eastAsia="Times New Roman"/>
          <w:lang w:val="en-GB"/>
        </w:rPr>
        <w:t xml:space="preserve">. </w:t>
      </w:r>
      <w:r w:rsidR="001D5922" w:rsidRPr="00664F70">
        <w:rPr>
          <w:rFonts w:eastAsia="Times New Roman"/>
          <w:lang w:val="en-GB"/>
        </w:rPr>
        <w:t>This acid has however much more effects.</w:t>
      </w:r>
    </w:p>
    <w:p w:rsidR="009D1569" w:rsidRPr="00664F70" w:rsidRDefault="008A6341" w:rsidP="00BC0BB0">
      <w:pPr>
        <w:rPr>
          <w:rFonts w:eastAsia="Times New Roman"/>
          <w:bCs/>
          <w:lang w:val="en-GB"/>
        </w:rPr>
      </w:pPr>
      <w:r w:rsidRPr="00664F70">
        <w:rPr>
          <w:lang w:val="en-GB"/>
        </w:rPr>
        <w:t>Other metabolite</w:t>
      </w:r>
      <w:r w:rsidR="00856D36" w:rsidRPr="00664F70">
        <w:rPr>
          <w:lang w:val="en-GB"/>
        </w:rPr>
        <w:t xml:space="preserve"> was </w:t>
      </w:r>
      <w:r w:rsidR="00413E00" w:rsidRPr="00664F70">
        <w:rPr>
          <w:lang w:val="en-GB"/>
        </w:rPr>
        <w:t xml:space="preserve">measured as </w:t>
      </w:r>
      <w:r w:rsidR="00856D36" w:rsidRPr="00664F70">
        <w:rPr>
          <w:rFonts w:eastAsia="Times New Roman"/>
          <w:bCs/>
          <w:lang w:val="en-GB"/>
        </w:rPr>
        <w:t xml:space="preserve">2,4,5-trihydroxybenzaldehyde that has </w:t>
      </w:r>
      <w:r w:rsidRPr="00664F70">
        <w:rPr>
          <w:lang w:val="en-GB"/>
        </w:rPr>
        <w:t>the same [M-H]</w:t>
      </w:r>
      <w:r w:rsidRPr="00664F70">
        <w:rPr>
          <w:vertAlign w:val="superscript"/>
          <w:lang w:val="en-GB"/>
        </w:rPr>
        <w:t>-</w:t>
      </w:r>
      <w:r w:rsidRPr="00664F70">
        <w:rPr>
          <w:lang w:val="en-GB"/>
        </w:rPr>
        <w:t xml:space="preserve"> 153 as protocatechuic acid</w:t>
      </w:r>
      <w:r w:rsidR="00856D36" w:rsidRPr="00664F70">
        <w:rPr>
          <w:lang w:val="en-GB"/>
        </w:rPr>
        <w:t xml:space="preserve">. It </w:t>
      </w:r>
      <w:r w:rsidRPr="00664F70">
        <w:rPr>
          <w:lang w:val="en-GB"/>
        </w:rPr>
        <w:t xml:space="preserve">was detected in a small amount only in MHB after 20 h incubation. </w:t>
      </w:r>
      <w:r w:rsidR="00C4206D" w:rsidRPr="00664F70">
        <w:rPr>
          <w:lang w:val="en-GB"/>
        </w:rPr>
        <w:t xml:space="preserve">Both metabolites, protocatechuic acid and </w:t>
      </w:r>
      <w:r w:rsidR="00C4206D" w:rsidRPr="00664F70">
        <w:rPr>
          <w:rFonts w:eastAsia="Times New Roman"/>
          <w:bCs/>
          <w:lang w:val="en-GB"/>
        </w:rPr>
        <w:t>2,4,5-trihydroxybenzaldehyde,</w:t>
      </w:r>
      <w:r w:rsidR="00C4206D" w:rsidRPr="00664F70">
        <w:rPr>
          <w:lang w:val="en-GB"/>
        </w:rPr>
        <w:t xml:space="preserve"> were identified </w:t>
      </w:r>
      <w:r w:rsidRPr="00664F70">
        <w:rPr>
          <w:lang w:val="en-GB"/>
        </w:rPr>
        <w:t xml:space="preserve">using commercial standards (Fig. </w:t>
      </w:r>
      <w:r w:rsidR="00063B30">
        <w:rPr>
          <w:lang w:val="en-GB"/>
        </w:rPr>
        <w:t>8</w:t>
      </w:r>
      <w:r w:rsidRPr="00664F70">
        <w:rPr>
          <w:lang w:val="en-GB"/>
        </w:rPr>
        <w:t>)</w:t>
      </w:r>
      <w:r w:rsidR="00DC2535" w:rsidRPr="00664F70">
        <w:rPr>
          <w:lang w:val="en-GB"/>
        </w:rPr>
        <w:t xml:space="preserve">. </w:t>
      </w:r>
      <w:r w:rsidR="003C34BF" w:rsidRPr="00063B30">
        <w:rPr>
          <w:rFonts w:eastAsia="Times New Roman"/>
          <w:lang w:val="en-GB"/>
        </w:rPr>
        <w:t>Authors Chen et al.</w:t>
      </w:r>
      <w:r w:rsidR="00063B30" w:rsidRPr="00063B30">
        <w:rPr>
          <w:rFonts w:eastAsia="Times New Roman"/>
          <w:lang w:val="en-GB"/>
        </w:rPr>
        <w:t xml:space="preserve"> </w:t>
      </w:r>
      <w:r w:rsidR="00063B30" w:rsidRPr="00063B30">
        <w:rPr>
          <w:rFonts w:eastAsia="Times New Roman"/>
          <w:lang w:val="en-GB"/>
        </w:rPr>
        <w:fldChar w:fldCharType="begin">
          <w:fldData xml:space="preserve">PEVuZE5vdGU+PENpdGU+PEF1dGhvcj5DaGVuPC9BdXRob3I+PFllYXI+MjAxNzwvWWVhcj48SURU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</w:fldData>
        </w:fldChar>
      </w:r>
      <w:r w:rsidR="00720993">
        <w:rPr>
          <w:rFonts w:eastAsia="Times New Roman"/>
          <w:lang w:val="en-GB"/>
        </w:rPr>
        <w:instrText xml:space="preserve"> ADDIN EN.CITE </w:instrText>
      </w:r>
      <w:r w:rsidR="00720993">
        <w:rPr>
          <w:rFonts w:eastAsia="Times New Roman"/>
          <w:lang w:val="en-GB"/>
        </w:rPr>
        <w:fldChar w:fldCharType="begin">
          <w:fldData xml:space="preserve">PEVuZE5vdGU+PENpdGU+PEF1dGhvcj5DaGVuPC9BdXRob3I+PFllYXI+MjAxNzwvWWVhcj48SURU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</w:fldData>
        </w:fldChar>
      </w:r>
      <w:r w:rsidR="00720993">
        <w:rPr>
          <w:rFonts w:eastAsia="Times New Roman"/>
          <w:lang w:val="en-GB"/>
        </w:rPr>
        <w:instrText xml:space="preserve"> ADDIN EN.CITE.DATA </w:instrText>
      </w:r>
      <w:r w:rsidR="00720993">
        <w:rPr>
          <w:rFonts w:eastAsia="Times New Roman"/>
          <w:lang w:val="en-GB"/>
        </w:rPr>
      </w:r>
      <w:r w:rsidR="00720993">
        <w:rPr>
          <w:rFonts w:eastAsia="Times New Roman"/>
          <w:lang w:val="en-GB"/>
        </w:rPr>
        <w:fldChar w:fldCharType="end"/>
      </w:r>
      <w:r w:rsidR="00063B30" w:rsidRPr="00063B30">
        <w:rPr>
          <w:rFonts w:eastAsia="Times New Roman"/>
          <w:lang w:val="en-GB"/>
        </w:rPr>
      </w:r>
      <w:r w:rsidR="00063B30" w:rsidRPr="00063B30">
        <w:rPr>
          <w:rFonts w:eastAsia="Times New Roman"/>
          <w:lang w:val="en-GB"/>
        </w:rPr>
        <w:fldChar w:fldCharType="separate"/>
      </w:r>
      <w:r w:rsidR="00720993">
        <w:rPr>
          <w:rFonts w:eastAsia="Times New Roman"/>
          <w:noProof/>
          <w:lang w:val="en-GB"/>
        </w:rPr>
        <w:t>[65]</w:t>
      </w:r>
      <w:r w:rsidR="00063B30" w:rsidRPr="00063B30">
        <w:rPr>
          <w:rFonts w:eastAsia="Times New Roman"/>
          <w:lang w:val="en-GB"/>
        </w:rPr>
        <w:fldChar w:fldCharType="end"/>
      </w:r>
      <w:r w:rsidR="003C34BF" w:rsidRPr="00063B30">
        <w:rPr>
          <w:rFonts w:eastAsia="Times New Roman"/>
          <w:lang w:val="en-GB"/>
        </w:rPr>
        <w:t xml:space="preserve"> already</w:t>
      </w:r>
      <w:r w:rsidR="003C34BF" w:rsidRPr="00664F70">
        <w:rPr>
          <w:rFonts w:eastAsia="Times New Roman"/>
          <w:lang w:val="en-GB"/>
        </w:rPr>
        <w:t xml:space="preserve"> published that </w:t>
      </w:r>
      <w:r w:rsidR="00C65A71" w:rsidRPr="00664F70">
        <w:rPr>
          <w:rFonts w:eastAsia="Times New Roman"/>
          <w:lang w:val="en-GB"/>
        </w:rPr>
        <w:t>cyanidin gly</w:t>
      </w:r>
      <w:r w:rsidR="003C34BF" w:rsidRPr="00664F70">
        <w:rPr>
          <w:rFonts w:eastAsia="Times New Roman"/>
          <w:lang w:val="en-GB"/>
        </w:rPr>
        <w:t xml:space="preserve">cosides are metabolized to 2,4,6-trihydroxybenzaldehyde by intestinal microflora. However, their study was performed by rats and the rat intestinal microflora can be different to human intestinal microflora. The metabolite 2,4,6-trihydroxybenzaldehyde was also detected in our experimental samples; nevertheless, its presence was observed in </w:t>
      </w:r>
      <w:r w:rsidR="00C65A71" w:rsidRPr="00664F70">
        <w:rPr>
          <w:rFonts w:eastAsia="Times New Roman"/>
          <w:lang w:val="en-GB"/>
        </w:rPr>
        <w:t>control sample with cyanidin gly</w:t>
      </w:r>
      <w:r w:rsidR="003C34BF" w:rsidRPr="00664F70">
        <w:rPr>
          <w:rFonts w:eastAsia="Times New Roman"/>
          <w:lang w:val="en-GB"/>
        </w:rPr>
        <w:t xml:space="preserve">coside as well. In our study with human faecal bacteria, </w:t>
      </w:r>
      <w:r w:rsidR="00856D36" w:rsidRPr="00664F70">
        <w:rPr>
          <w:rFonts w:eastAsia="Times New Roman"/>
          <w:lang w:val="en-GB"/>
        </w:rPr>
        <w:t>the</w:t>
      </w:r>
      <w:r w:rsidR="003C34BF" w:rsidRPr="00664F70">
        <w:rPr>
          <w:rFonts w:eastAsia="Times New Roman"/>
          <w:lang w:val="en-GB"/>
        </w:rPr>
        <w:t xml:space="preserve"> formation </w:t>
      </w:r>
      <w:r w:rsidR="00856D36" w:rsidRPr="00664F70">
        <w:rPr>
          <w:rFonts w:eastAsia="Times New Roman"/>
          <w:lang w:val="en-GB"/>
        </w:rPr>
        <w:t xml:space="preserve">of 2,4,6-trihydroxybenzaldehyde </w:t>
      </w:r>
      <w:r w:rsidR="003C34BF" w:rsidRPr="00664F70">
        <w:rPr>
          <w:rFonts w:eastAsia="Times New Roman"/>
          <w:lang w:val="en-GB"/>
        </w:rPr>
        <w:t>was caused by spontaneously degradation of cyanidin gl</w:t>
      </w:r>
      <w:r w:rsidR="00C65A71" w:rsidRPr="00664F70">
        <w:rPr>
          <w:rFonts w:eastAsia="Times New Roman"/>
          <w:lang w:val="en-GB"/>
        </w:rPr>
        <w:t>y</w:t>
      </w:r>
      <w:r w:rsidR="003C34BF" w:rsidRPr="00664F70">
        <w:rPr>
          <w:rFonts w:eastAsia="Times New Roman"/>
          <w:lang w:val="en-GB"/>
        </w:rPr>
        <w:t>coside</w:t>
      </w:r>
      <w:r w:rsidR="00BC0BB0" w:rsidRPr="00664F70">
        <w:rPr>
          <w:rFonts w:eastAsia="Times New Roman"/>
          <w:lang w:val="en-GB"/>
        </w:rPr>
        <w:t xml:space="preserve"> (or as a product created by experimental conditions – an effect of pH, temperature)</w:t>
      </w:r>
      <w:r w:rsidR="003C34BF" w:rsidRPr="00664F70">
        <w:rPr>
          <w:rFonts w:eastAsia="Times New Roman"/>
          <w:lang w:val="en-GB"/>
        </w:rPr>
        <w:t xml:space="preserve">, contrarily </w:t>
      </w:r>
      <w:r w:rsidR="00541C61" w:rsidRPr="00664F70">
        <w:rPr>
          <w:rFonts w:eastAsia="Times New Roman"/>
          <w:lang w:val="en-GB"/>
        </w:rPr>
        <w:t xml:space="preserve">to </w:t>
      </w:r>
      <w:r w:rsidR="003C34BF" w:rsidRPr="00664F70">
        <w:rPr>
          <w:rFonts w:eastAsia="Times New Roman"/>
          <w:bCs/>
          <w:lang w:val="en-GB"/>
        </w:rPr>
        <w:t>2,4,5-trihydroxybenzaldehyde</w:t>
      </w:r>
      <w:r w:rsidR="00541C61" w:rsidRPr="00664F70">
        <w:rPr>
          <w:rFonts w:eastAsia="Times New Roman"/>
          <w:bCs/>
          <w:lang w:val="en-GB"/>
        </w:rPr>
        <w:t xml:space="preserve"> that was not found in control samples.</w:t>
      </w:r>
    </w:p>
    <w:p w:rsidR="00AD75E0" w:rsidRPr="00664F70" w:rsidRDefault="00413E00" w:rsidP="004B5F1B">
      <w:pPr>
        <w:rPr>
          <w:rFonts w:eastAsia="Times New Roman"/>
          <w:lang w:val="en-GB"/>
        </w:rPr>
      </w:pPr>
      <w:r w:rsidRPr="00664F70">
        <w:rPr>
          <w:lang w:val="en-GB"/>
        </w:rPr>
        <w:t xml:space="preserve">Commercial standards for other metabolites were not available; therefore, structures of following metabolites </w:t>
      </w:r>
      <w:r w:rsidR="002F637B" w:rsidRPr="00664F70">
        <w:rPr>
          <w:lang w:val="en-GB"/>
        </w:rPr>
        <w:t xml:space="preserve">were suggested </w:t>
      </w:r>
      <w:r w:rsidRPr="00664F70">
        <w:rPr>
          <w:lang w:val="en-GB"/>
        </w:rPr>
        <w:t>on the basis of ions</w:t>
      </w:r>
      <w:r w:rsidR="00C46BC3" w:rsidRPr="00664F70">
        <w:rPr>
          <w:lang w:val="en-GB"/>
        </w:rPr>
        <w:t xml:space="preserve"> measured by LC/MS</w:t>
      </w:r>
      <w:r w:rsidRPr="00664F70">
        <w:rPr>
          <w:lang w:val="en-GB"/>
        </w:rPr>
        <w:t xml:space="preserve"> and </w:t>
      </w:r>
      <w:r w:rsidR="00C46BC3" w:rsidRPr="00664F70">
        <w:rPr>
          <w:lang w:val="en-GB"/>
        </w:rPr>
        <w:t xml:space="preserve">their </w:t>
      </w:r>
      <w:r w:rsidRPr="00664F70">
        <w:rPr>
          <w:lang w:val="en-GB"/>
        </w:rPr>
        <w:t>elementary composition.</w:t>
      </w:r>
      <w:r w:rsidR="009477E0" w:rsidRPr="00664F70">
        <w:rPr>
          <w:lang w:val="en-GB"/>
        </w:rPr>
        <w:t xml:space="preserve"> Suggested metabolite 5-hydroxy-2-(4-hydroxyphenyl)-2</w:t>
      </w:r>
      <w:r w:rsidR="009477E0" w:rsidRPr="00664F70">
        <w:rPr>
          <w:i/>
          <w:lang w:val="en-GB"/>
        </w:rPr>
        <w:t>H</w:t>
      </w:r>
      <w:r w:rsidR="009477E0" w:rsidRPr="00664F70">
        <w:rPr>
          <w:lang w:val="en-GB"/>
        </w:rPr>
        <w:t xml:space="preserve">-chromen-3,7-dione </w:t>
      </w:r>
      <w:r w:rsidR="00E00931" w:rsidRPr="00664F70">
        <w:rPr>
          <w:lang w:val="en-GB"/>
        </w:rPr>
        <w:t>([</w:t>
      </w:r>
      <w:r w:rsidR="00E123F4" w:rsidRPr="00664F70">
        <w:rPr>
          <w:lang w:val="en-GB"/>
        </w:rPr>
        <w:t>M-H]</w:t>
      </w:r>
      <w:r w:rsidR="00E123F4" w:rsidRPr="00664F70">
        <w:rPr>
          <w:vertAlign w:val="superscript"/>
          <w:lang w:val="en-GB"/>
        </w:rPr>
        <w:t>-</w:t>
      </w:r>
      <w:r w:rsidR="00E123F4" w:rsidRPr="00664F70">
        <w:rPr>
          <w:lang w:val="en-GB"/>
        </w:rPr>
        <w:t xml:space="preserve"> 269) </w:t>
      </w:r>
      <w:r w:rsidR="009477E0" w:rsidRPr="00664F70">
        <w:rPr>
          <w:lang w:val="en-GB"/>
        </w:rPr>
        <w:t>was detected aft</w:t>
      </w:r>
      <w:r w:rsidRPr="00664F70">
        <w:rPr>
          <w:lang w:val="en-GB"/>
        </w:rPr>
        <w:t xml:space="preserve">er 6 h </w:t>
      </w:r>
      <w:r w:rsidR="009477E0" w:rsidRPr="00664F70">
        <w:rPr>
          <w:lang w:val="en-GB"/>
        </w:rPr>
        <w:t xml:space="preserve">as well as </w:t>
      </w:r>
      <w:r w:rsidR="00440A9E" w:rsidRPr="00664F70">
        <w:rPr>
          <w:lang w:val="en-GB"/>
        </w:rPr>
        <w:t xml:space="preserve">after </w:t>
      </w:r>
      <w:r w:rsidR="009477E0" w:rsidRPr="00664F70">
        <w:rPr>
          <w:lang w:val="en-GB"/>
        </w:rPr>
        <w:t xml:space="preserve">20 h </w:t>
      </w:r>
      <w:r w:rsidRPr="00664F70">
        <w:rPr>
          <w:lang w:val="en-GB"/>
        </w:rPr>
        <w:t xml:space="preserve">incubation </w:t>
      </w:r>
      <w:r w:rsidR="009477E0" w:rsidRPr="00664F70">
        <w:rPr>
          <w:lang w:val="en-GB"/>
        </w:rPr>
        <w:t xml:space="preserve">only </w:t>
      </w:r>
      <w:r w:rsidRPr="00664F70">
        <w:rPr>
          <w:lang w:val="en-GB"/>
        </w:rPr>
        <w:t>in MHB</w:t>
      </w:r>
      <w:r w:rsidR="009477E0" w:rsidRPr="00664F70">
        <w:rPr>
          <w:lang w:val="en-GB"/>
        </w:rPr>
        <w:t>, not inside bacteria. Interestingly, similar metabolite but probably more hydroxylated compared with previous one was suggested as 3,5,7-trihydroxy-2-(3,4-dihydroxyphenyl)-2</w:t>
      </w:r>
      <w:r w:rsidR="009477E0" w:rsidRPr="00664F70">
        <w:rPr>
          <w:i/>
          <w:lang w:val="en-GB"/>
        </w:rPr>
        <w:t>H</w:t>
      </w:r>
      <w:r w:rsidR="009477E0" w:rsidRPr="00664F70">
        <w:rPr>
          <w:lang w:val="en-GB"/>
        </w:rPr>
        <w:t>-chromene</w:t>
      </w:r>
      <w:r w:rsidR="006F18D3" w:rsidRPr="00664F70">
        <w:rPr>
          <w:lang w:val="en-GB"/>
        </w:rPr>
        <w:t xml:space="preserve"> ([M-H]</w:t>
      </w:r>
      <w:r w:rsidR="006F18D3" w:rsidRPr="00664F70">
        <w:rPr>
          <w:vertAlign w:val="superscript"/>
          <w:lang w:val="en-GB"/>
        </w:rPr>
        <w:t>-</w:t>
      </w:r>
      <w:r w:rsidR="006F18D3" w:rsidRPr="00664F70">
        <w:rPr>
          <w:lang w:val="en-GB"/>
        </w:rPr>
        <w:t xml:space="preserve"> 287)</w:t>
      </w:r>
      <w:r w:rsidR="00C46BC3" w:rsidRPr="00664F70">
        <w:rPr>
          <w:lang w:val="en-GB"/>
        </w:rPr>
        <w:t>. I</w:t>
      </w:r>
      <w:r w:rsidR="00440A9E" w:rsidRPr="00664F70">
        <w:rPr>
          <w:lang w:val="en-GB"/>
        </w:rPr>
        <w:t xml:space="preserve">t </w:t>
      </w:r>
      <w:r w:rsidR="009477E0" w:rsidRPr="00664F70">
        <w:rPr>
          <w:lang w:val="en-GB"/>
        </w:rPr>
        <w:t>was observed only after 20 h incubation in MHB as well as inside bacteria (</w:t>
      </w:r>
      <w:r w:rsidR="00302D61" w:rsidRPr="00664F70">
        <w:rPr>
          <w:lang w:val="en-GB"/>
        </w:rPr>
        <w:t>or on their surface).</w:t>
      </w:r>
      <w:r w:rsidR="003E596A" w:rsidRPr="00664F70">
        <w:rPr>
          <w:lang w:val="en-GB"/>
        </w:rPr>
        <w:t xml:space="preserve"> On the other hand, metabolite</w:t>
      </w:r>
      <w:r w:rsidR="006F18D3" w:rsidRPr="00664F70">
        <w:rPr>
          <w:lang w:val="en-GB"/>
        </w:rPr>
        <w:t xml:space="preserve"> with the [M-H]</w:t>
      </w:r>
      <w:r w:rsidR="006F18D3" w:rsidRPr="00664F70">
        <w:rPr>
          <w:vertAlign w:val="superscript"/>
          <w:lang w:val="en-GB"/>
        </w:rPr>
        <w:t>-</w:t>
      </w:r>
      <w:r w:rsidR="006F18D3" w:rsidRPr="00664F70">
        <w:rPr>
          <w:lang w:val="en-GB"/>
        </w:rPr>
        <w:t xml:space="preserve"> 253</w:t>
      </w:r>
      <w:r w:rsidR="003E596A" w:rsidRPr="00664F70">
        <w:rPr>
          <w:lang w:val="en-GB"/>
        </w:rPr>
        <w:t xml:space="preserve"> suggested as </w:t>
      </w:r>
      <w:r w:rsidR="00E00931" w:rsidRPr="00664F70">
        <w:rPr>
          <w:lang w:val="en-GB"/>
        </w:rPr>
        <w:t>5-hydroxy-2-phenyl-2</w:t>
      </w:r>
      <w:r w:rsidR="00E00931" w:rsidRPr="00664F70">
        <w:rPr>
          <w:i/>
          <w:lang w:val="en-GB"/>
        </w:rPr>
        <w:t>H</w:t>
      </w:r>
      <w:r w:rsidR="00E00931" w:rsidRPr="00664F70">
        <w:rPr>
          <w:lang w:val="en-GB"/>
        </w:rPr>
        <w:t>-chromen-3,7-dione</w:t>
      </w:r>
      <w:r w:rsidR="003E596A" w:rsidRPr="00664F70">
        <w:rPr>
          <w:lang w:val="en-GB"/>
        </w:rPr>
        <w:t xml:space="preserve"> was found after 6 and 20 hours in MHB and also in or on bacterial cells.</w:t>
      </w:r>
      <w:r w:rsidR="00440A9E" w:rsidRPr="00664F70">
        <w:rPr>
          <w:lang w:val="en-GB"/>
        </w:rPr>
        <w:t xml:space="preserve"> It seems that </w:t>
      </w:r>
      <w:r w:rsidR="00E05BCB" w:rsidRPr="00664F70">
        <w:rPr>
          <w:lang w:val="en-GB"/>
        </w:rPr>
        <w:t>5-hydroxy-2-(4-hydroxyphenyl)-2</w:t>
      </w:r>
      <w:r w:rsidR="00E05BCB" w:rsidRPr="00664F70">
        <w:rPr>
          <w:i/>
          <w:lang w:val="en-GB"/>
        </w:rPr>
        <w:t>H</w:t>
      </w:r>
      <w:r w:rsidR="00E05BCB" w:rsidRPr="00664F70">
        <w:rPr>
          <w:lang w:val="en-GB"/>
        </w:rPr>
        <w:t xml:space="preserve">-chromen-3,7-dione was formed at first of these three suggested metabolites by </w:t>
      </w:r>
      <w:r w:rsidR="004A54A6" w:rsidRPr="00664F70">
        <w:rPr>
          <w:lang w:val="en-GB"/>
        </w:rPr>
        <w:t xml:space="preserve">a loss of hydroxyl group and </w:t>
      </w:r>
      <w:r w:rsidR="00E00931" w:rsidRPr="00664F70">
        <w:rPr>
          <w:lang w:val="en-GB"/>
        </w:rPr>
        <w:t>it</w:t>
      </w:r>
      <w:r w:rsidR="004A54A6" w:rsidRPr="00664F70">
        <w:rPr>
          <w:lang w:val="en-GB"/>
        </w:rPr>
        <w:t xml:space="preserve"> was further dehydroxylated to </w:t>
      </w:r>
      <w:r w:rsidR="00E00931" w:rsidRPr="00664F70">
        <w:rPr>
          <w:lang w:val="en-GB"/>
        </w:rPr>
        <w:t>5-hydroxy-2-phenyl-2</w:t>
      </w:r>
      <w:r w:rsidR="00E00931" w:rsidRPr="00664F70">
        <w:rPr>
          <w:i/>
          <w:lang w:val="en-GB"/>
        </w:rPr>
        <w:t>H</w:t>
      </w:r>
      <w:r w:rsidR="00E00931" w:rsidRPr="00664F70">
        <w:rPr>
          <w:lang w:val="en-GB"/>
        </w:rPr>
        <w:t>-chromen-3,7-dione</w:t>
      </w:r>
      <w:r w:rsidR="004A54A6" w:rsidRPr="00664F70">
        <w:rPr>
          <w:lang w:val="en-GB"/>
        </w:rPr>
        <w:t>.</w:t>
      </w:r>
      <w:r w:rsidR="00FB3E80" w:rsidRPr="00664F70">
        <w:rPr>
          <w:lang w:val="en-GB"/>
        </w:rPr>
        <w:t xml:space="preserve"> This metabolite </w:t>
      </w:r>
      <w:r w:rsidR="00FB3E80" w:rsidRPr="00664F70">
        <w:rPr>
          <w:lang w:val="en-GB"/>
        </w:rPr>
        <w:lastRenderedPageBreak/>
        <w:t xml:space="preserve">entered into bacteria cells or on their surface where was </w:t>
      </w:r>
      <w:r w:rsidR="00E03188" w:rsidRPr="00664F70">
        <w:rPr>
          <w:lang w:val="en-GB"/>
        </w:rPr>
        <w:t>hydroxylated the other way around.</w:t>
      </w:r>
      <w:r w:rsidR="008E275E" w:rsidRPr="00664F70">
        <w:rPr>
          <w:lang w:val="en-GB"/>
        </w:rPr>
        <w:t xml:space="preserve"> In this case, an effect of pH probably plays a role in </w:t>
      </w:r>
      <w:r w:rsidR="008E275E" w:rsidRPr="00664F70">
        <w:rPr>
          <w:rFonts w:eastAsia="Times New Roman"/>
          <w:lang w:val="en-GB"/>
        </w:rPr>
        <w:t xml:space="preserve">changes of molecule structure. </w:t>
      </w:r>
      <w:r w:rsidR="004816E0" w:rsidRPr="00664F70">
        <w:rPr>
          <w:rFonts w:eastAsia="Times New Roman"/>
          <w:lang w:val="en-GB"/>
        </w:rPr>
        <w:t>Considering that experiments were performed in MHB that has a neutral pH, metabolites c</w:t>
      </w:r>
      <w:r w:rsidR="003B0A46" w:rsidRPr="00664F70">
        <w:rPr>
          <w:rFonts w:eastAsia="Times New Roman"/>
          <w:lang w:val="en-GB"/>
        </w:rPr>
        <w:t>ould</w:t>
      </w:r>
      <w:r w:rsidR="004816E0" w:rsidRPr="00664F70">
        <w:rPr>
          <w:rFonts w:eastAsia="Times New Roman"/>
          <w:lang w:val="en-GB"/>
        </w:rPr>
        <w:t xml:space="preserve"> have rearranged double bonds in molecule structure</w:t>
      </w:r>
      <w:r w:rsidR="000B7FD9" w:rsidRPr="00664F70">
        <w:rPr>
          <w:rFonts w:eastAsia="Times New Roman"/>
          <w:lang w:val="en-GB"/>
        </w:rPr>
        <w:t xml:space="preserve"> compared to the environment with the low pH</w:t>
      </w:r>
      <w:r w:rsidR="00CC4B3D">
        <w:rPr>
          <w:rFonts w:eastAsia="Times New Roman"/>
          <w:lang w:val="en-GB"/>
        </w:rPr>
        <w:t xml:space="preserve"> </w:t>
      </w:r>
      <w:r w:rsidR="00CC4B3D">
        <w:rPr>
          <w:rFonts w:eastAsia="Times New Roman"/>
          <w:lang w:val="en-GB"/>
        </w:rPr>
        <w:fldChar w:fldCharType="begin">
          <w:fldData xml:space="preserve">PEVuZE5vdGU+PENpdGU+PEF1dGhvcj5EYW5nbGVzPC9BdXRob3I+PFllYXI+MjAxODwvWWVhcj48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</w:fldData>
        </w:fldChar>
      </w:r>
      <w:r w:rsidR="00720993">
        <w:rPr>
          <w:rFonts w:eastAsia="Times New Roman"/>
          <w:lang w:val="en-GB"/>
        </w:rPr>
        <w:instrText xml:space="preserve"> ADDIN EN.CITE </w:instrText>
      </w:r>
      <w:r w:rsidR="00720993">
        <w:rPr>
          <w:rFonts w:eastAsia="Times New Roman"/>
          <w:lang w:val="en-GB"/>
        </w:rPr>
        <w:fldChar w:fldCharType="begin">
          <w:fldData xml:space="preserve">PEVuZE5vdGU+PENpdGU+PEF1dGhvcj5EYW5nbGVzPC9BdXRob3I+PFllYXI+MjAxODwvWWVhcj48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</w:fldData>
        </w:fldChar>
      </w:r>
      <w:r w:rsidR="00720993">
        <w:rPr>
          <w:rFonts w:eastAsia="Times New Roman"/>
          <w:lang w:val="en-GB"/>
        </w:rPr>
        <w:instrText xml:space="preserve"> ADDIN EN.CITE.DATA </w:instrText>
      </w:r>
      <w:r w:rsidR="00720993">
        <w:rPr>
          <w:rFonts w:eastAsia="Times New Roman"/>
          <w:lang w:val="en-GB"/>
        </w:rPr>
      </w:r>
      <w:r w:rsidR="00720993">
        <w:rPr>
          <w:rFonts w:eastAsia="Times New Roman"/>
          <w:lang w:val="en-GB"/>
        </w:rPr>
        <w:fldChar w:fldCharType="end"/>
      </w:r>
      <w:r w:rsidR="00CC4B3D">
        <w:rPr>
          <w:rFonts w:eastAsia="Times New Roman"/>
          <w:lang w:val="en-GB"/>
        </w:rPr>
      </w:r>
      <w:r w:rsidR="00CC4B3D">
        <w:rPr>
          <w:rFonts w:eastAsia="Times New Roman"/>
          <w:lang w:val="en-GB"/>
        </w:rPr>
        <w:fldChar w:fldCharType="separate"/>
      </w:r>
      <w:r w:rsidR="00720993">
        <w:rPr>
          <w:rFonts w:eastAsia="Times New Roman"/>
          <w:noProof/>
          <w:lang w:val="en-GB"/>
        </w:rPr>
        <w:t>[59, 66]</w:t>
      </w:r>
      <w:r w:rsidR="00CC4B3D">
        <w:rPr>
          <w:rFonts w:eastAsia="Times New Roman"/>
          <w:lang w:val="en-GB"/>
        </w:rPr>
        <w:fldChar w:fldCharType="end"/>
      </w:r>
      <w:r w:rsidR="004816E0" w:rsidRPr="00664F70">
        <w:rPr>
          <w:rFonts w:eastAsia="Times New Roman"/>
          <w:lang w:val="en-GB"/>
        </w:rPr>
        <w:t xml:space="preserve">. </w:t>
      </w:r>
      <w:r w:rsidR="00206DBB" w:rsidRPr="00664F70">
        <w:rPr>
          <w:rFonts w:eastAsia="Times New Roman"/>
          <w:lang w:val="en-GB"/>
        </w:rPr>
        <w:t xml:space="preserve">Dehydroxylated metabolites </w:t>
      </w:r>
      <w:r w:rsidR="003B0A46" w:rsidRPr="00664F70">
        <w:rPr>
          <w:rFonts w:eastAsia="Times New Roman"/>
          <w:lang w:val="en-GB"/>
        </w:rPr>
        <w:t xml:space="preserve">probably </w:t>
      </w:r>
      <w:r w:rsidR="00206DBB" w:rsidRPr="00664F70">
        <w:rPr>
          <w:rFonts w:eastAsia="Times New Roman"/>
          <w:lang w:val="en-GB"/>
        </w:rPr>
        <w:t>had rearranged double bonds</w:t>
      </w:r>
      <w:r w:rsidR="003B0A46" w:rsidRPr="00664F70">
        <w:rPr>
          <w:rFonts w:eastAsia="Times New Roman"/>
          <w:lang w:val="en-GB"/>
        </w:rPr>
        <w:t xml:space="preserve"> </w:t>
      </w:r>
      <w:r w:rsidR="00333108" w:rsidRPr="00664F70">
        <w:rPr>
          <w:rFonts w:eastAsia="Times New Roman"/>
          <w:lang w:val="en-GB"/>
        </w:rPr>
        <w:t xml:space="preserve">due to pH of MHB </w:t>
      </w:r>
      <w:r w:rsidR="003B0A46" w:rsidRPr="00664F70">
        <w:rPr>
          <w:rFonts w:eastAsia="Times New Roman"/>
          <w:lang w:val="en-GB"/>
        </w:rPr>
        <w:t>and</w:t>
      </w:r>
      <w:r w:rsidR="00333108" w:rsidRPr="00664F70">
        <w:rPr>
          <w:rFonts w:eastAsia="Times New Roman"/>
          <w:lang w:val="en-GB"/>
        </w:rPr>
        <w:t xml:space="preserve"> thus</w:t>
      </w:r>
      <w:r w:rsidR="003B0A46" w:rsidRPr="00664F70">
        <w:rPr>
          <w:rFonts w:eastAsia="Times New Roman"/>
          <w:lang w:val="en-GB"/>
        </w:rPr>
        <w:t xml:space="preserve"> they were determined </w:t>
      </w:r>
      <w:r w:rsidR="005C143E" w:rsidRPr="00664F70">
        <w:rPr>
          <w:rFonts w:eastAsia="Times New Roman"/>
          <w:lang w:val="en-GB"/>
        </w:rPr>
        <w:t xml:space="preserve">as compounds </w:t>
      </w:r>
      <w:r w:rsidR="003B0A46" w:rsidRPr="00664F70">
        <w:rPr>
          <w:rFonts w:eastAsia="Times New Roman"/>
          <w:lang w:val="en-GB"/>
        </w:rPr>
        <w:t xml:space="preserve">with two keto groups </w:t>
      </w:r>
      <w:r w:rsidR="00206DBB" w:rsidRPr="00664F70">
        <w:rPr>
          <w:rFonts w:eastAsia="Times New Roman"/>
          <w:lang w:val="en-GB"/>
        </w:rPr>
        <w:t xml:space="preserve">(suggested and shown in Fig. </w:t>
      </w:r>
      <w:r w:rsidR="00CC4B3D">
        <w:rPr>
          <w:rFonts w:eastAsia="Times New Roman"/>
          <w:lang w:val="en-GB"/>
        </w:rPr>
        <w:t>9</w:t>
      </w:r>
      <w:r w:rsidR="00206DBB" w:rsidRPr="00664F70">
        <w:rPr>
          <w:rFonts w:eastAsia="Times New Roman"/>
          <w:lang w:val="en-GB"/>
        </w:rPr>
        <w:t>).</w:t>
      </w:r>
      <w:r w:rsidR="00F444DB" w:rsidRPr="00664F70">
        <w:rPr>
          <w:rFonts w:eastAsia="Times New Roman"/>
          <w:lang w:val="en-GB"/>
        </w:rPr>
        <w:t xml:space="preserve"> </w:t>
      </w:r>
      <w:r w:rsidR="005C143E" w:rsidRPr="00664F70">
        <w:rPr>
          <w:rFonts w:eastAsia="Times New Roman"/>
          <w:lang w:val="en-GB"/>
        </w:rPr>
        <w:t xml:space="preserve">On the other hand, </w:t>
      </w:r>
      <w:r w:rsidR="005C143E" w:rsidRPr="00664F70">
        <w:rPr>
          <w:lang w:val="en-GB"/>
        </w:rPr>
        <w:t>3,5,7-trihydroxy-2-(3,4-dihydroxyphenyl)-2</w:t>
      </w:r>
      <w:r w:rsidR="005C143E" w:rsidRPr="00664F70">
        <w:rPr>
          <w:i/>
          <w:lang w:val="en-GB"/>
        </w:rPr>
        <w:t>H</w:t>
      </w:r>
      <w:r w:rsidR="005C143E" w:rsidRPr="00664F70">
        <w:rPr>
          <w:lang w:val="en-GB"/>
        </w:rPr>
        <w:t>-chromene was measured in the enol-form</w:t>
      </w:r>
      <w:r w:rsidR="00216A91" w:rsidRPr="00664F70">
        <w:rPr>
          <w:lang w:val="en-GB"/>
        </w:rPr>
        <w:t xml:space="preserve">, this metabolite was probably present in close proximity of bacteria cells for longer time and thus </w:t>
      </w:r>
      <w:r w:rsidR="005C143E" w:rsidRPr="00664F70">
        <w:rPr>
          <w:lang w:val="en-GB"/>
        </w:rPr>
        <w:t xml:space="preserve">this effect was caused by different extracellular pH of bacteria compared to the pH of MHB. </w:t>
      </w:r>
      <w:r w:rsidR="00483457" w:rsidRPr="00664F70">
        <w:rPr>
          <w:lang w:val="en-GB"/>
        </w:rPr>
        <w:t>The bacterial extracellular pH is more variable then intracellular (cytoplasmic) pH and can be</w:t>
      </w:r>
      <w:r w:rsidR="005C143E" w:rsidRPr="00664F70">
        <w:rPr>
          <w:lang w:val="en-GB"/>
        </w:rPr>
        <w:t xml:space="preserve"> changed due to several factors, such as the growth phase of bacteria, the physiology and optimum pH of bacteria, or </w:t>
      </w:r>
      <w:r w:rsidR="002F637B" w:rsidRPr="00664F70">
        <w:rPr>
          <w:lang w:val="en-GB"/>
        </w:rPr>
        <w:t>a</w:t>
      </w:r>
      <w:r w:rsidR="002D23B6" w:rsidRPr="00664F70">
        <w:rPr>
          <w:lang w:val="en-GB"/>
        </w:rPr>
        <w:t> </w:t>
      </w:r>
      <w:r w:rsidR="005C143E" w:rsidRPr="00664F70">
        <w:rPr>
          <w:lang w:val="en-GB"/>
        </w:rPr>
        <w:t xml:space="preserve">metabolism itself may also </w:t>
      </w:r>
      <w:r w:rsidR="0034687C" w:rsidRPr="00664F70">
        <w:rPr>
          <w:lang w:val="en-GB"/>
        </w:rPr>
        <w:t>change the extracellular pH</w:t>
      </w:r>
      <w:r w:rsidR="00CC4B3D">
        <w:rPr>
          <w:lang w:val="en-GB"/>
        </w:rPr>
        <w:t xml:space="preserve"> </w:t>
      </w:r>
      <w:r w:rsidR="00CC4B3D">
        <w:rPr>
          <w:lang w:val="en-GB"/>
        </w:rPr>
        <w:fldChar w:fldCharType="begin"/>
      </w:r>
      <w:r w:rsidR="00720993">
        <w:rPr>
          <w:lang w:val="en-GB"/>
        </w:rPr>
        <w:instrText xml:space="preserve"> ADDIN EN.CITE &lt;EndNote&gt;&lt;Cite&gt;&lt;Author&gt;Sánchez-Clemente&lt;/Author&gt;&lt;Year&gt;2018&lt;/Year&gt;&lt;IDText&gt;Study of pH changes in media during bacterial  growth of several environmental strains   &lt;/IDText&gt;&lt;DisplayText&gt;[67]&lt;/DisplayText&gt;&lt;record&gt;&lt;keywords&gt;&lt;keyword&gt;pH homeostasis&lt;/keyword&gt;&lt;keyword&gt;system biology&lt;/keyword&gt;&lt;keyword&gt;microbial ecology&lt;/keyword&gt;&lt;/keywords&gt;&lt;titles&gt;&lt;title&gt;Study of pH changes in media during bacterial  growth of several environmental strains   &lt;/title&gt;&lt;secondary-title&gt;Proceedings&lt;/secondary-title&gt;&lt;/titles&gt;&lt;pages&gt;1-5&lt;/pages&gt;&lt;number&gt;1297&lt;/number&gt;&lt;contributors&gt;&lt;authors&gt;&lt;author&gt;Sánchez-Clemente  Rubén&lt;/author&gt;&lt;author&gt;Igeño   María   Isabel&lt;/author&gt;&lt;author&gt;Población   Ana G.&lt;/author&gt;&lt;author&gt;Guijo   María Isabel&lt;/author&gt;&lt;author&gt;Merchán  Faustino&lt;/author&gt;&lt;author&gt;Blasco   Rafael&lt;/author&gt;&lt;/authors&gt;&lt;/contributors&gt;&lt;added-date format="utc"&gt;1580218536&lt;/added-date&gt;&lt;ref-type name="Journal Article"&gt;17&lt;/ref-type&gt;&lt;dates&gt;&lt;year&gt;2018&lt;/year&gt;&lt;/dates&gt;&lt;rec-number&gt;78&lt;/rec-number&gt;&lt;last-updated-date format="utc"&gt;1580220202&lt;/last-updated-date&gt;&lt;volume&gt;2&lt;/volume&gt;&lt;/record&gt;&lt;/Cite&gt;&lt;/EndNote&gt;</w:instrText>
      </w:r>
      <w:r w:rsidR="00CC4B3D">
        <w:rPr>
          <w:lang w:val="en-GB"/>
        </w:rPr>
        <w:fldChar w:fldCharType="separate"/>
      </w:r>
      <w:r w:rsidR="00720993">
        <w:rPr>
          <w:noProof/>
          <w:lang w:val="en-GB"/>
        </w:rPr>
        <w:t>[67]</w:t>
      </w:r>
      <w:r w:rsidR="00CC4B3D">
        <w:rPr>
          <w:lang w:val="en-GB"/>
        </w:rPr>
        <w:fldChar w:fldCharType="end"/>
      </w:r>
      <w:r w:rsidR="0034687C" w:rsidRPr="00664F70">
        <w:rPr>
          <w:lang w:val="en-GB"/>
        </w:rPr>
        <w:t xml:space="preserve">. </w:t>
      </w:r>
      <w:r w:rsidR="00026562" w:rsidRPr="00664F70">
        <w:rPr>
          <w:lang w:val="en-GB"/>
        </w:rPr>
        <w:t>M</w:t>
      </w:r>
      <w:r w:rsidR="0034687C" w:rsidRPr="00664F70">
        <w:rPr>
          <w:lang w:val="en-GB"/>
        </w:rPr>
        <w:t xml:space="preserve">echanisms that </w:t>
      </w:r>
      <w:r w:rsidR="00026562" w:rsidRPr="00664F70">
        <w:rPr>
          <w:lang w:val="en-GB"/>
        </w:rPr>
        <w:t xml:space="preserve">regulate extracellular as well as intracellular </w:t>
      </w:r>
      <w:r w:rsidR="0034687C" w:rsidRPr="00664F70">
        <w:rPr>
          <w:lang w:val="en-GB"/>
        </w:rPr>
        <w:t xml:space="preserve">pH </w:t>
      </w:r>
      <w:r w:rsidR="00026562" w:rsidRPr="00664F70">
        <w:rPr>
          <w:lang w:val="en-GB"/>
        </w:rPr>
        <w:t xml:space="preserve">can be a </w:t>
      </w:r>
      <w:r w:rsidR="003C14AC" w:rsidRPr="00664F70">
        <w:rPr>
          <w:lang w:val="en-GB"/>
        </w:rPr>
        <w:t xml:space="preserve">coupling transmembrane proton movements to an energetically </w:t>
      </w:r>
      <w:r w:rsidR="002F637B" w:rsidRPr="00664F70">
        <w:rPr>
          <w:lang w:val="en-GB"/>
        </w:rPr>
        <w:t>favourable</w:t>
      </w:r>
      <w:r w:rsidR="003C14AC" w:rsidRPr="00664F70">
        <w:rPr>
          <w:lang w:val="en-GB"/>
        </w:rPr>
        <w:t xml:space="preserve"> exchange with cations (K</w:t>
      </w:r>
      <w:r w:rsidR="003C14AC" w:rsidRPr="00664F70">
        <w:rPr>
          <w:vertAlign w:val="superscript"/>
          <w:lang w:val="en-GB"/>
        </w:rPr>
        <w:t>+</w:t>
      </w:r>
      <w:r w:rsidR="003C14AC" w:rsidRPr="00664F70">
        <w:rPr>
          <w:lang w:val="en-GB"/>
        </w:rPr>
        <w:t>, Na</w:t>
      </w:r>
      <w:r w:rsidR="003C14AC" w:rsidRPr="00664F70">
        <w:rPr>
          <w:vertAlign w:val="superscript"/>
          <w:lang w:val="en-GB"/>
        </w:rPr>
        <w:t>+</w:t>
      </w:r>
      <w:r w:rsidR="003C14AC" w:rsidRPr="00664F70">
        <w:rPr>
          <w:lang w:val="en-GB"/>
        </w:rPr>
        <w:t>) or anions (Cl</w:t>
      </w:r>
      <w:r w:rsidR="003C14AC" w:rsidRPr="00664F70">
        <w:rPr>
          <w:vertAlign w:val="superscript"/>
          <w:lang w:val="en-GB"/>
        </w:rPr>
        <w:t>-</w:t>
      </w:r>
      <w:r w:rsidR="003C14AC" w:rsidRPr="00664F70">
        <w:rPr>
          <w:lang w:val="en-GB"/>
        </w:rPr>
        <w:t xml:space="preserve">), </w:t>
      </w:r>
      <w:r w:rsidR="00026562" w:rsidRPr="00664F70">
        <w:rPr>
          <w:lang w:val="en-GB"/>
        </w:rPr>
        <w:t xml:space="preserve">or </w:t>
      </w:r>
      <w:r w:rsidR="003C14AC" w:rsidRPr="00664F70">
        <w:rPr>
          <w:lang w:val="en-GB"/>
        </w:rPr>
        <w:t>metabolic switching to generate acidic or neutral end-products</w:t>
      </w:r>
      <w:r w:rsidR="00CC4B3D">
        <w:rPr>
          <w:lang w:val="en-GB"/>
        </w:rPr>
        <w:t xml:space="preserve"> </w:t>
      </w:r>
      <w:r w:rsidR="00CC4B3D">
        <w:rPr>
          <w:lang w:val="en-GB"/>
        </w:rPr>
        <w:fldChar w:fldCharType="begin">
          <w:fldData xml:space="preserve">PEVuZE5vdGU+PENpdGU+PEF1dGhvcj5TbG9uY3pld3NraTwvQXV0aG9yPjxZZWFyPjIwMDk8L1ll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</w:fldData>
        </w:fldChar>
      </w:r>
      <w:r w:rsidR="00720993">
        <w:rPr>
          <w:lang w:val="en-GB"/>
        </w:rPr>
        <w:instrText xml:space="preserve"> ADDIN EN.CITE </w:instrText>
      </w:r>
      <w:r w:rsidR="00720993">
        <w:rPr>
          <w:lang w:val="en-GB"/>
        </w:rPr>
        <w:fldChar w:fldCharType="begin">
          <w:fldData xml:space="preserve">PEVuZE5vdGU+PENpdGU+PEF1dGhvcj5TbG9uY3pld3NraTwvQXV0aG9yPjxZZWFyPjIwMDk8L1ll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</w:fldData>
        </w:fldChar>
      </w:r>
      <w:r w:rsidR="00720993">
        <w:rPr>
          <w:lang w:val="en-GB"/>
        </w:rPr>
        <w:instrText xml:space="preserve"> ADDIN EN.CITE.DATA </w:instrText>
      </w:r>
      <w:r w:rsidR="00720993">
        <w:rPr>
          <w:lang w:val="en-GB"/>
        </w:rPr>
      </w:r>
      <w:r w:rsidR="00720993">
        <w:rPr>
          <w:lang w:val="en-GB"/>
        </w:rPr>
        <w:fldChar w:fldCharType="end"/>
      </w:r>
      <w:r w:rsidR="00CC4B3D">
        <w:rPr>
          <w:lang w:val="en-GB"/>
        </w:rPr>
      </w:r>
      <w:r w:rsidR="00CC4B3D">
        <w:rPr>
          <w:lang w:val="en-GB"/>
        </w:rPr>
        <w:fldChar w:fldCharType="separate"/>
      </w:r>
      <w:r w:rsidR="00720993">
        <w:rPr>
          <w:noProof/>
          <w:lang w:val="en-GB"/>
        </w:rPr>
        <w:t>[68]</w:t>
      </w:r>
      <w:r w:rsidR="00CC4B3D">
        <w:rPr>
          <w:lang w:val="en-GB"/>
        </w:rPr>
        <w:fldChar w:fldCharType="end"/>
      </w:r>
      <w:r w:rsidR="00026562" w:rsidRPr="00664F70">
        <w:rPr>
          <w:lang w:val="en-GB"/>
        </w:rPr>
        <w:t>.</w:t>
      </w:r>
      <w:r w:rsidR="00546DC4" w:rsidRPr="00664F70">
        <w:rPr>
          <w:lang w:val="en-GB"/>
        </w:rPr>
        <w:t xml:space="preserve"> </w:t>
      </w:r>
      <w:r w:rsidR="00D0036A" w:rsidRPr="00664F70">
        <w:rPr>
          <w:lang w:val="en-GB"/>
        </w:rPr>
        <w:t>For this reason, the pH in extracellular space can change.</w:t>
      </w:r>
      <w:r w:rsidR="004B5F1B" w:rsidRPr="00664F70">
        <w:rPr>
          <w:lang w:val="en-GB"/>
        </w:rPr>
        <w:t xml:space="preserve"> W</w:t>
      </w:r>
      <w:r w:rsidR="004B5F1B" w:rsidRPr="00664F70">
        <w:rPr>
          <w:rFonts w:eastAsia="Times New Roman"/>
          <w:lang w:val="en-GB"/>
        </w:rPr>
        <w:t>e have seen these little changes in molecular structure because samples were not acidified d</w:t>
      </w:r>
      <w:r w:rsidR="009042A3" w:rsidRPr="00664F70">
        <w:rPr>
          <w:rFonts w:eastAsia="Times New Roman"/>
          <w:lang w:val="en-GB"/>
        </w:rPr>
        <w:t>uring</w:t>
      </w:r>
      <w:r w:rsidR="004B5F1B" w:rsidRPr="00664F70">
        <w:rPr>
          <w:rFonts w:eastAsia="Times New Roman"/>
          <w:lang w:val="en-GB"/>
        </w:rPr>
        <w:t xml:space="preserve"> their </w:t>
      </w:r>
      <w:r w:rsidR="009042A3" w:rsidRPr="00664F70">
        <w:rPr>
          <w:rFonts w:eastAsia="Times New Roman"/>
          <w:lang w:val="en-GB"/>
        </w:rPr>
        <w:t>preparation for LC/MS d</w:t>
      </w:r>
      <w:r w:rsidR="004B5F1B" w:rsidRPr="00664F70">
        <w:rPr>
          <w:rFonts w:eastAsia="Times New Roman"/>
          <w:lang w:val="en-GB"/>
        </w:rPr>
        <w:t>etermination. T</w:t>
      </w:r>
      <w:r w:rsidR="009042A3" w:rsidRPr="00664F70">
        <w:rPr>
          <w:rFonts w:eastAsia="Times New Roman"/>
          <w:lang w:val="en-GB"/>
        </w:rPr>
        <w:t>hen we could estimate the mechanism of bacterial metabolism of these compounds.</w:t>
      </w:r>
      <w:r w:rsidR="006947AE" w:rsidRPr="00664F70">
        <w:rPr>
          <w:rFonts w:eastAsia="Times New Roman"/>
          <w:lang w:val="en-GB"/>
        </w:rPr>
        <w:t xml:space="preserve"> The mechanism consists in </w:t>
      </w:r>
      <w:r w:rsidR="00A20600" w:rsidRPr="00664F70">
        <w:rPr>
          <w:rFonts w:eastAsia="Times New Roman"/>
          <w:lang w:val="en-GB"/>
        </w:rPr>
        <w:t xml:space="preserve">the </w:t>
      </w:r>
      <w:r w:rsidR="008416DE" w:rsidRPr="00664F70">
        <w:rPr>
          <w:rFonts w:eastAsia="Times New Roman"/>
          <w:lang w:val="en-GB"/>
        </w:rPr>
        <w:t>hydrogenation of compound</w:t>
      </w:r>
      <w:r w:rsidR="00A20600" w:rsidRPr="00664F70">
        <w:rPr>
          <w:rFonts w:eastAsia="Times New Roman"/>
          <w:lang w:val="en-GB"/>
        </w:rPr>
        <w:t>s</w:t>
      </w:r>
      <w:r w:rsidR="008416DE" w:rsidRPr="00664F70">
        <w:rPr>
          <w:rFonts w:eastAsia="Times New Roman"/>
          <w:lang w:val="en-GB"/>
        </w:rPr>
        <w:t xml:space="preserve"> due to </w:t>
      </w:r>
      <w:r w:rsidR="00A20600" w:rsidRPr="00664F70">
        <w:rPr>
          <w:rFonts w:eastAsia="Times New Roman"/>
          <w:lang w:val="en-GB"/>
        </w:rPr>
        <w:t xml:space="preserve">a </w:t>
      </w:r>
      <w:r w:rsidR="008416DE" w:rsidRPr="00664F70">
        <w:rPr>
          <w:rFonts w:eastAsia="Times New Roman"/>
          <w:lang w:val="en-GB"/>
        </w:rPr>
        <w:t>lower pH (due to the presence of H</w:t>
      </w:r>
      <w:r w:rsidR="008416DE" w:rsidRPr="00664F70">
        <w:rPr>
          <w:rFonts w:eastAsia="Times New Roman"/>
          <w:vertAlign w:val="superscript"/>
          <w:lang w:val="en-GB"/>
        </w:rPr>
        <w:t>+</w:t>
      </w:r>
      <w:r w:rsidR="008416DE" w:rsidRPr="00664F70">
        <w:rPr>
          <w:rFonts w:eastAsia="Times New Roman"/>
          <w:lang w:val="en-GB"/>
        </w:rPr>
        <w:t xml:space="preserve"> ions) and </w:t>
      </w:r>
      <w:r w:rsidR="00A20600" w:rsidRPr="00664F70">
        <w:rPr>
          <w:rFonts w:eastAsia="Times New Roman"/>
          <w:lang w:val="en-GB"/>
        </w:rPr>
        <w:t xml:space="preserve">in the </w:t>
      </w:r>
      <w:r w:rsidR="008416DE" w:rsidRPr="00664F70">
        <w:rPr>
          <w:rFonts w:eastAsia="Times New Roman"/>
          <w:lang w:val="en-GB"/>
        </w:rPr>
        <w:t xml:space="preserve">hydroxylation </w:t>
      </w:r>
      <w:r w:rsidR="00A20600" w:rsidRPr="00664F70">
        <w:rPr>
          <w:rFonts w:eastAsia="Times New Roman"/>
          <w:lang w:val="en-GB"/>
        </w:rPr>
        <w:t xml:space="preserve">that could by caused by </w:t>
      </w:r>
      <w:r w:rsidR="00A20600" w:rsidRPr="00664F70">
        <w:rPr>
          <w:lang w:val="en-GB"/>
        </w:rPr>
        <w:t xml:space="preserve">hydrogen peroxide that is formed </w:t>
      </w:r>
      <w:r w:rsidR="0065032B" w:rsidRPr="00664F70">
        <w:rPr>
          <w:lang w:val="en-GB"/>
        </w:rPr>
        <w:t>in</w:t>
      </w:r>
      <w:r w:rsidR="00A20600" w:rsidRPr="00664F70">
        <w:rPr>
          <w:lang w:val="en-GB"/>
        </w:rPr>
        <w:t xml:space="preserve"> bacterial cells.</w:t>
      </w:r>
    </w:p>
    <w:p w:rsidR="002B4C8B" w:rsidRPr="00664F70" w:rsidRDefault="005B15A5" w:rsidP="005B1C69">
      <w:pPr>
        <w:rPr>
          <w:lang w:val="en-GB"/>
        </w:rPr>
      </w:pPr>
      <w:r w:rsidRPr="00664F70">
        <w:rPr>
          <w:lang w:val="en-GB"/>
        </w:rPr>
        <w:t xml:space="preserve">Other </w:t>
      </w:r>
      <w:r w:rsidR="00E40FD7" w:rsidRPr="00664F70">
        <w:rPr>
          <w:lang w:val="en-GB"/>
        </w:rPr>
        <w:t xml:space="preserve">two </w:t>
      </w:r>
      <w:r w:rsidR="00AD75E0" w:rsidRPr="00664F70">
        <w:rPr>
          <w:lang w:val="en-GB"/>
        </w:rPr>
        <w:t xml:space="preserve">unknown </w:t>
      </w:r>
      <w:r w:rsidR="00E40FD7" w:rsidRPr="00664F70">
        <w:rPr>
          <w:lang w:val="en-GB"/>
        </w:rPr>
        <w:t>metabolites</w:t>
      </w:r>
      <w:r w:rsidR="00B008C0" w:rsidRPr="00664F70">
        <w:rPr>
          <w:lang w:val="en-GB"/>
        </w:rPr>
        <w:t xml:space="preserve"> with </w:t>
      </w:r>
      <w:r w:rsidR="00213E43" w:rsidRPr="00664F70">
        <w:rPr>
          <w:lang w:val="en-GB"/>
        </w:rPr>
        <w:t>[M-H]</w:t>
      </w:r>
      <w:r w:rsidR="00213E43" w:rsidRPr="00664F70">
        <w:rPr>
          <w:vertAlign w:val="superscript"/>
          <w:lang w:val="en-GB"/>
        </w:rPr>
        <w:t>-</w:t>
      </w:r>
      <w:r w:rsidR="00213E43" w:rsidRPr="00664F70">
        <w:rPr>
          <w:lang w:val="en-GB"/>
        </w:rPr>
        <w:t xml:space="preserve"> </w:t>
      </w:r>
      <w:r w:rsidR="00B008C0" w:rsidRPr="00664F70">
        <w:rPr>
          <w:lang w:val="en-GB"/>
        </w:rPr>
        <w:t xml:space="preserve">281 and with </w:t>
      </w:r>
      <w:r w:rsidR="00213E43" w:rsidRPr="00664F70">
        <w:rPr>
          <w:lang w:val="en-GB"/>
        </w:rPr>
        <w:t xml:space="preserve">the </w:t>
      </w:r>
      <w:r w:rsidR="00B008C0" w:rsidRPr="00664F70">
        <w:rPr>
          <w:lang w:val="en-GB"/>
        </w:rPr>
        <w:t>elementary composition C</w:t>
      </w:r>
      <w:r w:rsidR="00B008C0" w:rsidRPr="00664F70">
        <w:rPr>
          <w:vertAlign w:val="subscript"/>
          <w:lang w:val="en-GB"/>
        </w:rPr>
        <w:t>13</w:t>
      </w:r>
      <w:r w:rsidR="00B008C0" w:rsidRPr="00664F70">
        <w:rPr>
          <w:lang w:val="en-GB"/>
        </w:rPr>
        <w:t>H</w:t>
      </w:r>
      <w:r w:rsidR="00B008C0" w:rsidRPr="00664F70">
        <w:rPr>
          <w:vertAlign w:val="subscript"/>
          <w:lang w:val="en-GB"/>
        </w:rPr>
        <w:t>14</w:t>
      </w:r>
      <w:r w:rsidR="00B008C0" w:rsidRPr="00664F70">
        <w:rPr>
          <w:lang w:val="en-GB"/>
        </w:rPr>
        <w:t>O</w:t>
      </w:r>
      <w:r w:rsidR="00B008C0" w:rsidRPr="00664F70">
        <w:rPr>
          <w:vertAlign w:val="subscript"/>
          <w:lang w:val="en-GB"/>
        </w:rPr>
        <w:t>7</w:t>
      </w:r>
      <w:r w:rsidR="00E40FD7" w:rsidRPr="00664F70">
        <w:rPr>
          <w:lang w:val="en-GB"/>
        </w:rPr>
        <w:t xml:space="preserve"> </w:t>
      </w:r>
      <w:r w:rsidR="00B008C0" w:rsidRPr="00664F70">
        <w:rPr>
          <w:lang w:val="en-GB"/>
        </w:rPr>
        <w:t>were observed only</w:t>
      </w:r>
      <w:r w:rsidR="00E40FD7" w:rsidRPr="00664F70">
        <w:rPr>
          <w:lang w:val="en-GB"/>
        </w:rPr>
        <w:t xml:space="preserve"> </w:t>
      </w:r>
      <w:r w:rsidR="00AD75E0" w:rsidRPr="00664F70">
        <w:rPr>
          <w:lang w:val="en-GB"/>
        </w:rPr>
        <w:t>in MHB after 6 h as well as 20 h incubation.</w:t>
      </w:r>
      <w:r w:rsidR="004B5F1B" w:rsidRPr="00664F70">
        <w:rPr>
          <w:lang w:val="en-GB"/>
        </w:rPr>
        <w:t xml:space="preserve"> All metabolites measured in this study are probably only a small part of a much larger group of metabolites, as shown in Fig.</w:t>
      </w:r>
      <w:r w:rsidR="002D23B6" w:rsidRPr="00664F70">
        <w:rPr>
          <w:lang w:val="en-GB"/>
        </w:rPr>
        <w:t xml:space="preserve"> 1</w:t>
      </w:r>
      <w:r w:rsidR="00CC4B3D">
        <w:rPr>
          <w:lang w:val="en-GB"/>
        </w:rPr>
        <w:t>1</w:t>
      </w:r>
      <w:r w:rsidR="004B5F1B" w:rsidRPr="00664F70">
        <w:rPr>
          <w:lang w:val="en-GB"/>
        </w:rPr>
        <w:t>.</w:t>
      </w:r>
      <w:r w:rsidR="00EF70E2" w:rsidRPr="00664F70">
        <w:rPr>
          <w:lang w:val="en-GB"/>
        </w:rPr>
        <w:t xml:space="preserve"> This figure was supplemented with metabolites from the literature</w:t>
      </w:r>
      <w:r w:rsidR="00B347C6" w:rsidRPr="00664F70">
        <w:rPr>
          <w:lang w:val="en-GB"/>
        </w:rPr>
        <w:t xml:space="preserve"> (not bold signed). Although, these metabolites </w:t>
      </w:r>
      <w:r w:rsidR="00EF70E2" w:rsidRPr="00664F70">
        <w:rPr>
          <w:lang w:val="en-GB"/>
        </w:rPr>
        <w:t>were not observed in our study</w:t>
      </w:r>
      <w:r w:rsidR="00B347C6" w:rsidRPr="00664F70">
        <w:rPr>
          <w:lang w:val="en-GB"/>
        </w:rPr>
        <w:t>, they helped to complete some metabolic pathways.</w:t>
      </w:r>
      <w:r w:rsidR="000C7F43" w:rsidRPr="00664F70">
        <w:rPr>
          <w:lang w:val="en-GB"/>
        </w:rPr>
        <w:t xml:space="preserve"> </w:t>
      </w:r>
      <w:r w:rsidR="002B4C8B" w:rsidRPr="00664F70">
        <w:rPr>
          <w:lang w:val="en-GB"/>
        </w:rPr>
        <w:br w:type="page"/>
      </w:r>
    </w:p>
    <w:p w:rsidR="00966558" w:rsidRPr="00664F70" w:rsidRDefault="00966558" w:rsidP="005B1C69">
      <w:pPr>
        <w:rPr>
          <w:lang w:val="en-GB"/>
        </w:rPr>
        <w:sectPr w:rsidR="00966558" w:rsidRPr="00664F70" w:rsidSect="00EA2CDC">
          <w:pgSz w:w="11906" w:h="16838"/>
          <w:pgMar w:top="1417" w:right="1416" w:bottom="1417" w:left="1417" w:header="708" w:footer="708" w:gutter="0"/>
          <w:cols w:space="708"/>
          <w:docGrid w:linePitch="360"/>
        </w:sectPr>
      </w:pPr>
    </w:p>
    <w:p w:rsidR="009715CF" w:rsidRPr="00664F70" w:rsidRDefault="00C306D9" w:rsidP="009715CF">
      <w:pPr>
        <w:ind w:firstLine="0"/>
        <w:rPr>
          <w:lang w:val="en-GB"/>
        </w:rPr>
      </w:pPr>
      <w:r w:rsidRPr="00664F70">
        <w:rPr>
          <w:b/>
          <w:lang w:val="en-GB"/>
        </w:rPr>
        <w:lastRenderedPageBreak/>
        <w:t>Table</w:t>
      </w:r>
      <w:r w:rsidR="00F371E4" w:rsidRPr="00664F70">
        <w:rPr>
          <w:b/>
          <w:lang w:val="en-GB"/>
        </w:rPr>
        <w:t xml:space="preserve"> 2.</w:t>
      </w:r>
      <w:r w:rsidR="009715CF" w:rsidRPr="00664F70">
        <w:rPr>
          <w:lang w:val="en-GB"/>
        </w:rPr>
        <w:t xml:space="preserve"> LC/MS screening of </w:t>
      </w:r>
      <w:r w:rsidRPr="00664F70">
        <w:rPr>
          <w:lang w:val="en-GB"/>
        </w:rPr>
        <w:t>cyanidin-3-</w:t>
      </w:r>
      <w:r w:rsidRPr="00664F70">
        <w:rPr>
          <w:i/>
          <w:lang w:val="en-GB"/>
        </w:rPr>
        <w:t>O-</w:t>
      </w:r>
      <w:r w:rsidRPr="00664F70">
        <w:rPr>
          <w:lang w:val="en-GB"/>
        </w:rPr>
        <w:t xml:space="preserve">glucoside and </w:t>
      </w:r>
      <w:r w:rsidR="009715CF" w:rsidRPr="00664F70">
        <w:rPr>
          <w:lang w:val="en-GB"/>
        </w:rPr>
        <w:t>cyanidin-3-</w:t>
      </w:r>
      <w:r w:rsidR="009715CF" w:rsidRPr="00664F70">
        <w:rPr>
          <w:i/>
          <w:lang w:val="en-GB"/>
        </w:rPr>
        <w:t>O</w:t>
      </w:r>
      <w:r w:rsidR="009715CF" w:rsidRPr="00664F70">
        <w:rPr>
          <w:lang w:val="en-GB"/>
        </w:rPr>
        <w:t>-galactoside metabolites present outside or inside faecal bacteria after 6 or 20 h incubation.</w:t>
      </w:r>
    </w:p>
    <w:tbl>
      <w:tblPr>
        <w:tblW w:w="13851" w:type="dxa"/>
        <w:jc w:val="center"/>
        <w:tblLayout w:type="fixed"/>
        <w:tblCellMar>
          <w:left w:w="70" w:type="dxa"/>
          <w:right w:w="70" w:type="dxa"/>
        </w:tblCellMar>
        <w:tblLook w:val="04A0" w:firstRow="1" w:lastRow="0" w:firstColumn="1" w:lastColumn="0" w:noHBand="0" w:noVBand="1"/>
      </w:tblPr>
      <w:tblGrid>
        <w:gridCol w:w="1749"/>
        <w:gridCol w:w="1152"/>
        <w:gridCol w:w="1258"/>
        <w:gridCol w:w="1244"/>
        <w:gridCol w:w="1184"/>
        <w:gridCol w:w="61"/>
        <w:gridCol w:w="1245"/>
        <w:gridCol w:w="1245"/>
        <w:gridCol w:w="2126"/>
        <w:gridCol w:w="2410"/>
        <w:gridCol w:w="177"/>
      </w:tblGrid>
      <w:tr w:rsidR="009715CF" w:rsidRPr="00664F70" w:rsidTr="007E3EE9">
        <w:trPr>
          <w:trHeight w:val="300"/>
          <w:jc w:val="center"/>
        </w:trPr>
        <w:tc>
          <w:tcPr>
            <w:tcW w:w="1749" w:type="dxa"/>
            <w:vMerge w:val="restart"/>
            <w:tcBorders>
              <w:top w:val="single" w:sz="12"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Elementary composition</w:t>
            </w:r>
          </w:p>
        </w:tc>
        <w:tc>
          <w:tcPr>
            <w:tcW w:w="1152" w:type="dxa"/>
            <w:vMerge w:val="restart"/>
            <w:tcBorders>
              <w:top w:val="single" w:sz="12" w:space="0" w:color="auto"/>
            </w:tcBorders>
            <w:vAlign w:val="center"/>
          </w:tcPr>
          <w:p w:rsidR="009715CF" w:rsidRPr="00664F70" w:rsidRDefault="009715CF" w:rsidP="007E3EE9">
            <w:pPr>
              <w:pStyle w:val="Tables"/>
              <w:jc w:val="center"/>
              <w:rPr>
                <w:b/>
                <w:lang w:val="en-GB"/>
              </w:rPr>
            </w:pPr>
            <w:r w:rsidRPr="00664F70">
              <w:rPr>
                <w:b/>
                <w:lang w:val="en-GB"/>
              </w:rPr>
              <w:t>Retention time</w:t>
            </w:r>
          </w:p>
          <w:p w:rsidR="009715CF" w:rsidRPr="00664F70" w:rsidRDefault="009715CF" w:rsidP="007E3EE9">
            <w:pPr>
              <w:pStyle w:val="Tables"/>
              <w:jc w:val="center"/>
              <w:rPr>
                <w:b/>
                <w:lang w:val="en-GB"/>
              </w:rPr>
            </w:pPr>
            <w:r w:rsidRPr="00664F70">
              <w:rPr>
                <w:b/>
                <w:lang w:val="en-GB"/>
              </w:rPr>
              <w:t>[min]</w:t>
            </w:r>
          </w:p>
        </w:tc>
        <w:tc>
          <w:tcPr>
            <w:tcW w:w="1258" w:type="dxa"/>
            <w:vMerge w:val="restart"/>
            <w:tcBorders>
              <w:top w:val="single" w:sz="12"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Measured m/z</w:t>
            </w:r>
          </w:p>
        </w:tc>
        <w:tc>
          <w:tcPr>
            <w:tcW w:w="4979" w:type="dxa"/>
            <w:gridSpan w:val="5"/>
            <w:tcBorders>
              <w:top w:val="single" w:sz="12" w:space="0" w:color="auto"/>
              <w:bottom w:val="single" w:sz="4"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Conversion of cyanidin-3-</w:t>
            </w:r>
            <w:r w:rsidRPr="00664F70">
              <w:rPr>
                <w:b/>
                <w:i/>
                <w:lang w:val="en-GB"/>
              </w:rPr>
              <w:t>O-</w:t>
            </w:r>
            <w:r w:rsidRPr="00664F70">
              <w:rPr>
                <w:b/>
                <w:lang w:val="en-GB"/>
              </w:rPr>
              <w:t>glucoside</w:t>
            </w:r>
            <w:r w:rsidR="00F371E4" w:rsidRPr="00664F70">
              <w:rPr>
                <w:b/>
                <w:lang w:val="en-GB"/>
              </w:rPr>
              <w:t xml:space="preserve"> and cyanidin-3-</w:t>
            </w:r>
            <w:r w:rsidR="00F371E4" w:rsidRPr="00664F70">
              <w:rPr>
                <w:b/>
                <w:i/>
                <w:lang w:val="en-GB"/>
              </w:rPr>
              <w:t>O</w:t>
            </w:r>
            <w:r w:rsidR="00F371E4" w:rsidRPr="00664F70">
              <w:rPr>
                <w:b/>
                <w:lang w:val="en-GB"/>
              </w:rPr>
              <w:t>-galactoside</w:t>
            </w:r>
          </w:p>
          <w:p w:rsidR="009715CF" w:rsidRPr="00664F70" w:rsidRDefault="009715CF" w:rsidP="007E3EE9">
            <w:pPr>
              <w:pStyle w:val="Tables"/>
              <w:jc w:val="center"/>
              <w:rPr>
                <w:b/>
                <w:lang w:val="en-GB"/>
              </w:rPr>
            </w:pPr>
            <w:r w:rsidRPr="00664F70">
              <w:rPr>
                <w:b/>
                <w:lang w:val="en-GB"/>
              </w:rPr>
              <w:t>to metabolite</w:t>
            </w:r>
          </w:p>
          <w:p w:rsidR="009715CF" w:rsidRPr="00664F70" w:rsidRDefault="009715CF" w:rsidP="007E3EE9">
            <w:pPr>
              <w:pStyle w:val="Tables"/>
              <w:jc w:val="center"/>
              <w:rPr>
                <w:b/>
                <w:lang w:val="en-GB"/>
              </w:rPr>
            </w:pPr>
            <w:r w:rsidRPr="00664F70">
              <w:rPr>
                <w:b/>
                <w:lang w:val="en-GB"/>
              </w:rPr>
              <w:t>(semiquantitative evaluation)</w:t>
            </w:r>
          </w:p>
        </w:tc>
        <w:tc>
          <w:tcPr>
            <w:tcW w:w="2126" w:type="dxa"/>
            <w:vMerge w:val="restart"/>
            <w:tcBorders>
              <w:top w:val="single" w:sz="12"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Reaction of metabolite formation</w:t>
            </w:r>
          </w:p>
        </w:tc>
        <w:tc>
          <w:tcPr>
            <w:tcW w:w="2587" w:type="dxa"/>
            <w:gridSpan w:val="2"/>
            <w:tcBorders>
              <w:top w:val="single" w:sz="12" w:space="0" w:color="auto"/>
            </w:tcBorders>
            <w:vAlign w:val="center"/>
          </w:tcPr>
          <w:p w:rsidR="009715CF" w:rsidRPr="00664F70" w:rsidRDefault="009715CF" w:rsidP="007E3EE9">
            <w:pPr>
              <w:pStyle w:val="Tables"/>
              <w:jc w:val="center"/>
              <w:rPr>
                <w:b/>
                <w:lang w:val="en-GB"/>
              </w:rPr>
            </w:pPr>
          </w:p>
          <w:p w:rsidR="009715CF" w:rsidRPr="00664F70" w:rsidRDefault="009715CF" w:rsidP="007E3EE9">
            <w:pPr>
              <w:pStyle w:val="Tables"/>
              <w:jc w:val="center"/>
              <w:rPr>
                <w:b/>
                <w:lang w:val="en-GB"/>
              </w:rPr>
            </w:pPr>
            <w:r w:rsidRPr="00664F70">
              <w:rPr>
                <w:b/>
                <w:lang w:val="en-GB"/>
              </w:rPr>
              <w:t>Possible metabolite</w:t>
            </w:r>
          </w:p>
        </w:tc>
      </w:tr>
      <w:tr w:rsidR="009715CF" w:rsidRPr="00664F70" w:rsidTr="007E3EE9">
        <w:trPr>
          <w:gridAfter w:val="1"/>
          <w:wAfter w:w="177" w:type="dxa"/>
          <w:trHeight w:val="300"/>
          <w:jc w:val="center"/>
        </w:trPr>
        <w:tc>
          <w:tcPr>
            <w:tcW w:w="1749" w:type="dxa"/>
            <w:vMerge/>
            <w:shd w:val="clear" w:color="auto" w:fill="auto"/>
            <w:noWrap/>
            <w:vAlign w:val="center"/>
            <w:hideMark/>
          </w:tcPr>
          <w:p w:rsidR="009715CF" w:rsidRPr="00664F70" w:rsidRDefault="009715CF" w:rsidP="007E3EE9">
            <w:pPr>
              <w:jc w:val="center"/>
              <w:rPr>
                <w:rFonts w:eastAsia="Times New Roman"/>
                <w:b/>
                <w:lang w:val="en-GB"/>
              </w:rPr>
            </w:pPr>
          </w:p>
        </w:tc>
        <w:tc>
          <w:tcPr>
            <w:tcW w:w="1152" w:type="dxa"/>
            <w:vMerge/>
            <w:vAlign w:val="center"/>
          </w:tcPr>
          <w:p w:rsidR="009715CF" w:rsidRPr="00664F70" w:rsidRDefault="009715CF" w:rsidP="007E3EE9">
            <w:pPr>
              <w:jc w:val="center"/>
              <w:rPr>
                <w:rFonts w:eastAsia="Times New Roman"/>
                <w:b/>
                <w:lang w:val="en-GB"/>
              </w:rPr>
            </w:pPr>
          </w:p>
        </w:tc>
        <w:tc>
          <w:tcPr>
            <w:tcW w:w="1258" w:type="dxa"/>
            <w:vMerge/>
            <w:shd w:val="clear" w:color="auto" w:fill="auto"/>
            <w:noWrap/>
            <w:vAlign w:val="center"/>
            <w:hideMark/>
          </w:tcPr>
          <w:p w:rsidR="009715CF" w:rsidRPr="00664F70" w:rsidRDefault="009715CF" w:rsidP="007E3EE9">
            <w:pPr>
              <w:jc w:val="center"/>
              <w:rPr>
                <w:rFonts w:eastAsia="Times New Roman"/>
                <w:b/>
                <w:lang w:val="en-GB"/>
              </w:rPr>
            </w:pPr>
          </w:p>
        </w:tc>
        <w:tc>
          <w:tcPr>
            <w:tcW w:w="2428" w:type="dxa"/>
            <w:gridSpan w:val="2"/>
            <w:tcBorders>
              <w:top w:val="single" w:sz="4"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MHB</w:t>
            </w:r>
          </w:p>
        </w:tc>
        <w:tc>
          <w:tcPr>
            <w:tcW w:w="2551" w:type="dxa"/>
            <w:gridSpan w:val="3"/>
            <w:tcBorders>
              <w:top w:val="single" w:sz="4"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Bacteria</w:t>
            </w:r>
          </w:p>
        </w:tc>
        <w:tc>
          <w:tcPr>
            <w:tcW w:w="2126" w:type="dxa"/>
            <w:vMerge/>
            <w:shd w:val="clear" w:color="auto" w:fill="auto"/>
            <w:noWrap/>
            <w:vAlign w:val="center"/>
            <w:hideMark/>
          </w:tcPr>
          <w:p w:rsidR="009715CF" w:rsidRPr="00664F70" w:rsidRDefault="009715CF" w:rsidP="007E3EE9">
            <w:pPr>
              <w:jc w:val="center"/>
              <w:rPr>
                <w:rFonts w:eastAsia="Times New Roman"/>
                <w:b/>
                <w:lang w:val="en-GB"/>
              </w:rPr>
            </w:pPr>
          </w:p>
        </w:tc>
        <w:tc>
          <w:tcPr>
            <w:tcW w:w="2410" w:type="dxa"/>
            <w:vMerge w:val="restart"/>
            <w:vAlign w:val="center"/>
          </w:tcPr>
          <w:p w:rsidR="009715CF" w:rsidRPr="00664F70" w:rsidRDefault="009715CF" w:rsidP="007E3EE9">
            <w:pPr>
              <w:jc w:val="center"/>
              <w:rPr>
                <w:rFonts w:eastAsia="Times New Roman"/>
                <w:b/>
                <w:lang w:val="en-GB"/>
              </w:rPr>
            </w:pPr>
          </w:p>
        </w:tc>
      </w:tr>
      <w:tr w:rsidR="009715CF" w:rsidRPr="00664F70" w:rsidTr="007E3EE9">
        <w:trPr>
          <w:gridAfter w:val="1"/>
          <w:wAfter w:w="177" w:type="dxa"/>
          <w:trHeight w:val="300"/>
          <w:jc w:val="center"/>
        </w:trPr>
        <w:tc>
          <w:tcPr>
            <w:tcW w:w="1749" w:type="dxa"/>
            <w:vMerge/>
            <w:tcBorders>
              <w:bottom w:val="single" w:sz="12" w:space="0" w:color="auto"/>
            </w:tcBorders>
            <w:shd w:val="clear" w:color="auto" w:fill="auto"/>
            <w:noWrap/>
            <w:vAlign w:val="center"/>
            <w:hideMark/>
          </w:tcPr>
          <w:p w:rsidR="009715CF" w:rsidRPr="00664F70" w:rsidRDefault="009715CF" w:rsidP="007E3EE9">
            <w:pPr>
              <w:rPr>
                <w:rFonts w:eastAsia="Times New Roman"/>
                <w:lang w:val="en-GB"/>
              </w:rPr>
            </w:pPr>
          </w:p>
        </w:tc>
        <w:tc>
          <w:tcPr>
            <w:tcW w:w="1152" w:type="dxa"/>
            <w:vMerge/>
            <w:tcBorders>
              <w:bottom w:val="single" w:sz="12" w:space="0" w:color="auto"/>
            </w:tcBorders>
            <w:vAlign w:val="center"/>
          </w:tcPr>
          <w:p w:rsidR="009715CF" w:rsidRPr="00664F70" w:rsidRDefault="009715CF" w:rsidP="007E3EE9">
            <w:pPr>
              <w:rPr>
                <w:rFonts w:eastAsia="Times New Roman"/>
                <w:lang w:val="en-GB"/>
              </w:rPr>
            </w:pPr>
          </w:p>
        </w:tc>
        <w:tc>
          <w:tcPr>
            <w:tcW w:w="1258" w:type="dxa"/>
            <w:vMerge/>
            <w:tcBorders>
              <w:bottom w:val="single" w:sz="12" w:space="0" w:color="auto"/>
            </w:tcBorders>
            <w:shd w:val="clear" w:color="auto" w:fill="auto"/>
            <w:noWrap/>
            <w:vAlign w:val="center"/>
            <w:hideMark/>
          </w:tcPr>
          <w:p w:rsidR="009715CF" w:rsidRPr="00664F70" w:rsidRDefault="009715CF" w:rsidP="007E3EE9">
            <w:pPr>
              <w:rPr>
                <w:rFonts w:eastAsia="Times New Roman"/>
                <w:lang w:val="en-GB"/>
              </w:rPr>
            </w:pPr>
          </w:p>
        </w:tc>
        <w:tc>
          <w:tcPr>
            <w:tcW w:w="1244" w:type="dxa"/>
            <w:tcBorders>
              <w:bottom w:val="single" w:sz="12"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6 h</w:t>
            </w:r>
          </w:p>
        </w:tc>
        <w:tc>
          <w:tcPr>
            <w:tcW w:w="1245" w:type="dxa"/>
            <w:gridSpan w:val="2"/>
            <w:tcBorders>
              <w:bottom w:val="single" w:sz="12"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20 h</w:t>
            </w:r>
          </w:p>
        </w:tc>
        <w:tc>
          <w:tcPr>
            <w:tcW w:w="1245" w:type="dxa"/>
            <w:tcBorders>
              <w:bottom w:val="single" w:sz="12"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6 h</w:t>
            </w:r>
          </w:p>
        </w:tc>
        <w:tc>
          <w:tcPr>
            <w:tcW w:w="1245" w:type="dxa"/>
            <w:tcBorders>
              <w:bottom w:val="single" w:sz="12" w:space="0" w:color="auto"/>
            </w:tcBorders>
            <w:shd w:val="clear" w:color="auto" w:fill="auto"/>
            <w:noWrap/>
            <w:vAlign w:val="center"/>
            <w:hideMark/>
          </w:tcPr>
          <w:p w:rsidR="009715CF" w:rsidRPr="00664F70" w:rsidRDefault="009715CF" w:rsidP="007E3EE9">
            <w:pPr>
              <w:pStyle w:val="Tables"/>
              <w:jc w:val="center"/>
              <w:rPr>
                <w:b/>
                <w:lang w:val="en-GB"/>
              </w:rPr>
            </w:pPr>
            <w:r w:rsidRPr="00664F70">
              <w:rPr>
                <w:b/>
                <w:lang w:val="en-GB"/>
              </w:rPr>
              <w:t>20 h</w:t>
            </w:r>
          </w:p>
        </w:tc>
        <w:tc>
          <w:tcPr>
            <w:tcW w:w="2126" w:type="dxa"/>
            <w:vMerge/>
            <w:tcBorders>
              <w:bottom w:val="single" w:sz="12" w:space="0" w:color="auto"/>
            </w:tcBorders>
            <w:shd w:val="clear" w:color="auto" w:fill="auto"/>
            <w:noWrap/>
            <w:vAlign w:val="center"/>
            <w:hideMark/>
          </w:tcPr>
          <w:p w:rsidR="009715CF" w:rsidRPr="00664F70" w:rsidRDefault="009715CF" w:rsidP="007E3EE9">
            <w:pPr>
              <w:rPr>
                <w:rFonts w:eastAsia="Times New Roman"/>
                <w:lang w:val="en-GB"/>
              </w:rPr>
            </w:pPr>
          </w:p>
        </w:tc>
        <w:tc>
          <w:tcPr>
            <w:tcW w:w="2410" w:type="dxa"/>
            <w:vMerge/>
            <w:tcBorders>
              <w:bottom w:val="single" w:sz="12" w:space="0" w:color="auto"/>
            </w:tcBorders>
            <w:vAlign w:val="center"/>
          </w:tcPr>
          <w:p w:rsidR="009715CF" w:rsidRPr="00664F70" w:rsidRDefault="009715CF" w:rsidP="007E3EE9">
            <w:pPr>
              <w:rPr>
                <w:rFonts w:eastAsia="Times New Roman"/>
                <w:lang w:val="en-GB"/>
              </w:rPr>
            </w:pPr>
          </w:p>
        </w:tc>
      </w:tr>
      <w:tr w:rsidR="009715CF" w:rsidRPr="00664F70" w:rsidTr="007E3EE9">
        <w:trPr>
          <w:gridAfter w:val="1"/>
          <w:wAfter w:w="177" w:type="dxa"/>
          <w:trHeight w:val="300"/>
          <w:jc w:val="center"/>
        </w:trPr>
        <w:tc>
          <w:tcPr>
            <w:tcW w:w="1749" w:type="dxa"/>
            <w:tcBorders>
              <w:top w:val="single" w:sz="12" w:space="0" w:color="auto"/>
            </w:tcBorders>
            <w:shd w:val="clear" w:color="auto" w:fill="auto"/>
            <w:noWrap/>
            <w:vAlign w:val="center"/>
            <w:hideMark/>
          </w:tcPr>
          <w:p w:rsidR="009715CF" w:rsidRPr="00664F70" w:rsidRDefault="009715CF" w:rsidP="007E3EE9">
            <w:pPr>
              <w:pStyle w:val="Tables"/>
              <w:rPr>
                <w:lang w:val="en-GB"/>
              </w:rPr>
            </w:pPr>
            <w:r w:rsidRPr="00664F70">
              <w:rPr>
                <w:lang w:val="en-GB"/>
              </w:rPr>
              <w:t>C</w:t>
            </w:r>
            <w:r w:rsidRPr="00664F70">
              <w:rPr>
                <w:vertAlign w:val="subscript"/>
                <w:lang w:val="en-GB"/>
              </w:rPr>
              <w:t>13</w:t>
            </w:r>
            <w:r w:rsidRPr="00664F70">
              <w:rPr>
                <w:lang w:val="en-GB"/>
              </w:rPr>
              <w:t>H</w:t>
            </w:r>
            <w:r w:rsidRPr="00664F70">
              <w:rPr>
                <w:vertAlign w:val="subscript"/>
                <w:lang w:val="en-GB"/>
              </w:rPr>
              <w:t>14</w:t>
            </w:r>
            <w:r w:rsidRPr="00664F70">
              <w:rPr>
                <w:lang w:val="en-GB"/>
              </w:rPr>
              <w:t>O</w:t>
            </w:r>
            <w:r w:rsidRPr="00664F70">
              <w:rPr>
                <w:vertAlign w:val="subscript"/>
                <w:lang w:val="en-GB"/>
              </w:rPr>
              <w:t>7</w:t>
            </w:r>
          </w:p>
        </w:tc>
        <w:tc>
          <w:tcPr>
            <w:tcW w:w="1152" w:type="dxa"/>
            <w:tcBorders>
              <w:top w:val="single" w:sz="12" w:space="0" w:color="auto"/>
            </w:tcBorders>
            <w:vAlign w:val="center"/>
          </w:tcPr>
          <w:p w:rsidR="009715CF" w:rsidRPr="00664F70" w:rsidRDefault="009715CF" w:rsidP="007E3EE9">
            <w:pPr>
              <w:pStyle w:val="Tables"/>
              <w:ind w:left="238"/>
              <w:rPr>
                <w:lang w:val="en-GB"/>
              </w:rPr>
            </w:pPr>
            <w:r w:rsidRPr="00664F70">
              <w:rPr>
                <w:lang w:val="en-GB"/>
              </w:rPr>
              <w:t>1.02</w:t>
            </w:r>
          </w:p>
        </w:tc>
        <w:tc>
          <w:tcPr>
            <w:tcW w:w="1258" w:type="dxa"/>
            <w:tcBorders>
              <w:top w:val="single" w:sz="12" w:space="0" w:color="auto"/>
            </w:tcBorders>
            <w:shd w:val="clear" w:color="auto" w:fill="auto"/>
            <w:noWrap/>
            <w:vAlign w:val="center"/>
            <w:hideMark/>
          </w:tcPr>
          <w:p w:rsidR="009715CF" w:rsidRPr="00664F70" w:rsidRDefault="009715CF" w:rsidP="007E3EE9">
            <w:pPr>
              <w:pStyle w:val="Tables"/>
              <w:rPr>
                <w:lang w:val="en-GB"/>
              </w:rPr>
            </w:pPr>
            <w:r w:rsidRPr="00664F70">
              <w:rPr>
                <w:lang w:val="en-GB"/>
              </w:rPr>
              <w:t>281.0661</w:t>
            </w:r>
          </w:p>
        </w:tc>
        <w:tc>
          <w:tcPr>
            <w:tcW w:w="1244" w:type="dxa"/>
            <w:tcBorders>
              <w:top w:val="single" w:sz="12" w:space="0" w:color="auto"/>
            </w:tcBorders>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gridSpan w:val="2"/>
            <w:tcBorders>
              <w:top w:val="single" w:sz="12" w:space="0" w:color="auto"/>
            </w:tcBorders>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tcBorders>
              <w:top w:val="single" w:sz="12" w:space="0" w:color="auto"/>
            </w:tcBorders>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tcBorders>
              <w:top w:val="single" w:sz="12" w:space="0" w:color="auto"/>
            </w:tcBorders>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2126" w:type="dxa"/>
            <w:tcBorders>
              <w:top w:val="single" w:sz="12" w:space="0" w:color="auto"/>
            </w:tcBorders>
            <w:shd w:val="clear" w:color="auto" w:fill="auto"/>
            <w:noWrap/>
            <w:vAlign w:val="center"/>
            <w:hideMark/>
          </w:tcPr>
          <w:p w:rsidR="009715CF" w:rsidRPr="00664F70" w:rsidRDefault="009715CF" w:rsidP="007E3EE9">
            <w:pPr>
              <w:pStyle w:val="Tables"/>
              <w:jc w:val="center"/>
              <w:rPr>
                <w:lang w:val="en-GB"/>
              </w:rPr>
            </w:pPr>
            <w:r w:rsidRPr="00664F70">
              <w:rPr>
                <w:lang w:val="en-GB"/>
              </w:rPr>
              <w:t>decomposition</w:t>
            </w:r>
          </w:p>
        </w:tc>
        <w:tc>
          <w:tcPr>
            <w:tcW w:w="2410" w:type="dxa"/>
            <w:tcBorders>
              <w:top w:val="single" w:sz="12" w:space="0" w:color="auto"/>
            </w:tcBorders>
            <w:vAlign w:val="center"/>
          </w:tcPr>
          <w:p w:rsidR="009715CF" w:rsidRPr="00664F70" w:rsidRDefault="009715CF" w:rsidP="007E3EE9">
            <w:pPr>
              <w:pStyle w:val="Tables"/>
              <w:jc w:val="center"/>
              <w:rPr>
                <w:lang w:val="en-GB"/>
              </w:rPr>
            </w:pPr>
            <w:r w:rsidRPr="00664F70">
              <w:rPr>
                <w:lang w:val="en-GB"/>
              </w:rPr>
              <w:t>M</w:t>
            </w:r>
            <w:r w:rsidRPr="00664F70">
              <w:rPr>
                <w:vertAlign w:val="subscript"/>
                <w:lang w:val="en-GB"/>
              </w:rPr>
              <w:t>3</w:t>
            </w:r>
          </w:p>
        </w:tc>
      </w:tr>
      <w:tr w:rsidR="009715CF" w:rsidRPr="00664F70" w:rsidTr="007E3EE9">
        <w:trPr>
          <w:gridAfter w:val="1"/>
          <w:wAfter w:w="177" w:type="dxa"/>
          <w:trHeight w:val="300"/>
          <w:jc w:val="center"/>
        </w:trPr>
        <w:tc>
          <w:tcPr>
            <w:tcW w:w="1749" w:type="dxa"/>
            <w:shd w:val="clear" w:color="auto" w:fill="auto"/>
            <w:noWrap/>
            <w:vAlign w:val="center"/>
            <w:hideMark/>
          </w:tcPr>
          <w:p w:rsidR="009715CF" w:rsidRPr="00664F70" w:rsidRDefault="009715CF" w:rsidP="007E3EE9">
            <w:pPr>
              <w:pStyle w:val="Tables"/>
              <w:rPr>
                <w:lang w:val="en-GB"/>
              </w:rPr>
            </w:pPr>
          </w:p>
          <w:p w:rsidR="009715CF" w:rsidRPr="00664F70" w:rsidRDefault="009715CF" w:rsidP="007E3EE9">
            <w:pPr>
              <w:pStyle w:val="Tables"/>
              <w:rPr>
                <w:lang w:val="en-GB"/>
              </w:rPr>
            </w:pPr>
            <w:r w:rsidRPr="00664F70">
              <w:rPr>
                <w:lang w:val="en-GB"/>
              </w:rPr>
              <w:t>C</w:t>
            </w:r>
            <w:r w:rsidRPr="00664F70">
              <w:rPr>
                <w:vertAlign w:val="subscript"/>
                <w:lang w:val="en-GB"/>
              </w:rPr>
              <w:t>13</w:t>
            </w:r>
            <w:r w:rsidRPr="00664F70">
              <w:rPr>
                <w:lang w:val="en-GB"/>
              </w:rPr>
              <w:t>H</w:t>
            </w:r>
            <w:r w:rsidRPr="00664F70">
              <w:rPr>
                <w:vertAlign w:val="subscript"/>
                <w:lang w:val="en-GB"/>
              </w:rPr>
              <w:t>14</w:t>
            </w:r>
            <w:r w:rsidRPr="00664F70">
              <w:rPr>
                <w:lang w:val="en-GB"/>
              </w:rPr>
              <w:t>O</w:t>
            </w:r>
            <w:r w:rsidRPr="00664F70">
              <w:rPr>
                <w:vertAlign w:val="subscript"/>
                <w:lang w:val="en-GB"/>
              </w:rPr>
              <w:t>7</w:t>
            </w:r>
          </w:p>
        </w:tc>
        <w:tc>
          <w:tcPr>
            <w:tcW w:w="1152" w:type="dxa"/>
            <w:vAlign w:val="center"/>
          </w:tcPr>
          <w:p w:rsidR="009715CF" w:rsidRPr="00664F70" w:rsidRDefault="009715CF" w:rsidP="007E3EE9">
            <w:pPr>
              <w:pStyle w:val="Tables"/>
              <w:ind w:left="238"/>
              <w:rPr>
                <w:lang w:val="en-GB"/>
              </w:rPr>
            </w:pPr>
          </w:p>
          <w:p w:rsidR="009715CF" w:rsidRPr="00664F70" w:rsidRDefault="009715CF" w:rsidP="007E3EE9">
            <w:pPr>
              <w:pStyle w:val="Tables"/>
              <w:ind w:left="238"/>
              <w:rPr>
                <w:lang w:val="en-GB"/>
              </w:rPr>
            </w:pPr>
            <w:r w:rsidRPr="00664F70">
              <w:rPr>
                <w:lang w:val="en-GB"/>
              </w:rPr>
              <w:t>1.16</w:t>
            </w:r>
          </w:p>
        </w:tc>
        <w:tc>
          <w:tcPr>
            <w:tcW w:w="1258" w:type="dxa"/>
            <w:shd w:val="clear" w:color="auto" w:fill="auto"/>
            <w:noWrap/>
            <w:vAlign w:val="center"/>
            <w:hideMark/>
          </w:tcPr>
          <w:p w:rsidR="009715CF" w:rsidRPr="00664F70" w:rsidRDefault="009715CF" w:rsidP="007E3EE9">
            <w:pPr>
              <w:pStyle w:val="Tables"/>
              <w:rPr>
                <w:lang w:val="en-GB"/>
              </w:rPr>
            </w:pPr>
          </w:p>
          <w:p w:rsidR="009715CF" w:rsidRPr="00664F70" w:rsidRDefault="009715CF" w:rsidP="007E3EE9">
            <w:pPr>
              <w:pStyle w:val="Tables"/>
              <w:rPr>
                <w:lang w:val="en-GB"/>
              </w:rPr>
            </w:pPr>
            <w:r w:rsidRPr="00664F70">
              <w:rPr>
                <w:lang w:val="en-GB"/>
              </w:rPr>
              <w:t>281.0661</w:t>
            </w:r>
          </w:p>
        </w:tc>
        <w:tc>
          <w:tcPr>
            <w:tcW w:w="1244" w:type="dxa"/>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w:t>
            </w:r>
          </w:p>
        </w:tc>
        <w:tc>
          <w:tcPr>
            <w:tcW w:w="1245" w:type="dxa"/>
            <w:gridSpan w:val="2"/>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w:t>
            </w:r>
          </w:p>
        </w:tc>
        <w:tc>
          <w:tcPr>
            <w:tcW w:w="1245" w:type="dxa"/>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w:t>
            </w:r>
          </w:p>
        </w:tc>
        <w:tc>
          <w:tcPr>
            <w:tcW w:w="1245" w:type="dxa"/>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w:t>
            </w:r>
          </w:p>
        </w:tc>
        <w:tc>
          <w:tcPr>
            <w:tcW w:w="2126" w:type="dxa"/>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decomposition</w:t>
            </w:r>
          </w:p>
        </w:tc>
        <w:tc>
          <w:tcPr>
            <w:tcW w:w="2410" w:type="dxa"/>
            <w:vAlign w:val="center"/>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M</w:t>
            </w:r>
            <w:r w:rsidRPr="00664F70">
              <w:rPr>
                <w:vertAlign w:val="subscript"/>
                <w:lang w:val="en-GB"/>
              </w:rPr>
              <w:t>4</w:t>
            </w:r>
          </w:p>
        </w:tc>
      </w:tr>
      <w:tr w:rsidR="009715CF" w:rsidRPr="00664F70" w:rsidTr="007E3EE9">
        <w:trPr>
          <w:gridAfter w:val="1"/>
          <w:wAfter w:w="177" w:type="dxa"/>
          <w:trHeight w:val="300"/>
          <w:jc w:val="center"/>
        </w:trPr>
        <w:tc>
          <w:tcPr>
            <w:tcW w:w="1749" w:type="dxa"/>
            <w:shd w:val="clear" w:color="auto" w:fill="auto"/>
            <w:noWrap/>
            <w:vAlign w:val="center"/>
            <w:hideMark/>
          </w:tcPr>
          <w:p w:rsidR="009715CF" w:rsidRPr="00664F70" w:rsidRDefault="009715CF" w:rsidP="007E3EE9">
            <w:pPr>
              <w:pStyle w:val="Tables"/>
              <w:rPr>
                <w:lang w:val="en-GB"/>
              </w:rPr>
            </w:pPr>
          </w:p>
          <w:p w:rsidR="009715CF" w:rsidRPr="00664F70" w:rsidRDefault="009715CF" w:rsidP="007E3EE9">
            <w:pPr>
              <w:pStyle w:val="Tables"/>
              <w:rPr>
                <w:lang w:val="en-GB"/>
              </w:rPr>
            </w:pPr>
            <w:r w:rsidRPr="00664F70">
              <w:rPr>
                <w:lang w:val="en-GB"/>
              </w:rPr>
              <w:t>C</w:t>
            </w:r>
            <w:r w:rsidRPr="00664F70">
              <w:rPr>
                <w:vertAlign w:val="subscript"/>
                <w:lang w:val="en-GB"/>
              </w:rPr>
              <w:t>7</w:t>
            </w:r>
            <w:r w:rsidRPr="00664F70">
              <w:rPr>
                <w:lang w:val="en-GB"/>
              </w:rPr>
              <w:t>H</w:t>
            </w:r>
            <w:r w:rsidRPr="00664F70">
              <w:rPr>
                <w:vertAlign w:val="subscript"/>
                <w:lang w:val="en-GB"/>
              </w:rPr>
              <w:t>6</w:t>
            </w:r>
            <w:r w:rsidRPr="00664F70">
              <w:rPr>
                <w:lang w:val="en-GB"/>
              </w:rPr>
              <w:t>O</w:t>
            </w:r>
            <w:r w:rsidRPr="00664F70">
              <w:rPr>
                <w:vertAlign w:val="subscript"/>
                <w:lang w:val="en-GB"/>
              </w:rPr>
              <w:t>4</w:t>
            </w:r>
          </w:p>
        </w:tc>
        <w:tc>
          <w:tcPr>
            <w:tcW w:w="1152" w:type="dxa"/>
            <w:vAlign w:val="center"/>
          </w:tcPr>
          <w:p w:rsidR="009715CF" w:rsidRPr="00664F70" w:rsidRDefault="009715CF" w:rsidP="007E3EE9">
            <w:pPr>
              <w:pStyle w:val="Tables"/>
              <w:ind w:left="238"/>
              <w:rPr>
                <w:lang w:val="en-GB"/>
              </w:rPr>
            </w:pPr>
          </w:p>
          <w:p w:rsidR="009715CF" w:rsidRPr="00664F70" w:rsidRDefault="009715CF" w:rsidP="00E163C7">
            <w:pPr>
              <w:pStyle w:val="Tables"/>
              <w:ind w:left="238"/>
              <w:rPr>
                <w:lang w:val="en-GB"/>
              </w:rPr>
            </w:pPr>
            <w:r w:rsidRPr="00664F70">
              <w:rPr>
                <w:lang w:val="en-GB"/>
              </w:rPr>
              <w:t>1.2</w:t>
            </w:r>
            <w:r w:rsidR="00E163C7" w:rsidRPr="00664F70">
              <w:rPr>
                <w:lang w:val="en-GB"/>
              </w:rPr>
              <w:t>0</w:t>
            </w:r>
          </w:p>
        </w:tc>
        <w:tc>
          <w:tcPr>
            <w:tcW w:w="1258" w:type="dxa"/>
            <w:shd w:val="clear" w:color="auto" w:fill="auto"/>
            <w:noWrap/>
            <w:vAlign w:val="center"/>
            <w:hideMark/>
          </w:tcPr>
          <w:p w:rsidR="009715CF" w:rsidRPr="00664F70" w:rsidRDefault="009715CF" w:rsidP="007E3EE9">
            <w:pPr>
              <w:pStyle w:val="Tables"/>
              <w:rPr>
                <w:lang w:val="en-GB"/>
              </w:rPr>
            </w:pPr>
          </w:p>
          <w:p w:rsidR="009715CF" w:rsidRPr="00664F70" w:rsidRDefault="009715CF" w:rsidP="007E3EE9">
            <w:pPr>
              <w:pStyle w:val="Tables"/>
              <w:rPr>
                <w:lang w:val="en-GB"/>
              </w:rPr>
            </w:pPr>
            <w:r w:rsidRPr="00664F70">
              <w:rPr>
                <w:lang w:val="en-GB"/>
              </w:rPr>
              <w:t>153.0193</w:t>
            </w:r>
          </w:p>
        </w:tc>
        <w:tc>
          <w:tcPr>
            <w:tcW w:w="1244" w:type="dxa"/>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w:t>
            </w:r>
          </w:p>
        </w:tc>
        <w:tc>
          <w:tcPr>
            <w:tcW w:w="1245" w:type="dxa"/>
            <w:gridSpan w:val="2"/>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w:t>
            </w:r>
          </w:p>
        </w:tc>
        <w:tc>
          <w:tcPr>
            <w:tcW w:w="1245" w:type="dxa"/>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w:t>
            </w:r>
          </w:p>
        </w:tc>
        <w:tc>
          <w:tcPr>
            <w:tcW w:w="1245" w:type="dxa"/>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w:t>
            </w:r>
          </w:p>
        </w:tc>
        <w:tc>
          <w:tcPr>
            <w:tcW w:w="2126" w:type="dxa"/>
            <w:shd w:val="clear" w:color="auto" w:fill="auto"/>
            <w:noWrap/>
            <w:vAlign w:val="center"/>
            <w:hideMark/>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decomposition</w:t>
            </w:r>
          </w:p>
        </w:tc>
        <w:tc>
          <w:tcPr>
            <w:tcW w:w="2410" w:type="dxa"/>
            <w:vAlign w:val="center"/>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3,4-dihydroxybenzoic acid</w:t>
            </w:r>
          </w:p>
        </w:tc>
      </w:tr>
      <w:tr w:rsidR="00E163C7" w:rsidRPr="00664F70" w:rsidTr="007E3EE9">
        <w:trPr>
          <w:gridAfter w:val="1"/>
          <w:wAfter w:w="177" w:type="dxa"/>
          <w:trHeight w:val="300"/>
          <w:jc w:val="center"/>
        </w:trPr>
        <w:tc>
          <w:tcPr>
            <w:tcW w:w="1749" w:type="dxa"/>
            <w:shd w:val="clear" w:color="auto" w:fill="auto"/>
            <w:noWrap/>
            <w:vAlign w:val="center"/>
          </w:tcPr>
          <w:p w:rsidR="00E163C7" w:rsidRPr="00664F70" w:rsidRDefault="00E163C7" w:rsidP="002C2C45">
            <w:pPr>
              <w:pStyle w:val="Tables"/>
              <w:rPr>
                <w:lang w:val="en-GB"/>
              </w:rPr>
            </w:pPr>
            <w:r w:rsidRPr="00664F70">
              <w:rPr>
                <w:lang w:val="en-GB"/>
              </w:rPr>
              <w:t>C</w:t>
            </w:r>
            <w:r w:rsidRPr="00664F70">
              <w:rPr>
                <w:vertAlign w:val="subscript"/>
                <w:lang w:val="en-GB"/>
              </w:rPr>
              <w:t>15</w:t>
            </w:r>
            <w:r w:rsidRPr="00664F70">
              <w:rPr>
                <w:lang w:val="en-GB"/>
              </w:rPr>
              <w:t>H</w:t>
            </w:r>
            <w:r w:rsidRPr="00664F70">
              <w:rPr>
                <w:vertAlign w:val="subscript"/>
                <w:lang w:val="en-GB"/>
              </w:rPr>
              <w:t>12</w:t>
            </w:r>
            <w:r w:rsidRPr="00664F70">
              <w:rPr>
                <w:lang w:val="en-GB"/>
              </w:rPr>
              <w:t>O</w:t>
            </w:r>
            <w:r w:rsidRPr="00664F70">
              <w:rPr>
                <w:vertAlign w:val="subscript"/>
                <w:lang w:val="en-GB"/>
              </w:rPr>
              <w:t>6</w:t>
            </w:r>
          </w:p>
        </w:tc>
        <w:tc>
          <w:tcPr>
            <w:tcW w:w="1152" w:type="dxa"/>
            <w:vAlign w:val="center"/>
          </w:tcPr>
          <w:p w:rsidR="00E163C7" w:rsidRPr="00664F70" w:rsidRDefault="00E163C7" w:rsidP="002C2C45">
            <w:pPr>
              <w:pStyle w:val="Tables"/>
              <w:ind w:left="238"/>
              <w:rPr>
                <w:lang w:val="en-GB"/>
              </w:rPr>
            </w:pPr>
            <w:r w:rsidRPr="00664F70">
              <w:rPr>
                <w:lang w:val="en-GB"/>
              </w:rPr>
              <w:t>1.31</w:t>
            </w:r>
          </w:p>
        </w:tc>
        <w:tc>
          <w:tcPr>
            <w:tcW w:w="1258" w:type="dxa"/>
            <w:shd w:val="clear" w:color="auto" w:fill="auto"/>
            <w:noWrap/>
            <w:vAlign w:val="center"/>
          </w:tcPr>
          <w:p w:rsidR="00E163C7" w:rsidRPr="00664F70" w:rsidRDefault="00E163C7" w:rsidP="002C2C45">
            <w:pPr>
              <w:pStyle w:val="Tables"/>
              <w:rPr>
                <w:lang w:val="en-GB"/>
              </w:rPr>
            </w:pPr>
            <w:r w:rsidRPr="00664F70">
              <w:rPr>
                <w:lang w:val="en-GB"/>
              </w:rPr>
              <w:t>287.0556</w:t>
            </w:r>
          </w:p>
        </w:tc>
        <w:tc>
          <w:tcPr>
            <w:tcW w:w="1244" w:type="dxa"/>
            <w:shd w:val="clear" w:color="auto" w:fill="auto"/>
            <w:noWrap/>
            <w:vAlign w:val="center"/>
          </w:tcPr>
          <w:p w:rsidR="00E163C7" w:rsidRPr="00664F70" w:rsidRDefault="00E163C7" w:rsidP="002C2C45">
            <w:pPr>
              <w:pStyle w:val="Tables"/>
              <w:jc w:val="center"/>
              <w:rPr>
                <w:lang w:val="en-GB"/>
              </w:rPr>
            </w:pPr>
            <w:r w:rsidRPr="00664F70">
              <w:rPr>
                <w:lang w:val="en-GB"/>
              </w:rPr>
              <w:t>-</w:t>
            </w:r>
          </w:p>
        </w:tc>
        <w:tc>
          <w:tcPr>
            <w:tcW w:w="1245" w:type="dxa"/>
            <w:gridSpan w:val="2"/>
            <w:shd w:val="clear" w:color="auto" w:fill="auto"/>
            <w:noWrap/>
            <w:vAlign w:val="center"/>
          </w:tcPr>
          <w:p w:rsidR="00E163C7" w:rsidRPr="00664F70" w:rsidRDefault="00E163C7" w:rsidP="002C2C45">
            <w:pPr>
              <w:pStyle w:val="Tables"/>
              <w:jc w:val="center"/>
              <w:rPr>
                <w:lang w:val="en-GB"/>
              </w:rPr>
            </w:pPr>
            <w:r w:rsidRPr="00664F70">
              <w:rPr>
                <w:lang w:val="en-GB"/>
              </w:rPr>
              <w:t>+</w:t>
            </w:r>
          </w:p>
        </w:tc>
        <w:tc>
          <w:tcPr>
            <w:tcW w:w="1245" w:type="dxa"/>
            <w:shd w:val="clear" w:color="auto" w:fill="auto"/>
            <w:noWrap/>
            <w:vAlign w:val="center"/>
          </w:tcPr>
          <w:p w:rsidR="00E163C7" w:rsidRPr="00664F70" w:rsidRDefault="00E163C7" w:rsidP="002C2C45">
            <w:pPr>
              <w:pStyle w:val="Tables"/>
              <w:jc w:val="center"/>
              <w:rPr>
                <w:lang w:val="en-GB"/>
              </w:rPr>
            </w:pPr>
            <w:r w:rsidRPr="00664F70">
              <w:rPr>
                <w:lang w:val="en-GB"/>
              </w:rPr>
              <w:t>-</w:t>
            </w:r>
          </w:p>
        </w:tc>
        <w:tc>
          <w:tcPr>
            <w:tcW w:w="1245" w:type="dxa"/>
            <w:shd w:val="clear" w:color="auto" w:fill="auto"/>
            <w:noWrap/>
            <w:vAlign w:val="center"/>
          </w:tcPr>
          <w:p w:rsidR="00E163C7" w:rsidRPr="00664F70" w:rsidRDefault="00E163C7" w:rsidP="002C2C45">
            <w:pPr>
              <w:pStyle w:val="Tables"/>
              <w:jc w:val="center"/>
              <w:rPr>
                <w:lang w:val="en-GB"/>
              </w:rPr>
            </w:pPr>
            <w:r w:rsidRPr="00664F70">
              <w:rPr>
                <w:lang w:val="en-GB"/>
              </w:rPr>
              <w:t>+</w:t>
            </w:r>
          </w:p>
        </w:tc>
        <w:tc>
          <w:tcPr>
            <w:tcW w:w="2126" w:type="dxa"/>
            <w:shd w:val="clear" w:color="auto" w:fill="auto"/>
            <w:noWrap/>
            <w:vAlign w:val="center"/>
          </w:tcPr>
          <w:p w:rsidR="00E163C7" w:rsidRPr="00664F70" w:rsidRDefault="00E163C7" w:rsidP="002C2C45">
            <w:pPr>
              <w:pStyle w:val="Tables"/>
              <w:jc w:val="center"/>
              <w:rPr>
                <w:bCs/>
                <w:lang w:val="en-GB"/>
              </w:rPr>
            </w:pPr>
            <w:proofErr w:type="spellStart"/>
            <w:r w:rsidRPr="00664F70">
              <w:rPr>
                <w:lang w:val="en-GB"/>
              </w:rPr>
              <w:t>deglycosylation</w:t>
            </w:r>
            <w:proofErr w:type="spellEnd"/>
            <w:r w:rsidRPr="00664F70">
              <w:rPr>
                <w:lang w:val="en-GB"/>
              </w:rPr>
              <w:t xml:space="preserve">, </w:t>
            </w:r>
            <w:r w:rsidRPr="00664F70">
              <w:rPr>
                <w:bCs/>
                <w:lang w:val="en-GB"/>
              </w:rPr>
              <w:t>hydrogenation</w:t>
            </w:r>
          </w:p>
        </w:tc>
        <w:tc>
          <w:tcPr>
            <w:tcW w:w="2410" w:type="dxa"/>
            <w:vAlign w:val="center"/>
          </w:tcPr>
          <w:p w:rsidR="00E163C7" w:rsidRPr="00664F70" w:rsidRDefault="00E163C7" w:rsidP="002C2C45">
            <w:pPr>
              <w:pStyle w:val="Tables"/>
              <w:jc w:val="center"/>
              <w:rPr>
                <w:lang w:val="en-GB"/>
              </w:rPr>
            </w:pPr>
          </w:p>
          <w:p w:rsidR="00E163C7" w:rsidRPr="00664F70" w:rsidRDefault="00E163C7" w:rsidP="002C2C45">
            <w:pPr>
              <w:pStyle w:val="Tables"/>
              <w:jc w:val="center"/>
              <w:rPr>
                <w:b/>
                <w:lang w:val="en-GB"/>
              </w:rPr>
            </w:pPr>
            <w:r w:rsidRPr="00664F70">
              <w:rPr>
                <w:lang w:val="en-GB"/>
              </w:rPr>
              <w:t>3,5,7-trihydroxy-2-(3,4-dihydroxyphenyl)-2</w:t>
            </w:r>
            <w:r w:rsidRPr="00664F70">
              <w:rPr>
                <w:i/>
                <w:lang w:val="en-GB"/>
              </w:rPr>
              <w:t>H</w:t>
            </w:r>
            <w:r w:rsidRPr="00664F70">
              <w:rPr>
                <w:lang w:val="en-GB"/>
              </w:rPr>
              <w:t>-chromene</w:t>
            </w:r>
          </w:p>
        </w:tc>
      </w:tr>
      <w:tr w:rsidR="009715CF" w:rsidRPr="00664F70" w:rsidTr="007E3EE9">
        <w:trPr>
          <w:gridAfter w:val="1"/>
          <w:wAfter w:w="177" w:type="dxa"/>
          <w:trHeight w:val="300"/>
          <w:jc w:val="center"/>
        </w:trPr>
        <w:tc>
          <w:tcPr>
            <w:tcW w:w="1749" w:type="dxa"/>
            <w:shd w:val="clear" w:color="auto" w:fill="auto"/>
            <w:noWrap/>
            <w:vAlign w:val="center"/>
            <w:hideMark/>
          </w:tcPr>
          <w:p w:rsidR="009715CF" w:rsidRPr="00664F70" w:rsidRDefault="009715CF" w:rsidP="007E3EE9">
            <w:pPr>
              <w:pStyle w:val="Tables"/>
              <w:rPr>
                <w:lang w:val="en-GB"/>
              </w:rPr>
            </w:pPr>
            <w:r w:rsidRPr="00664F70">
              <w:rPr>
                <w:lang w:val="en-GB"/>
              </w:rPr>
              <w:t>C</w:t>
            </w:r>
            <w:r w:rsidRPr="00664F70">
              <w:rPr>
                <w:vertAlign w:val="subscript"/>
                <w:lang w:val="en-GB"/>
              </w:rPr>
              <w:t>7</w:t>
            </w:r>
            <w:r w:rsidRPr="00664F70">
              <w:rPr>
                <w:lang w:val="en-GB"/>
              </w:rPr>
              <w:t>H</w:t>
            </w:r>
            <w:r w:rsidRPr="00664F70">
              <w:rPr>
                <w:vertAlign w:val="subscript"/>
                <w:lang w:val="en-GB"/>
              </w:rPr>
              <w:t>6</w:t>
            </w:r>
            <w:r w:rsidRPr="00664F70">
              <w:rPr>
                <w:lang w:val="en-GB"/>
              </w:rPr>
              <w:t>O</w:t>
            </w:r>
            <w:r w:rsidRPr="00664F70">
              <w:rPr>
                <w:vertAlign w:val="subscript"/>
                <w:lang w:val="en-GB"/>
              </w:rPr>
              <w:t>4</w:t>
            </w:r>
          </w:p>
        </w:tc>
        <w:tc>
          <w:tcPr>
            <w:tcW w:w="1152" w:type="dxa"/>
            <w:vAlign w:val="center"/>
          </w:tcPr>
          <w:p w:rsidR="009715CF" w:rsidRPr="00664F70" w:rsidRDefault="009715CF" w:rsidP="00E163C7">
            <w:pPr>
              <w:pStyle w:val="Tables"/>
              <w:ind w:left="238"/>
              <w:rPr>
                <w:lang w:val="en-GB"/>
              </w:rPr>
            </w:pPr>
            <w:r w:rsidRPr="00664F70">
              <w:rPr>
                <w:lang w:val="en-GB"/>
              </w:rPr>
              <w:t>1.</w:t>
            </w:r>
            <w:r w:rsidR="00E163C7" w:rsidRPr="00664F70">
              <w:rPr>
                <w:lang w:val="en-GB"/>
              </w:rPr>
              <w:t>36</w:t>
            </w:r>
          </w:p>
        </w:tc>
        <w:tc>
          <w:tcPr>
            <w:tcW w:w="1258" w:type="dxa"/>
            <w:shd w:val="clear" w:color="auto" w:fill="auto"/>
            <w:noWrap/>
            <w:vAlign w:val="center"/>
            <w:hideMark/>
          </w:tcPr>
          <w:p w:rsidR="009715CF" w:rsidRPr="00664F70" w:rsidRDefault="009715CF" w:rsidP="007E3EE9">
            <w:pPr>
              <w:pStyle w:val="Tables"/>
              <w:rPr>
                <w:lang w:val="en-GB"/>
              </w:rPr>
            </w:pPr>
            <w:r w:rsidRPr="00664F70">
              <w:rPr>
                <w:lang w:val="en-GB"/>
              </w:rPr>
              <w:t>153.0193</w:t>
            </w:r>
          </w:p>
        </w:tc>
        <w:tc>
          <w:tcPr>
            <w:tcW w:w="1244" w:type="dxa"/>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gridSpan w:val="2"/>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2126" w:type="dxa"/>
            <w:shd w:val="clear" w:color="auto" w:fill="auto"/>
            <w:noWrap/>
            <w:vAlign w:val="center"/>
            <w:hideMark/>
          </w:tcPr>
          <w:p w:rsidR="009715CF" w:rsidRPr="00664F70" w:rsidRDefault="009715CF" w:rsidP="007E3EE9">
            <w:pPr>
              <w:pStyle w:val="Tables"/>
              <w:jc w:val="center"/>
              <w:rPr>
                <w:lang w:val="en-GB"/>
              </w:rPr>
            </w:pPr>
            <w:r w:rsidRPr="00664F70">
              <w:rPr>
                <w:lang w:val="en-GB"/>
              </w:rPr>
              <w:t>decomposition</w:t>
            </w:r>
          </w:p>
        </w:tc>
        <w:tc>
          <w:tcPr>
            <w:tcW w:w="2410" w:type="dxa"/>
            <w:vAlign w:val="center"/>
          </w:tcPr>
          <w:p w:rsidR="009715CF" w:rsidRPr="00664F70" w:rsidRDefault="009715CF" w:rsidP="007E3EE9">
            <w:pPr>
              <w:pStyle w:val="Tables"/>
              <w:jc w:val="center"/>
              <w:rPr>
                <w:lang w:val="en-GB"/>
              </w:rPr>
            </w:pPr>
          </w:p>
          <w:p w:rsidR="009715CF" w:rsidRPr="00664F70" w:rsidRDefault="009715CF" w:rsidP="007E3EE9">
            <w:pPr>
              <w:pStyle w:val="Tables"/>
              <w:jc w:val="center"/>
              <w:rPr>
                <w:lang w:val="en-GB"/>
              </w:rPr>
            </w:pPr>
            <w:r w:rsidRPr="00664F70">
              <w:rPr>
                <w:lang w:val="en-GB"/>
              </w:rPr>
              <w:t>2,4,5-trihydroxy-benzaldehyde</w:t>
            </w:r>
          </w:p>
        </w:tc>
      </w:tr>
      <w:tr w:rsidR="009715CF" w:rsidRPr="00664F70" w:rsidTr="007E3EE9">
        <w:trPr>
          <w:gridAfter w:val="1"/>
          <w:wAfter w:w="177" w:type="dxa"/>
          <w:trHeight w:val="300"/>
          <w:jc w:val="center"/>
        </w:trPr>
        <w:tc>
          <w:tcPr>
            <w:tcW w:w="1749" w:type="dxa"/>
            <w:shd w:val="clear" w:color="auto" w:fill="auto"/>
            <w:noWrap/>
            <w:vAlign w:val="center"/>
            <w:hideMark/>
          </w:tcPr>
          <w:p w:rsidR="009715CF" w:rsidRPr="00664F70" w:rsidRDefault="009715CF" w:rsidP="007E3EE9">
            <w:pPr>
              <w:pStyle w:val="Tables"/>
              <w:rPr>
                <w:lang w:val="en-GB"/>
              </w:rPr>
            </w:pPr>
            <w:r w:rsidRPr="00664F70">
              <w:rPr>
                <w:lang w:val="en-GB"/>
              </w:rPr>
              <w:t>C</w:t>
            </w:r>
            <w:r w:rsidRPr="00664F70">
              <w:rPr>
                <w:vertAlign w:val="subscript"/>
                <w:lang w:val="en-GB"/>
              </w:rPr>
              <w:t>15</w:t>
            </w:r>
            <w:r w:rsidRPr="00664F70">
              <w:rPr>
                <w:lang w:val="en-GB"/>
              </w:rPr>
              <w:t>H</w:t>
            </w:r>
            <w:r w:rsidRPr="00664F70">
              <w:rPr>
                <w:vertAlign w:val="subscript"/>
                <w:lang w:val="en-GB"/>
              </w:rPr>
              <w:t>10</w:t>
            </w:r>
            <w:r w:rsidRPr="00664F70">
              <w:rPr>
                <w:lang w:val="en-GB"/>
              </w:rPr>
              <w:t>O</w:t>
            </w:r>
            <w:r w:rsidRPr="00664F70">
              <w:rPr>
                <w:vertAlign w:val="subscript"/>
                <w:lang w:val="en-GB"/>
              </w:rPr>
              <w:t>4</w:t>
            </w:r>
          </w:p>
        </w:tc>
        <w:tc>
          <w:tcPr>
            <w:tcW w:w="1152" w:type="dxa"/>
            <w:vAlign w:val="center"/>
          </w:tcPr>
          <w:p w:rsidR="009715CF" w:rsidRPr="00664F70" w:rsidRDefault="009715CF" w:rsidP="007E3EE9">
            <w:pPr>
              <w:pStyle w:val="Tables"/>
              <w:ind w:left="238"/>
              <w:rPr>
                <w:lang w:val="en-GB"/>
              </w:rPr>
            </w:pPr>
            <w:r w:rsidRPr="00664F70">
              <w:rPr>
                <w:lang w:val="en-GB"/>
              </w:rPr>
              <w:t>2.81</w:t>
            </w:r>
          </w:p>
        </w:tc>
        <w:tc>
          <w:tcPr>
            <w:tcW w:w="1258" w:type="dxa"/>
            <w:shd w:val="clear" w:color="auto" w:fill="auto"/>
            <w:noWrap/>
            <w:vAlign w:val="center"/>
            <w:hideMark/>
          </w:tcPr>
          <w:p w:rsidR="009715CF" w:rsidRPr="00664F70" w:rsidRDefault="009715CF" w:rsidP="007E3EE9">
            <w:pPr>
              <w:pStyle w:val="Tables"/>
              <w:rPr>
                <w:lang w:val="en-GB"/>
              </w:rPr>
            </w:pPr>
            <w:r w:rsidRPr="00664F70">
              <w:rPr>
                <w:lang w:val="en-GB"/>
              </w:rPr>
              <w:t>253.0501</w:t>
            </w:r>
          </w:p>
        </w:tc>
        <w:tc>
          <w:tcPr>
            <w:tcW w:w="1244" w:type="dxa"/>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gridSpan w:val="2"/>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2126" w:type="dxa"/>
            <w:shd w:val="clear" w:color="auto" w:fill="auto"/>
            <w:noWrap/>
            <w:vAlign w:val="center"/>
            <w:hideMark/>
          </w:tcPr>
          <w:p w:rsidR="009715CF" w:rsidRPr="00664F70" w:rsidRDefault="009715CF" w:rsidP="007E3EE9">
            <w:pPr>
              <w:pStyle w:val="Tables"/>
              <w:jc w:val="center"/>
              <w:rPr>
                <w:lang w:val="en-GB"/>
              </w:rPr>
            </w:pPr>
            <w:proofErr w:type="spellStart"/>
            <w:r w:rsidRPr="00664F70">
              <w:rPr>
                <w:lang w:val="en-GB"/>
              </w:rPr>
              <w:t>deglycosylation</w:t>
            </w:r>
            <w:proofErr w:type="spellEnd"/>
            <w:r w:rsidRPr="00664F70">
              <w:rPr>
                <w:lang w:val="en-GB"/>
              </w:rPr>
              <w:t xml:space="preserve">, </w:t>
            </w:r>
            <w:proofErr w:type="spellStart"/>
            <w:r w:rsidRPr="00664F70">
              <w:rPr>
                <w:lang w:val="en-GB"/>
              </w:rPr>
              <w:t>dehydroxylation</w:t>
            </w:r>
            <w:proofErr w:type="spellEnd"/>
          </w:p>
        </w:tc>
        <w:tc>
          <w:tcPr>
            <w:tcW w:w="2410" w:type="dxa"/>
            <w:vAlign w:val="center"/>
          </w:tcPr>
          <w:p w:rsidR="009715CF" w:rsidRPr="00664F70" w:rsidRDefault="009715CF" w:rsidP="007E3EE9">
            <w:pPr>
              <w:pStyle w:val="Tables"/>
              <w:jc w:val="center"/>
              <w:rPr>
                <w:lang w:val="en-GB"/>
              </w:rPr>
            </w:pPr>
          </w:p>
          <w:p w:rsidR="009715CF" w:rsidRPr="00664F70" w:rsidRDefault="004816E0" w:rsidP="00E00931">
            <w:pPr>
              <w:pStyle w:val="Tables"/>
              <w:jc w:val="center"/>
              <w:rPr>
                <w:lang w:val="en-GB"/>
              </w:rPr>
            </w:pPr>
            <w:r w:rsidRPr="00664F70">
              <w:rPr>
                <w:lang w:val="en-GB"/>
              </w:rPr>
              <w:t>5-hydroxy-</w:t>
            </w:r>
            <w:r w:rsidR="00E00931" w:rsidRPr="00664F70">
              <w:rPr>
                <w:lang w:val="en-GB"/>
              </w:rPr>
              <w:t>2-phenyl-</w:t>
            </w:r>
            <w:r w:rsidRPr="00664F70">
              <w:rPr>
                <w:lang w:val="en-GB"/>
              </w:rPr>
              <w:t>2</w:t>
            </w:r>
            <w:r w:rsidRPr="00664F70">
              <w:rPr>
                <w:i/>
                <w:lang w:val="en-GB"/>
              </w:rPr>
              <w:t>H</w:t>
            </w:r>
            <w:r w:rsidRPr="00664F70">
              <w:rPr>
                <w:lang w:val="en-GB"/>
              </w:rPr>
              <w:t>-chromen-3,7-dione</w:t>
            </w:r>
          </w:p>
        </w:tc>
      </w:tr>
      <w:tr w:rsidR="009715CF" w:rsidRPr="00664F70" w:rsidTr="007E3EE9">
        <w:trPr>
          <w:gridAfter w:val="1"/>
          <w:wAfter w:w="177" w:type="dxa"/>
          <w:trHeight w:val="300"/>
          <w:jc w:val="center"/>
        </w:trPr>
        <w:tc>
          <w:tcPr>
            <w:tcW w:w="1749" w:type="dxa"/>
            <w:tcBorders>
              <w:bottom w:val="single" w:sz="12" w:space="0" w:color="auto"/>
            </w:tcBorders>
            <w:shd w:val="clear" w:color="auto" w:fill="auto"/>
            <w:noWrap/>
            <w:vAlign w:val="center"/>
            <w:hideMark/>
          </w:tcPr>
          <w:p w:rsidR="009715CF" w:rsidRPr="00664F70" w:rsidRDefault="009715CF" w:rsidP="007E3EE9">
            <w:pPr>
              <w:pStyle w:val="Tables"/>
              <w:rPr>
                <w:lang w:val="en-GB"/>
              </w:rPr>
            </w:pPr>
            <w:r w:rsidRPr="00664F70">
              <w:rPr>
                <w:lang w:val="en-GB"/>
              </w:rPr>
              <w:t>C</w:t>
            </w:r>
            <w:r w:rsidRPr="00664F70">
              <w:rPr>
                <w:vertAlign w:val="subscript"/>
                <w:lang w:val="en-GB"/>
              </w:rPr>
              <w:t>15</w:t>
            </w:r>
            <w:r w:rsidRPr="00664F70">
              <w:rPr>
                <w:lang w:val="en-GB"/>
              </w:rPr>
              <w:t>H</w:t>
            </w:r>
            <w:r w:rsidRPr="00664F70">
              <w:rPr>
                <w:vertAlign w:val="subscript"/>
                <w:lang w:val="en-GB"/>
              </w:rPr>
              <w:t>10</w:t>
            </w:r>
            <w:r w:rsidRPr="00664F70">
              <w:rPr>
                <w:lang w:val="en-GB"/>
              </w:rPr>
              <w:t>O</w:t>
            </w:r>
            <w:r w:rsidRPr="00664F70">
              <w:rPr>
                <w:vertAlign w:val="subscript"/>
                <w:lang w:val="en-GB"/>
              </w:rPr>
              <w:t>5</w:t>
            </w:r>
          </w:p>
        </w:tc>
        <w:tc>
          <w:tcPr>
            <w:tcW w:w="1152" w:type="dxa"/>
            <w:tcBorders>
              <w:bottom w:val="single" w:sz="12" w:space="0" w:color="auto"/>
            </w:tcBorders>
            <w:vAlign w:val="center"/>
          </w:tcPr>
          <w:p w:rsidR="009715CF" w:rsidRPr="00664F70" w:rsidRDefault="009715CF" w:rsidP="007E3EE9">
            <w:pPr>
              <w:pStyle w:val="Tables"/>
              <w:ind w:left="238"/>
              <w:rPr>
                <w:lang w:val="en-GB"/>
              </w:rPr>
            </w:pPr>
            <w:r w:rsidRPr="00664F70">
              <w:rPr>
                <w:lang w:val="en-GB"/>
              </w:rPr>
              <w:t>5.21</w:t>
            </w:r>
          </w:p>
        </w:tc>
        <w:tc>
          <w:tcPr>
            <w:tcW w:w="1258" w:type="dxa"/>
            <w:tcBorders>
              <w:bottom w:val="single" w:sz="12" w:space="0" w:color="auto"/>
            </w:tcBorders>
            <w:shd w:val="clear" w:color="auto" w:fill="auto"/>
            <w:noWrap/>
            <w:vAlign w:val="center"/>
            <w:hideMark/>
          </w:tcPr>
          <w:p w:rsidR="009715CF" w:rsidRPr="00664F70" w:rsidRDefault="009715CF" w:rsidP="007E3EE9">
            <w:pPr>
              <w:pStyle w:val="Tables"/>
              <w:rPr>
                <w:lang w:val="en-GB"/>
              </w:rPr>
            </w:pPr>
            <w:r w:rsidRPr="00664F70">
              <w:rPr>
                <w:lang w:val="en-GB"/>
              </w:rPr>
              <w:t>269.0450</w:t>
            </w:r>
          </w:p>
        </w:tc>
        <w:tc>
          <w:tcPr>
            <w:tcW w:w="1244" w:type="dxa"/>
            <w:tcBorders>
              <w:bottom w:val="single" w:sz="12" w:space="0" w:color="auto"/>
            </w:tcBorders>
            <w:shd w:val="clear" w:color="auto" w:fill="auto"/>
            <w:noWrap/>
            <w:vAlign w:val="center"/>
            <w:hideMark/>
          </w:tcPr>
          <w:p w:rsidR="009715CF" w:rsidRPr="00664F70" w:rsidRDefault="00C306D9" w:rsidP="007E3EE9">
            <w:pPr>
              <w:pStyle w:val="Tables"/>
              <w:jc w:val="center"/>
              <w:rPr>
                <w:lang w:val="en-GB"/>
              </w:rPr>
            </w:pPr>
            <w:r w:rsidRPr="00664F70">
              <w:rPr>
                <w:lang w:val="en-GB"/>
              </w:rPr>
              <w:t>+</w:t>
            </w:r>
          </w:p>
        </w:tc>
        <w:tc>
          <w:tcPr>
            <w:tcW w:w="1245" w:type="dxa"/>
            <w:gridSpan w:val="2"/>
            <w:tcBorders>
              <w:bottom w:val="single" w:sz="12" w:space="0" w:color="auto"/>
            </w:tcBorders>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tcBorders>
              <w:bottom w:val="single" w:sz="12" w:space="0" w:color="auto"/>
            </w:tcBorders>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1245" w:type="dxa"/>
            <w:tcBorders>
              <w:bottom w:val="single" w:sz="12" w:space="0" w:color="auto"/>
            </w:tcBorders>
            <w:shd w:val="clear" w:color="auto" w:fill="auto"/>
            <w:noWrap/>
            <w:vAlign w:val="center"/>
            <w:hideMark/>
          </w:tcPr>
          <w:p w:rsidR="009715CF" w:rsidRPr="00664F70" w:rsidRDefault="009715CF" w:rsidP="007E3EE9">
            <w:pPr>
              <w:pStyle w:val="Tables"/>
              <w:jc w:val="center"/>
              <w:rPr>
                <w:lang w:val="en-GB"/>
              </w:rPr>
            </w:pPr>
            <w:r w:rsidRPr="00664F70">
              <w:rPr>
                <w:lang w:val="en-GB"/>
              </w:rPr>
              <w:t>-</w:t>
            </w:r>
          </w:p>
        </w:tc>
        <w:tc>
          <w:tcPr>
            <w:tcW w:w="2126" w:type="dxa"/>
            <w:tcBorders>
              <w:bottom w:val="single" w:sz="12" w:space="0" w:color="auto"/>
            </w:tcBorders>
            <w:shd w:val="clear" w:color="auto" w:fill="auto"/>
            <w:noWrap/>
            <w:vAlign w:val="center"/>
            <w:hideMark/>
          </w:tcPr>
          <w:p w:rsidR="009715CF" w:rsidRPr="00664F70" w:rsidRDefault="009715CF" w:rsidP="007E3EE9">
            <w:pPr>
              <w:pStyle w:val="Tables"/>
              <w:jc w:val="center"/>
              <w:rPr>
                <w:lang w:val="en-GB"/>
              </w:rPr>
            </w:pPr>
            <w:proofErr w:type="spellStart"/>
            <w:r w:rsidRPr="00664F70">
              <w:rPr>
                <w:lang w:val="en-GB"/>
              </w:rPr>
              <w:t>deglycosylation</w:t>
            </w:r>
            <w:proofErr w:type="spellEnd"/>
            <w:r w:rsidRPr="00664F70">
              <w:rPr>
                <w:lang w:val="en-GB"/>
              </w:rPr>
              <w:t xml:space="preserve">, </w:t>
            </w:r>
            <w:proofErr w:type="spellStart"/>
            <w:r w:rsidRPr="00664F70">
              <w:rPr>
                <w:lang w:val="en-GB"/>
              </w:rPr>
              <w:t>dehydroxylation</w:t>
            </w:r>
            <w:proofErr w:type="spellEnd"/>
          </w:p>
        </w:tc>
        <w:tc>
          <w:tcPr>
            <w:tcW w:w="2410" w:type="dxa"/>
            <w:tcBorders>
              <w:bottom w:val="single" w:sz="12" w:space="0" w:color="auto"/>
            </w:tcBorders>
            <w:vAlign w:val="center"/>
          </w:tcPr>
          <w:p w:rsidR="009715CF" w:rsidRPr="00664F70" w:rsidRDefault="009715CF" w:rsidP="007E3EE9">
            <w:pPr>
              <w:pStyle w:val="Tables"/>
              <w:jc w:val="center"/>
              <w:rPr>
                <w:lang w:val="en-GB"/>
              </w:rPr>
            </w:pPr>
          </w:p>
          <w:p w:rsidR="009715CF" w:rsidRPr="00664F70" w:rsidRDefault="0013452D" w:rsidP="007E3EE9">
            <w:pPr>
              <w:pStyle w:val="Tables"/>
              <w:jc w:val="center"/>
              <w:rPr>
                <w:lang w:val="en-GB"/>
              </w:rPr>
            </w:pPr>
            <w:r w:rsidRPr="00664F70">
              <w:rPr>
                <w:lang w:val="en-GB"/>
              </w:rPr>
              <w:t>5-</w:t>
            </w:r>
            <w:r w:rsidR="009715CF" w:rsidRPr="00664F70">
              <w:rPr>
                <w:lang w:val="en-GB"/>
              </w:rPr>
              <w:t>hydroxy-2-(4-hydroxyphenyl)-</w:t>
            </w:r>
            <w:r w:rsidRPr="00664F70">
              <w:rPr>
                <w:lang w:val="en-GB"/>
              </w:rPr>
              <w:t>2</w:t>
            </w:r>
            <w:r w:rsidRPr="00664F70">
              <w:rPr>
                <w:i/>
                <w:lang w:val="en-GB"/>
              </w:rPr>
              <w:t>H</w:t>
            </w:r>
            <w:r w:rsidRPr="00664F70">
              <w:rPr>
                <w:lang w:val="en-GB"/>
              </w:rPr>
              <w:t>-</w:t>
            </w:r>
            <w:r w:rsidR="009715CF" w:rsidRPr="00664F70">
              <w:rPr>
                <w:lang w:val="en-GB"/>
              </w:rPr>
              <w:t>chromen-</w:t>
            </w:r>
            <w:r w:rsidRPr="00664F70">
              <w:rPr>
                <w:lang w:val="en-GB"/>
              </w:rPr>
              <w:t>3,</w:t>
            </w:r>
            <w:r w:rsidR="009715CF" w:rsidRPr="00664F70">
              <w:rPr>
                <w:lang w:val="en-GB"/>
              </w:rPr>
              <w:t>7-</w:t>
            </w:r>
            <w:r w:rsidRPr="00664F70">
              <w:rPr>
                <w:lang w:val="en-GB"/>
              </w:rPr>
              <w:t>di</w:t>
            </w:r>
            <w:r w:rsidR="009715CF" w:rsidRPr="00664F70">
              <w:rPr>
                <w:lang w:val="en-GB"/>
              </w:rPr>
              <w:t>one</w:t>
            </w:r>
          </w:p>
        </w:tc>
      </w:tr>
    </w:tbl>
    <w:p w:rsidR="00557B45" w:rsidRPr="00664F70" w:rsidRDefault="009715CF" w:rsidP="009715CF">
      <w:pPr>
        <w:ind w:left="142" w:firstLine="0"/>
        <w:jc w:val="left"/>
        <w:rPr>
          <w:lang w:val="en-GB"/>
        </w:rPr>
        <w:sectPr w:rsidR="00557B45" w:rsidRPr="00664F70" w:rsidSect="00A6014C">
          <w:pgSz w:w="16838" w:h="11906" w:orient="landscape"/>
          <w:pgMar w:top="1417" w:right="1417" w:bottom="1417" w:left="1417" w:header="708" w:footer="708" w:gutter="0"/>
          <w:cols w:space="708"/>
          <w:docGrid w:linePitch="360"/>
        </w:sectPr>
      </w:pPr>
      <w:r w:rsidRPr="00664F70">
        <w:rPr>
          <w:lang w:val="en-GB"/>
        </w:rPr>
        <w:t>M</w:t>
      </w:r>
      <w:r w:rsidRPr="00664F70">
        <w:rPr>
          <w:vertAlign w:val="subscript"/>
          <w:lang w:val="en-GB"/>
        </w:rPr>
        <w:t>3</w:t>
      </w:r>
      <w:r w:rsidRPr="00664F70">
        <w:rPr>
          <w:lang w:val="en-GB"/>
        </w:rPr>
        <w:t xml:space="preserve"> and M</w:t>
      </w:r>
      <w:r w:rsidRPr="00664F70">
        <w:rPr>
          <w:vertAlign w:val="subscript"/>
          <w:lang w:val="en-GB"/>
        </w:rPr>
        <w:t>4</w:t>
      </w:r>
      <w:r w:rsidRPr="00664F70">
        <w:rPr>
          <w:lang w:val="en-GB"/>
        </w:rPr>
        <w:t xml:space="preserve"> represent unknown metabolites.</w:t>
      </w:r>
      <w:r w:rsidR="00557B45" w:rsidRPr="00664F70">
        <w:rPr>
          <w:lang w:val="en-GB"/>
        </w:rPr>
        <w:t xml:space="preserve"> </w:t>
      </w:r>
      <w:r w:rsidRPr="00664F70">
        <w:rPr>
          <w:lang w:val="en-GB"/>
        </w:rPr>
        <w:t xml:space="preserve">Signs show the conversion of </w:t>
      </w:r>
      <w:r w:rsidR="00C306D9" w:rsidRPr="00664F70">
        <w:rPr>
          <w:lang w:val="en-GB"/>
        </w:rPr>
        <w:t>cyanidin-3-</w:t>
      </w:r>
      <w:r w:rsidR="00C306D9" w:rsidRPr="00664F70">
        <w:rPr>
          <w:i/>
          <w:lang w:val="en-GB"/>
        </w:rPr>
        <w:t>O-</w:t>
      </w:r>
      <w:r w:rsidR="00C306D9" w:rsidRPr="00664F70">
        <w:rPr>
          <w:lang w:val="en-GB"/>
        </w:rPr>
        <w:t xml:space="preserve">glucoside or </w:t>
      </w:r>
      <w:r w:rsidRPr="00664F70">
        <w:rPr>
          <w:lang w:val="en-GB"/>
        </w:rPr>
        <w:t>cyanidin-3-</w:t>
      </w:r>
      <w:r w:rsidRPr="00664F70">
        <w:rPr>
          <w:i/>
          <w:lang w:val="en-GB"/>
        </w:rPr>
        <w:t>O</w:t>
      </w:r>
      <w:r w:rsidRPr="00664F70">
        <w:rPr>
          <w:lang w:val="en-GB"/>
        </w:rPr>
        <w:t>-galactoside to metabolite</w:t>
      </w:r>
      <w:r w:rsidRPr="00664F70">
        <w:rPr>
          <w:b/>
          <w:lang w:val="en-GB"/>
        </w:rPr>
        <w:t xml:space="preserve"> </w:t>
      </w:r>
      <w:r w:rsidRPr="00664F70">
        <w:rPr>
          <w:lang w:val="en-GB"/>
        </w:rPr>
        <w:t>in the sample: -, 0 %; +, 1 – 9 %; ++, 10 - 19 %.</w:t>
      </w:r>
      <w:r w:rsidR="00557B45" w:rsidRPr="00664F70">
        <w:rPr>
          <w:lang w:val="en-GB"/>
        </w:rPr>
        <w:t xml:space="preserve"> </w:t>
      </w:r>
    </w:p>
    <w:p w:rsidR="000C0241" w:rsidRPr="00664F70" w:rsidRDefault="00D553AD" w:rsidP="00D553AD">
      <w:pPr>
        <w:ind w:left="142" w:firstLine="0"/>
        <w:jc w:val="center"/>
        <w:rPr>
          <w:lang w:val="en-GB"/>
        </w:rPr>
      </w:pPr>
      <w:r w:rsidRPr="00664F70">
        <w:rPr>
          <w:noProof/>
          <w:lang w:val="en-GB"/>
        </w:rPr>
        <w:lastRenderedPageBreak/>
        <w:drawing>
          <wp:inline distT="0" distB="0" distL="0" distR="0" wp14:anchorId="0A0A9621" wp14:editId="532E1A52">
            <wp:extent cx="4787097" cy="6837529"/>
            <wp:effectExtent l="19050" t="0" r="0" b="0"/>
            <wp:docPr id="8" name="obrázek 7" descr="D:\Dokumenty\Disk Google\PhD a prace\UF Olomouc\probiotics\mereni\Inkubace probio\Inkubace 2017\CYANIDIN GLU\Cyanidin 2,4,5 aldehyd i s kyseli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y\Disk Google\PhD a prace\UF Olomouc\probiotics\mereni\Inkubace probio\Inkubace 2017\CYANIDIN GLU\Cyanidin 2,4,5 aldehyd i s kyselinou.jpg"/>
                    <pic:cNvPicPr>
                      <a:picLocks noChangeAspect="1" noChangeArrowheads="1"/>
                    </pic:cNvPicPr>
                  </pic:nvPicPr>
                  <pic:blipFill>
                    <a:blip r:embed="rId23" cstate="print"/>
                    <a:srcRect/>
                    <a:stretch>
                      <a:fillRect/>
                    </a:stretch>
                  </pic:blipFill>
                  <pic:spPr bwMode="auto">
                    <a:xfrm>
                      <a:off x="0" y="0"/>
                      <a:ext cx="4787050" cy="6837461"/>
                    </a:xfrm>
                    <a:prstGeom prst="rect">
                      <a:avLst/>
                    </a:prstGeom>
                    <a:noFill/>
                    <a:ln w="9525">
                      <a:noFill/>
                      <a:miter lim="800000"/>
                      <a:headEnd/>
                      <a:tailEnd/>
                    </a:ln>
                  </pic:spPr>
                </pic:pic>
              </a:graphicData>
            </a:graphic>
          </wp:inline>
        </w:drawing>
      </w:r>
    </w:p>
    <w:p w:rsidR="00557B45" w:rsidRPr="00664F70" w:rsidRDefault="00557B45" w:rsidP="00942058">
      <w:pPr>
        <w:ind w:firstLine="0"/>
        <w:rPr>
          <w:lang w:val="en-GB"/>
        </w:rPr>
      </w:pPr>
      <w:r w:rsidRPr="00664F70">
        <w:rPr>
          <w:b/>
          <w:lang w:val="en-GB"/>
        </w:rPr>
        <w:t xml:space="preserve">Fig. </w:t>
      </w:r>
      <w:r w:rsidR="00063B30">
        <w:rPr>
          <w:b/>
          <w:lang w:val="en-GB"/>
        </w:rPr>
        <w:t>8</w:t>
      </w:r>
      <w:r w:rsidRPr="00664F70">
        <w:rPr>
          <w:b/>
          <w:lang w:val="en-GB"/>
        </w:rPr>
        <w:t>.</w:t>
      </w:r>
      <w:r w:rsidR="002D23B6" w:rsidRPr="00664F70">
        <w:rPr>
          <w:b/>
          <w:lang w:val="en-GB"/>
        </w:rPr>
        <w:t xml:space="preserve"> </w:t>
      </w:r>
      <w:r w:rsidR="002D23B6" w:rsidRPr="00664F70">
        <w:rPr>
          <w:lang w:val="en-GB"/>
        </w:rPr>
        <w:t>Representative LC chromatograms of control sample with cyanidin-3-</w:t>
      </w:r>
      <w:r w:rsidR="002D23B6" w:rsidRPr="00664F70">
        <w:rPr>
          <w:i/>
          <w:lang w:val="en-GB"/>
        </w:rPr>
        <w:t>O</w:t>
      </w:r>
      <w:r w:rsidR="002D23B6" w:rsidRPr="00664F70">
        <w:rPr>
          <w:lang w:val="en-GB"/>
        </w:rPr>
        <w:t>-glucoside (A) and its experimental samples incubated 6 h (B) and 20 h (C). Representative LC chromatograms of control sample with cyanidin-3-</w:t>
      </w:r>
      <w:r w:rsidR="002D23B6" w:rsidRPr="00664F70">
        <w:rPr>
          <w:i/>
          <w:lang w:val="en-GB"/>
        </w:rPr>
        <w:t>O</w:t>
      </w:r>
      <w:r w:rsidR="002D23B6" w:rsidRPr="00664F70">
        <w:rPr>
          <w:lang w:val="en-GB"/>
        </w:rPr>
        <w:t>-glalactoside (D) and its experimental samples incubated 6 h (E) and 20 h (F</w:t>
      </w:r>
      <w:r w:rsidR="00A6289A" w:rsidRPr="00664F70">
        <w:rPr>
          <w:lang w:val="en-GB"/>
        </w:rPr>
        <w:t>).</w:t>
      </w:r>
      <w:r w:rsidR="002D23B6" w:rsidRPr="00664F70">
        <w:rPr>
          <w:lang w:val="en-GB"/>
        </w:rPr>
        <w:t xml:space="preserve"> Figure above represents MS spectrum of signal detected in 1.</w:t>
      </w:r>
      <w:r w:rsidR="00B069E1" w:rsidRPr="00664F70">
        <w:rPr>
          <w:lang w:val="en-GB"/>
        </w:rPr>
        <w:t>20</w:t>
      </w:r>
      <w:r w:rsidR="002D23B6" w:rsidRPr="00664F70">
        <w:rPr>
          <w:lang w:val="en-GB"/>
        </w:rPr>
        <w:t xml:space="preserve"> min (</w:t>
      </w:r>
      <w:r w:rsidR="00B069E1" w:rsidRPr="00664F70">
        <w:rPr>
          <w:lang w:val="en-GB"/>
        </w:rPr>
        <w:t>H</w:t>
      </w:r>
      <w:r w:rsidR="002D23B6" w:rsidRPr="00664F70">
        <w:rPr>
          <w:lang w:val="en-GB"/>
        </w:rPr>
        <w:t>)</w:t>
      </w:r>
      <w:r w:rsidR="00B069E1" w:rsidRPr="00664F70">
        <w:rPr>
          <w:lang w:val="en-GB"/>
        </w:rPr>
        <w:t xml:space="preserve"> and in 1.36 min</w:t>
      </w:r>
      <w:r w:rsidR="002D23B6" w:rsidRPr="00664F70">
        <w:rPr>
          <w:lang w:val="en-GB"/>
        </w:rPr>
        <w:t xml:space="preserve"> in experimental samples. The m/z marked in a circle in mass spectrum corresponds with [M-H]</w:t>
      </w:r>
      <w:r w:rsidR="002D23B6" w:rsidRPr="00664F70">
        <w:rPr>
          <w:vertAlign w:val="superscript"/>
          <w:lang w:val="en-GB"/>
        </w:rPr>
        <w:t>-</w:t>
      </w:r>
      <w:r w:rsidR="002D23B6" w:rsidRPr="00664F70">
        <w:rPr>
          <w:lang w:val="en-GB"/>
        </w:rPr>
        <w:t xml:space="preserve"> of </w:t>
      </w:r>
      <w:r w:rsidR="00D553AD" w:rsidRPr="00664F70">
        <w:rPr>
          <w:lang w:val="en-GB"/>
        </w:rPr>
        <w:t>3,4-dihydroxybenzoic acid and 2,4,5-trihydroxybenzaldehyde</w:t>
      </w:r>
      <w:r w:rsidR="002D23B6" w:rsidRPr="00664F70">
        <w:rPr>
          <w:lang w:val="en-GB"/>
        </w:rPr>
        <w:t xml:space="preserve"> (structure</w:t>
      </w:r>
      <w:r w:rsidR="00D553AD" w:rsidRPr="00664F70">
        <w:rPr>
          <w:lang w:val="en-GB"/>
        </w:rPr>
        <w:t>s</w:t>
      </w:r>
      <w:r w:rsidR="002D23B6" w:rsidRPr="00664F70">
        <w:rPr>
          <w:lang w:val="en-GB"/>
        </w:rPr>
        <w:t xml:space="preserve"> </w:t>
      </w:r>
      <w:r w:rsidR="00D553AD" w:rsidRPr="00664F70">
        <w:rPr>
          <w:lang w:val="en-GB"/>
        </w:rPr>
        <w:t>are</w:t>
      </w:r>
      <w:r w:rsidR="002D23B6" w:rsidRPr="00664F70">
        <w:rPr>
          <w:lang w:val="en-GB"/>
        </w:rPr>
        <w:t xml:space="preserve"> shown).</w:t>
      </w:r>
      <w:r w:rsidR="00942058" w:rsidRPr="00664F70">
        <w:rPr>
          <w:lang w:val="en-GB"/>
        </w:rPr>
        <w:t xml:space="preserve"> </w:t>
      </w:r>
    </w:p>
    <w:p w:rsidR="00557B45" w:rsidRPr="00664F70" w:rsidRDefault="00557B45" w:rsidP="009715CF">
      <w:pPr>
        <w:ind w:left="142" w:firstLine="0"/>
        <w:jc w:val="left"/>
        <w:rPr>
          <w:lang w:val="en-GB"/>
        </w:rPr>
        <w:sectPr w:rsidR="00557B45" w:rsidRPr="00664F70" w:rsidSect="00557B45">
          <w:pgSz w:w="11906" w:h="16838"/>
          <w:pgMar w:top="1417" w:right="1417" w:bottom="1417" w:left="1417" w:header="708" w:footer="708" w:gutter="0"/>
          <w:cols w:space="708"/>
          <w:docGrid w:linePitch="360"/>
        </w:sectPr>
      </w:pPr>
    </w:p>
    <w:p w:rsidR="000C0241" w:rsidRPr="00664F70" w:rsidRDefault="005C4862" w:rsidP="005C4862">
      <w:pPr>
        <w:ind w:left="142" w:firstLine="0"/>
        <w:jc w:val="center"/>
        <w:rPr>
          <w:lang w:val="en-GB"/>
        </w:rPr>
      </w:pPr>
      <w:r w:rsidRPr="00664F70">
        <w:rPr>
          <w:noProof/>
          <w:lang w:val="en-GB"/>
        </w:rPr>
        <w:lastRenderedPageBreak/>
        <w:drawing>
          <wp:inline distT="0" distB="0" distL="0" distR="0" wp14:anchorId="2AB4ADAF" wp14:editId="7077C9A5">
            <wp:extent cx="7934522" cy="4762500"/>
            <wp:effectExtent l="19050" t="0" r="9328" b="0"/>
            <wp:docPr id="19" name="obrázek 7" descr="D:\Dokumenty\Disk Google\PhD a prace\UF Olomouc\probiotics\mereni\Inkubace probio\Inkubace 2017\CYANIDIN GLU\Cyanidin rea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y\Disk Google\PhD a prace\UF Olomouc\probiotics\mereni\Inkubace probio\Inkubace 2017\CYANIDIN GLU\Cyanidin reakce.jpg"/>
                    <pic:cNvPicPr>
                      <a:picLocks noChangeAspect="1" noChangeArrowheads="1"/>
                    </pic:cNvPicPr>
                  </pic:nvPicPr>
                  <pic:blipFill>
                    <a:blip r:embed="rId24" cstate="print"/>
                    <a:srcRect/>
                    <a:stretch>
                      <a:fillRect/>
                    </a:stretch>
                  </pic:blipFill>
                  <pic:spPr bwMode="auto">
                    <a:xfrm>
                      <a:off x="0" y="0"/>
                      <a:ext cx="7934522" cy="4762500"/>
                    </a:xfrm>
                    <a:prstGeom prst="rect">
                      <a:avLst/>
                    </a:prstGeom>
                    <a:noFill/>
                    <a:ln w="9525">
                      <a:noFill/>
                      <a:miter lim="800000"/>
                      <a:headEnd/>
                      <a:tailEnd/>
                    </a:ln>
                  </pic:spPr>
                </pic:pic>
              </a:graphicData>
            </a:graphic>
          </wp:inline>
        </w:drawing>
      </w:r>
    </w:p>
    <w:p w:rsidR="000C0241" w:rsidRPr="00664F70" w:rsidRDefault="000C0241" w:rsidP="005D2574">
      <w:pPr>
        <w:ind w:left="142" w:firstLine="0"/>
        <w:jc w:val="center"/>
        <w:rPr>
          <w:lang w:val="en-GB"/>
        </w:rPr>
      </w:pPr>
    </w:p>
    <w:p w:rsidR="001B74F6" w:rsidRPr="00664F70" w:rsidRDefault="001B74F6" w:rsidP="001B74F6">
      <w:pPr>
        <w:ind w:firstLine="0"/>
        <w:rPr>
          <w:lang w:val="en-GB"/>
        </w:rPr>
      </w:pPr>
      <w:r w:rsidRPr="00664F70">
        <w:rPr>
          <w:b/>
          <w:lang w:val="en-GB"/>
        </w:rPr>
        <w:t>Fig.</w:t>
      </w:r>
      <w:r w:rsidR="00CC4B3D">
        <w:rPr>
          <w:b/>
          <w:lang w:val="en-GB"/>
        </w:rPr>
        <w:t xml:space="preserve"> 9</w:t>
      </w:r>
      <w:r w:rsidR="000064C3" w:rsidRPr="00664F70">
        <w:rPr>
          <w:b/>
          <w:lang w:val="en-GB"/>
        </w:rPr>
        <w:t>.</w:t>
      </w:r>
      <w:r w:rsidRPr="00664F70">
        <w:rPr>
          <w:lang w:val="en-GB"/>
        </w:rPr>
        <w:t xml:space="preserve"> Suggested mechanism of cyanidin glycosides metabolism by human faecal bacteria. White square represents environment of MHB, dark grey shows a place inside bacterial cell, and light </w:t>
      </w:r>
      <w:proofErr w:type="spellStart"/>
      <w:r w:rsidRPr="00664F70">
        <w:rPr>
          <w:lang w:val="en-GB"/>
        </w:rPr>
        <w:t>gray</w:t>
      </w:r>
      <w:proofErr w:type="spellEnd"/>
      <w:r w:rsidRPr="00664F70">
        <w:rPr>
          <w:lang w:val="en-GB"/>
        </w:rPr>
        <w:t xml:space="preserve"> intersection of circle and square represents a place outside as well as inside of bacteria.</w:t>
      </w:r>
      <w:r w:rsidRPr="00664F70">
        <w:rPr>
          <w:lang w:val="en-GB"/>
        </w:rPr>
        <w:br w:type="page"/>
      </w:r>
    </w:p>
    <w:p w:rsidR="004B5F1B" w:rsidRPr="00664F70" w:rsidRDefault="004B5F1B" w:rsidP="001B74F6">
      <w:pPr>
        <w:ind w:firstLine="0"/>
        <w:rPr>
          <w:lang w:val="en-GB"/>
        </w:rPr>
        <w:sectPr w:rsidR="004B5F1B" w:rsidRPr="00664F70" w:rsidSect="00A6014C">
          <w:pgSz w:w="16838" w:h="11906" w:orient="landscape"/>
          <w:pgMar w:top="1417" w:right="1417" w:bottom="1417" w:left="1417" w:header="708" w:footer="708" w:gutter="0"/>
          <w:cols w:space="708"/>
          <w:docGrid w:linePitch="360"/>
        </w:sectPr>
      </w:pPr>
    </w:p>
    <w:p w:rsidR="00762FE3" w:rsidRPr="00664F70" w:rsidRDefault="00762FE3" w:rsidP="00762FE3">
      <w:pPr>
        <w:pStyle w:val="Nadpis2"/>
        <w:spacing w:before="0" w:after="0"/>
        <w:contextualSpacing/>
        <w:rPr>
          <w:lang w:val="en-GB"/>
        </w:rPr>
      </w:pPr>
      <w:r w:rsidRPr="00664F70">
        <w:rPr>
          <w:lang w:val="en-GB"/>
        </w:rPr>
        <w:lastRenderedPageBreak/>
        <w:t>Metabolism of metabolites of cyanidin glycosides</w:t>
      </w:r>
      <w:r w:rsidR="001D4899">
        <w:rPr>
          <w:lang w:val="en-GB"/>
        </w:rPr>
        <w:t xml:space="preserve"> </w:t>
      </w:r>
      <w:r w:rsidRPr="00664F70">
        <w:rPr>
          <w:lang w:val="en-GB"/>
        </w:rPr>
        <w:t>by Caco-2 cells</w:t>
      </w:r>
    </w:p>
    <w:p w:rsidR="000C7F43" w:rsidRPr="00664F70" w:rsidRDefault="0040714E" w:rsidP="006649F6">
      <w:pPr>
        <w:ind w:firstLine="708"/>
        <w:rPr>
          <w:lang w:val="en-GB"/>
        </w:rPr>
      </w:pPr>
      <w:r w:rsidRPr="00664F70">
        <w:rPr>
          <w:lang w:val="en-GB"/>
        </w:rPr>
        <w:t xml:space="preserve">Our other aim was to find out if metabolites measured in </w:t>
      </w:r>
      <w:r w:rsidR="00EF0AD1" w:rsidRPr="00664F70">
        <w:rPr>
          <w:lang w:val="en-GB"/>
        </w:rPr>
        <w:t>this</w:t>
      </w:r>
      <w:r w:rsidRPr="00664F70">
        <w:rPr>
          <w:lang w:val="en-GB"/>
        </w:rPr>
        <w:t xml:space="preserve"> study can enter into intestinal cells and can be further metabolized</w:t>
      </w:r>
      <w:r w:rsidR="00EF0AD1" w:rsidRPr="00664F70">
        <w:rPr>
          <w:lang w:val="en-GB"/>
        </w:rPr>
        <w:t>, similarly as in quercetin metabolite</w:t>
      </w:r>
      <w:r w:rsidRPr="00664F70">
        <w:rPr>
          <w:lang w:val="en-GB"/>
        </w:rPr>
        <w:t xml:space="preserve">. Our study </w:t>
      </w:r>
      <w:proofErr w:type="gramStart"/>
      <w:r w:rsidRPr="00664F70">
        <w:rPr>
          <w:lang w:val="en-GB"/>
        </w:rPr>
        <w:t>show</w:t>
      </w:r>
      <w:proofErr w:type="gramEnd"/>
      <w:r w:rsidRPr="00664F70">
        <w:rPr>
          <w:lang w:val="en-GB"/>
        </w:rPr>
        <w:t xml:space="preserve"> that 3,4-dihydroxybenzoic acid was further </w:t>
      </w:r>
      <w:r w:rsidRPr="00664F70">
        <w:rPr>
          <w:i/>
          <w:lang w:val="en-GB"/>
        </w:rPr>
        <w:t>O</w:t>
      </w:r>
      <w:r w:rsidRPr="00664F70">
        <w:rPr>
          <w:lang w:val="en-GB"/>
        </w:rPr>
        <w:t>-methylated in Caco-2 cell lines</w:t>
      </w:r>
      <w:r w:rsidR="00AA1760" w:rsidRPr="00664F70">
        <w:rPr>
          <w:lang w:val="en-GB"/>
        </w:rPr>
        <w:t xml:space="preserve"> </w:t>
      </w:r>
      <w:r w:rsidRPr="00664F70">
        <w:rPr>
          <w:lang w:val="en-GB"/>
        </w:rPr>
        <w:t>and its formation was observed after 6 h as well as after 20 h incubat</w:t>
      </w:r>
      <w:r w:rsidR="00304AAD" w:rsidRPr="00664F70">
        <w:rPr>
          <w:lang w:val="en-GB"/>
        </w:rPr>
        <w:t>i</w:t>
      </w:r>
      <w:r w:rsidRPr="00664F70">
        <w:rPr>
          <w:lang w:val="en-GB"/>
        </w:rPr>
        <w:t>on</w:t>
      </w:r>
      <w:r w:rsidR="00304AAD" w:rsidRPr="00664F70">
        <w:rPr>
          <w:lang w:val="en-GB"/>
        </w:rPr>
        <w:t xml:space="preserve"> in broth, not inside Caco-2 cells.</w:t>
      </w:r>
      <w:r w:rsidR="000C4442" w:rsidRPr="00664F70">
        <w:rPr>
          <w:lang w:val="en-GB"/>
        </w:rPr>
        <w:t xml:space="preserve"> Indeed, a decrease in the concentration of 3,4-dihydroxybenzoic acid after 6 h (-</w:t>
      </w:r>
      <w:r w:rsidR="004017CD" w:rsidRPr="00664F70">
        <w:rPr>
          <w:lang w:val="en-GB"/>
        </w:rPr>
        <w:t>5</w:t>
      </w:r>
      <w:r w:rsidR="000C4442" w:rsidRPr="00664F70">
        <w:rPr>
          <w:lang w:val="en-GB"/>
        </w:rPr>
        <w:t xml:space="preserve"> %) as well as after 20 h (-25 %) was observed (Fig.</w:t>
      </w:r>
      <w:r w:rsidR="00910040" w:rsidRPr="00664F70">
        <w:rPr>
          <w:lang w:val="en-GB"/>
        </w:rPr>
        <w:t xml:space="preserve"> 1</w:t>
      </w:r>
      <w:r w:rsidR="00CC4B3D">
        <w:rPr>
          <w:lang w:val="en-GB"/>
        </w:rPr>
        <w:t>0</w:t>
      </w:r>
      <w:r w:rsidR="00910040" w:rsidRPr="00664F70">
        <w:rPr>
          <w:lang w:val="en-GB"/>
        </w:rPr>
        <w:t>A</w:t>
      </w:r>
      <w:r w:rsidR="000C4442" w:rsidRPr="00664F70">
        <w:rPr>
          <w:lang w:val="en-GB"/>
        </w:rPr>
        <w:t xml:space="preserve">). </w:t>
      </w:r>
      <w:r w:rsidR="00A569E5" w:rsidRPr="00664F70">
        <w:rPr>
          <w:lang w:val="en-GB"/>
        </w:rPr>
        <w:t>Metabolite 2,4,5-trihydroxybenzaldehyde was also further metabolized in these cells</w:t>
      </w:r>
      <w:r w:rsidR="00FF65EA" w:rsidRPr="00664F70">
        <w:rPr>
          <w:lang w:val="en-GB"/>
        </w:rPr>
        <w:t xml:space="preserve"> and its metabolites were detected after 6 as well as 20 hours in the broth.</w:t>
      </w:r>
      <w:r w:rsidR="00A569E5" w:rsidRPr="00664F70">
        <w:rPr>
          <w:lang w:val="en-GB"/>
        </w:rPr>
        <w:t xml:space="preserve"> Metabolic reactions were included glucuronidation </w:t>
      </w:r>
      <w:r w:rsidR="00FF65EA" w:rsidRPr="00664F70">
        <w:rPr>
          <w:lang w:val="en-GB"/>
        </w:rPr>
        <w:t>or</w:t>
      </w:r>
      <w:r w:rsidR="00910040" w:rsidRPr="00664F70">
        <w:rPr>
          <w:lang w:val="en-GB"/>
        </w:rPr>
        <w:t xml:space="preserve"> methylation</w:t>
      </w:r>
      <w:r w:rsidR="00AA1760" w:rsidRPr="00664F70">
        <w:rPr>
          <w:lang w:val="en-GB"/>
        </w:rPr>
        <w:t xml:space="preserve">. But the parent compound was not detected neither after 6 h nor 20 h incubation in all samples (also in control sample with parent compound). 2,4,5-trihydroxybenzaldehyde is not obviously stable compound; however, metabolites measured in broth </w:t>
      </w:r>
      <w:r w:rsidR="00910040" w:rsidRPr="00664F70">
        <w:rPr>
          <w:lang w:val="en-GB"/>
        </w:rPr>
        <w:t>from</w:t>
      </w:r>
      <w:r w:rsidR="00AA1760" w:rsidRPr="00664F70">
        <w:rPr>
          <w:lang w:val="en-GB"/>
        </w:rPr>
        <w:t xml:space="preserve"> Caco-2 cell lines were observed only in experimental samples, not in control samples. Thus, metabolites were formed by intestinal enzymes.</w:t>
      </w:r>
      <w:r w:rsidR="00874AA7" w:rsidRPr="00664F70">
        <w:rPr>
          <w:lang w:val="en-GB"/>
        </w:rPr>
        <w:t xml:space="preserve"> Third compound used in Caco-2 cells experiment was 2,4,6-trihydroxybenzaldehyde. This metabolite was not observed in experiment with cyanidin glycosides but it is known as metabolite of anthocyanins. </w:t>
      </w:r>
      <w:r w:rsidR="007B67FE" w:rsidRPr="00664F70">
        <w:rPr>
          <w:lang w:val="en-GB"/>
        </w:rPr>
        <w:t xml:space="preserve">That is why it was used for Caco-2 cells experiment. </w:t>
      </w:r>
      <w:r w:rsidR="00114ADE" w:rsidRPr="00664F70">
        <w:rPr>
          <w:lang w:val="en-GB"/>
        </w:rPr>
        <w:t xml:space="preserve">Our results show that 2,4,6-trihydroxybenzaldehyde was </w:t>
      </w:r>
      <w:proofErr w:type="spellStart"/>
      <w:r w:rsidR="00114ADE" w:rsidRPr="00664F70">
        <w:rPr>
          <w:lang w:val="en-GB"/>
        </w:rPr>
        <w:t>glucoronated</w:t>
      </w:r>
      <w:proofErr w:type="spellEnd"/>
      <w:r w:rsidR="00114ADE" w:rsidRPr="00664F70">
        <w:rPr>
          <w:lang w:val="en-GB"/>
        </w:rPr>
        <w:t xml:space="preserve"> and their glucuronides were determined after 6h </w:t>
      </w:r>
      <w:r w:rsidR="003D22FB" w:rsidRPr="00664F70">
        <w:rPr>
          <w:lang w:val="en-GB"/>
        </w:rPr>
        <w:t xml:space="preserve">(-22 % of parent compound) </w:t>
      </w:r>
      <w:r w:rsidR="00114ADE" w:rsidRPr="00664F70">
        <w:rPr>
          <w:lang w:val="en-GB"/>
        </w:rPr>
        <w:t xml:space="preserve">as well as 20 h </w:t>
      </w:r>
      <w:r w:rsidR="003D22FB" w:rsidRPr="00664F70">
        <w:rPr>
          <w:lang w:val="en-GB"/>
        </w:rPr>
        <w:t>(</w:t>
      </w:r>
      <w:r w:rsidR="006649F6" w:rsidRPr="00664F70">
        <w:rPr>
          <w:lang w:val="en-GB"/>
        </w:rPr>
        <w:noBreakHyphen/>
      </w:r>
      <w:r w:rsidR="003D22FB" w:rsidRPr="00664F70">
        <w:rPr>
          <w:lang w:val="en-GB"/>
        </w:rPr>
        <w:t>88</w:t>
      </w:r>
      <w:r w:rsidR="00910040" w:rsidRPr="00664F70">
        <w:rPr>
          <w:lang w:val="en-GB"/>
        </w:rPr>
        <w:t> </w:t>
      </w:r>
      <w:r w:rsidR="003D22FB" w:rsidRPr="00664F70">
        <w:rPr>
          <w:lang w:val="en-GB"/>
        </w:rPr>
        <w:t xml:space="preserve">% of parent compound) </w:t>
      </w:r>
      <w:r w:rsidR="00114ADE" w:rsidRPr="00664F70">
        <w:rPr>
          <w:lang w:val="en-GB"/>
        </w:rPr>
        <w:t>in broth</w:t>
      </w:r>
      <w:r w:rsidR="00910040" w:rsidRPr="00664F70">
        <w:rPr>
          <w:lang w:val="en-GB"/>
        </w:rPr>
        <w:t xml:space="preserve"> (Fig. 1</w:t>
      </w:r>
      <w:r w:rsidR="00CC4B3D">
        <w:rPr>
          <w:lang w:val="en-GB"/>
        </w:rPr>
        <w:t>0</w:t>
      </w:r>
      <w:r w:rsidR="00910040" w:rsidRPr="00664F70">
        <w:rPr>
          <w:lang w:val="en-GB"/>
        </w:rPr>
        <w:t>B)</w:t>
      </w:r>
      <w:r w:rsidR="00114ADE" w:rsidRPr="00664F70">
        <w:rPr>
          <w:lang w:val="en-GB"/>
        </w:rPr>
        <w:t>. T</w:t>
      </w:r>
      <w:r w:rsidR="009C2E5E" w:rsidRPr="00664F70">
        <w:rPr>
          <w:lang w:val="en-GB"/>
        </w:rPr>
        <w:t>heir presence was</w:t>
      </w:r>
      <w:r w:rsidR="00114ADE" w:rsidRPr="00664F70">
        <w:rPr>
          <w:lang w:val="en-GB"/>
        </w:rPr>
        <w:t xml:space="preserve"> also observed after 6 h in or on Caco</w:t>
      </w:r>
      <w:r w:rsidR="00910040" w:rsidRPr="00664F70">
        <w:rPr>
          <w:lang w:val="en-GB"/>
        </w:rPr>
        <w:noBreakHyphen/>
      </w:r>
      <w:r w:rsidR="00114ADE" w:rsidRPr="00664F70">
        <w:rPr>
          <w:lang w:val="en-GB"/>
        </w:rPr>
        <w:t>2 cell lines.</w:t>
      </w:r>
      <w:r w:rsidR="009C2E5E" w:rsidRPr="00664F70">
        <w:rPr>
          <w:lang w:val="en-GB"/>
        </w:rPr>
        <w:t xml:space="preserve"> Parent compound was detected in/on </w:t>
      </w:r>
      <w:r w:rsidR="0034698F" w:rsidRPr="00664F70">
        <w:rPr>
          <w:lang w:val="en-GB"/>
        </w:rPr>
        <w:t>Caco-2 cells as well.</w:t>
      </w:r>
      <w:r w:rsidR="006649F6" w:rsidRPr="00664F70">
        <w:rPr>
          <w:lang w:val="en-GB"/>
        </w:rPr>
        <w:t xml:space="preserve"> All metabolites have been drawn into suggested pathways of cyanidin glycosides metabolism in Fig. 1</w:t>
      </w:r>
      <w:r w:rsidR="00CC4B3D">
        <w:rPr>
          <w:lang w:val="en-GB"/>
        </w:rPr>
        <w:t>1</w:t>
      </w:r>
      <w:r w:rsidR="006649F6" w:rsidRPr="00664F70">
        <w:rPr>
          <w:lang w:val="en-GB"/>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86"/>
      </w:tblGrid>
      <w:tr w:rsidR="00910040" w:rsidRPr="00664F70" w:rsidTr="006649F6">
        <w:tc>
          <w:tcPr>
            <w:tcW w:w="4606" w:type="dxa"/>
          </w:tcPr>
          <w:p w:rsidR="00910040" w:rsidRPr="00664F70" w:rsidRDefault="00910040" w:rsidP="000C7F43">
            <w:pPr>
              <w:ind w:firstLine="0"/>
              <w:rPr>
                <w:b/>
                <w:noProof/>
                <w:lang w:val="en-GB"/>
              </w:rPr>
            </w:pPr>
            <w:r w:rsidRPr="00664F70">
              <w:rPr>
                <w:b/>
                <w:noProof/>
                <w:lang w:val="en-GB"/>
              </w:rPr>
              <w:t>A</w:t>
            </w:r>
          </w:p>
        </w:tc>
        <w:tc>
          <w:tcPr>
            <w:tcW w:w="4606" w:type="dxa"/>
          </w:tcPr>
          <w:p w:rsidR="00910040" w:rsidRPr="00664F70" w:rsidRDefault="00910040" w:rsidP="000C7F43">
            <w:pPr>
              <w:ind w:firstLine="0"/>
              <w:rPr>
                <w:b/>
                <w:noProof/>
                <w:lang w:val="en-GB"/>
              </w:rPr>
            </w:pPr>
            <w:r w:rsidRPr="00664F70">
              <w:rPr>
                <w:b/>
                <w:noProof/>
                <w:lang w:val="en-GB"/>
              </w:rPr>
              <w:t>B</w:t>
            </w:r>
          </w:p>
        </w:tc>
      </w:tr>
      <w:tr w:rsidR="00FD428A" w:rsidRPr="00664F70" w:rsidTr="006649F6">
        <w:tc>
          <w:tcPr>
            <w:tcW w:w="4606" w:type="dxa"/>
          </w:tcPr>
          <w:p w:rsidR="00FD428A" w:rsidRPr="00664F70" w:rsidRDefault="00CC71AA" w:rsidP="000C7F43">
            <w:pPr>
              <w:ind w:firstLine="0"/>
              <w:rPr>
                <w:lang w:val="en-GB"/>
              </w:rPr>
            </w:pPr>
            <w:r w:rsidRPr="00664F70">
              <w:rPr>
                <w:noProof/>
                <w:lang w:val="en-GB"/>
              </w:rPr>
              <w:drawing>
                <wp:inline distT="0" distB="0" distL="0" distR="0" wp14:anchorId="3E7FAC30" wp14:editId="42FD80D5">
                  <wp:extent cx="2774950" cy="2247900"/>
                  <wp:effectExtent l="0" t="0" r="0" b="0"/>
                  <wp:docPr id="1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06" w:type="dxa"/>
          </w:tcPr>
          <w:p w:rsidR="00FD428A" w:rsidRPr="00664F70" w:rsidRDefault="00CC71AA" w:rsidP="000C7F43">
            <w:pPr>
              <w:ind w:firstLine="0"/>
              <w:rPr>
                <w:lang w:val="en-GB"/>
              </w:rPr>
            </w:pPr>
            <w:r w:rsidRPr="00664F70">
              <w:rPr>
                <w:noProof/>
                <w:lang w:val="en-GB"/>
              </w:rPr>
              <w:drawing>
                <wp:inline distT="0" distB="0" distL="0" distR="0" wp14:anchorId="12444B97" wp14:editId="61149C05">
                  <wp:extent cx="2838450" cy="2247900"/>
                  <wp:effectExtent l="0" t="0" r="0" b="0"/>
                  <wp:docPr id="12"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916ED1" w:rsidRPr="00664F70" w:rsidRDefault="00CC71AA" w:rsidP="00CD4C48">
      <w:pPr>
        <w:ind w:firstLine="0"/>
        <w:rPr>
          <w:lang w:val="en-GB"/>
        </w:rPr>
      </w:pPr>
      <w:r w:rsidRPr="00664F70">
        <w:rPr>
          <w:b/>
          <w:lang w:val="en-GB"/>
        </w:rPr>
        <w:t>Fig.</w:t>
      </w:r>
      <w:r w:rsidR="00910040" w:rsidRPr="00664F70">
        <w:rPr>
          <w:b/>
          <w:lang w:val="en-GB"/>
        </w:rPr>
        <w:t xml:space="preserve"> </w:t>
      </w:r>
      <w:r w:rsidR="00CC4B3D">
        <w:rPr>
          <w:b/>
          <w:lang w:val="en-GB"/>
        </w:rPr>
        <w:t>10</w:t>
      </w:r>
      <w:r w:rsidRPr="00664F70">
        <w:rPr>
          <w:b/>
          <w:lang w:val="en-GB"/>
        </w:rPr>
        <w:t>.</w:t>
      </w:r>
      <w:r w:rsidR="00910040" w:rsidRPr="00664F70">
        <w:rPr>
          <w:b/>
          <w:lang w:val="en-GB"/>
        </w:rPr>
        <w:t xml:space="preserve"> </w:t>
      </w:r>
      <w:r w:rsidR="00910040" w:rsidRPr="00664F70">
        <w:rPr>
          <w:lang w:val="en-GB"/>
        </w:rPr>
        <w:t>Metabolism of 3,4-dihydroxybenzoic acid (A) and 2,4,6-trihydroxybenzaldehyde (B) by Caco-2 cells during 6 h and 20 h incubation</w:t>
      </w:r>
      <w:r w:rsidR="006649F6" w:rsidRPr="00664F70">
        <w:rPr>
          <w:lang w:val="en-GB"/>
        </w:rPr>
        <w:t xml:space="preserve"> and their decomposition. </w:t>
      </w:r>
    </w:p>
    <w:p w:rsidR="00916ED1" w:rsidRPr="00664F70" w:rsidRDefault="006A4750" w:rsidP="00A540D0">
      <w:pPr>
        <w:rPr>
          <w:lang w:val="en-GB"/>
        </w:rPr>
      </w:pPr>
      <w:r w:rsidRPr="00664F70">
        <w:rPr>
          <w:rFonts w:eastAsia="Times New Roman"/>
          <w:bCs/>
          <w:color w:val="000000"/>
          <w:lang w:val="en-GB"/>
        </w:rPr>
        <w:lastRenderedPageBreak/>
        <w:t xml:space="preserve">In samples with </w:t>
      </w:r>
      <w:r w:rsidR="00AA15BB" w:rsidRPr="00664F70">
        <w:rPr>
          <w:rFonts w:eastAsia="Times New Roman"/>
          <w:bCs/>
          <w:color w:val="000000"/>
          <w:lang w:val="en-GB"/>
        </w:rPr>
        <w:t>3,4</w:t>
      </w:r>
      <w:r w:rsidR="00AA15BB" w:rsidRPr="00664F70">
        <w:rPr>
          <w:rFonts w:eastAsia="Times New Roman"/>
          <w:bCs/>
          <w:color w:val="000000"/>
          <w:lang w:val="en-GB"/>
        </w:rPr>
        <w:noBreakHyphen/>
        <w:t>dihydroxybenzoic acid</w:t>
      </w:r>
      <w:r w:rsidRPr="00664F70">
        <w:rPr>
          <w:rFonts w:eastAsia="Times New Roman"/>
          <w:bCs/>
          <w:color w:val="000000"/>
          <w:lang w:val="en-GB"/>
        </w:rPr>
        <w:t xml:space="preserve">, a toxic effect </w:t>
      </w:r>
      <w:r w:rsidR="00AA15BB" w:rsidRPr="00664F70">
        <w:rPr>
          <w:rFonts w:eastAsia="Times New Roman"/>
          <w:bCs/>
          <w:color w:val="000000"/>
          <w:lang w:val="en-GB"/>
        </w:rPr>
        <w:t xml:space="preserve">on the Caco-2 cells was </w:t>
      </w:r>
      <w:r w:rsidRPr="00664F70">
        <w:rPr>
          <w:rFonts w:eastAsia="Times New Roman"/>
          <w:bCs/>
          <w:color w:val="000000"/>
          <w:lang w:val="en-GB"/>
        </w:rPr>
        <w:t>observed a</w:t>
      </w:r>
      <w:r w:rsidR="00AA15BB" w:rsidRPr="00664F70">
        <w:rPr>
          <w:rFonts w:eastAsia="Times New Roman"/>
          <w:bCs/>
          <w:color w:val="000000"/>
          <w:lang w:val="en-GB"/>
        </w:rPr>
        <w:t xml:space="preserve">fter 20 h incubation. The toxic effect could be caused by </w:t>
      </w:r>
      <w:r w:rsidR="00AA15BB" w:rsidRPr="00664F70">
        <w:rPr>
          <w:rFonts w:eastAsia="Times New Roman"/>
          <w:bCs/>
          <w:i/>
          <w:color w:val="000000"/>
          <w:lang w:val="en-GB"/>
        </w:rPr>
        <w:t>O</w:t>
      </w:r>
      <w:r w:rsidR="00AA15BB" w:rsidRPr="00664F70">
        <w:rPr>
          <w:rFonts w:eastAsia="Times New Roman"/>
          <w:bCs/>
          <w:color w:val="000000"/>
          <w:lang w:val="en-GB"/>
        </w:rPr>
        <w:t xml:space="preserve">-methylated metabolite that was formed during 6 h but more during 20 h incubation. </w:t>
      </w:r>
      <w:r w:rsidR="00A540D0" w:rsidRPr="00664F70">
        <w:rPr>
          <w:rFonts w:eastAsia="Times New Roman"/>
          <w:bCs/>
          <w:color w:val="000000"/>
          <w:lang w:val="en-GB"/>
        </w:rPr>
        <w:t xml:space="preserve">More pronounced effect on the Caco-2 cells was observed in </w:t>
      </w:r>
      <w:r w:rsidR="00A540D0" w:rsidRPr="00664F70">
        <w:rPr>
          <w:lang w:val="en-GB"/>
        </w:rPr>
        <w:t>2,4,6</w:t>
      </w:r>
      <w:r w:rsidR="00A540D0" w:rsidRPr="00664F70">
        <w:rPr>
          <w:lang w:val="en-GB"/>
        </w:rPr>
        <w:noBreakHyphen/>
        <w:t xml:space="preserve">trihydroxybenzaldehyde. It is already known that </w:t>
      </w:r>
      <w:r w:rsidR="00916ED1" w:rsidRPr="00664F70">
        <w:rPr>
          <w:lang w:val="en-GB"/>
        </w:rPr>
        <w:t>2,4,6</w:t>
      </w:r>
      <w:r w:rsidR="00916ED1" w:rsidRPr="00664F70">
        <w:rPr>
          <w:lang w:val="en-GB"/>
        </w:rPr>
        <w:noBreakHyphen/>
        <w:t>trihydroxybenzaldehyde inhibits cell proliferation of Caco-2 cells</w:t>
      </w:r>
      <w:r w:rsidR="00250547">
        <w:rPr>
          <w:lang w:val="en-GB"/>
        </w:rPr>
        <w:t xml:space="preserve"> </w:t>
      </w:r>
      <w:r w:rsidR="00250547">
        <w:rPr>
          <w:lang w:val="en-GB"/>
        </w:rPr>
        <w:fldChar w:fldCharType="begin">
          <w:fldData xml:space="preserve">PEVuZE5vdGU+PENpdGU+PEF1dGhvcj5Gb3Jlc3RlcjwvQXV0aG9yPjxZZWFyPjIwMTA8L1llYXI+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</w:fldData>
        </w:fldChar>
      </w:r>
      <w:r w:rsidR="00720993">
        <w:rPr>
          <w:lang w:val="en-GB"/>
        </w:rPr>
        <w:instrText xml:space="preserve"> ADDIN EN.CITE </w:instrText>
      </w:r>
      <w:r w:rsidR="00720993">
        <w:rPr>
          <w:lang w:val="en-GB"/>
        </w:rPr>
        <w:fldChar w:fldCharType="begin">
          <w:fldData xml:space="preserve">PEVuZE5vdGU+PENpdGU+PEF1dGhvcj5Gb3Jlc3RlcjwvQXV0aG9yPjxZZWFyPjIwMTA8L1llYXI+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</w:fldData>
        </w:fldChar>
      </w:r>
      <w:r w:rsidR="00720993">
        <w:rPr>
          <w:lang w:val="en-GB"/>
        </w:rPr>
        <w:instrText xml:space="preserve"> ADDIN EN.CITE.DATA </w:instrText>
      </w:r>
      <w:r w:rsidR="00720993">
        <w:rPr>
          <w:lang w:val="en-GB"/>
        </w:rPr>
      </w:r>
      <w:r w:rsidR="00720993">
        <w:rPr>
          <w:lang w:val="en-GB"/>
        </w:rPr>
        <w:fldChar w:fldCharType="end"/>
      </w:r>
      <w:r w:rsidR="00250547">
        <w:rPr>
          <w:lang w:val="en-GB"/>
        </w:rPr>
      </w:r>
      <w:r w:rsidR="00250547">
        <w:rPr>
          <w:lang w:val="en-GB"/>
        </w:rPr>
        <w:fldChar w:fldCharType="separate"/>
      </w:r>
      <w:r w:rsidR="00720993">
        <w:rPr>
          <w:noProof/>
          <w:lang w:val="en-GB"/>
        </w:rPr>
        <w:t>[69]</w:t>
      </w:r>
      <w:r w:rsidR="00250547">
        <w:rPr>
          <w:lang w:val="en-GB"/>
        </w:rPr>
        <w:fldChar w:fldCharType="end"/>
      </w:r>
      <w:r w:rsidR="00250547">
        <w:rPr>
          <w:lang w:val="en-GB"/>
        </w:rPr>
        <w:t xml:space="preserve"> </w:t>
      </w:r>
      <w:r w:rsidR="00916ED1" w:rsidRPr="00664F70">
        <w:rPr>
          <w:lang w:val="en-GB"/>
        </w:rPr>
        <w:t xml:space="preserve">and this effect was also observed in our experiment after 6 h as well as 20 h. Despite the toxic effect of 2,4,6-trihydroxybenzaldehyde on Caco-2 cells, glucuronides of parent compound </w:t>
      </w:r>
      <w:proofErr w:type="gramStart"/>
      <w:r w:rsidR="00916ED1" w:rsidRPr="00664F70">
        <w:rPr>
          <w:lang w:val="en-GB"/>
        </w:rPr>
        <w:t>was</w:t>
      </w:r>
      <w:proofErr w:type="gramEnd"/>
      <w:r w:rsidR="00916ED1" w:rsidRPr="00664F70">
        <w:rPr>
          <w:lang w:val="en-GB"/>
        </w:rPr>
        <w:t xml:space="preserve"> observed after 6 as well as 20 h incubation. Parent </w:t>
      </w:r>
      <w:r w:rsidR="00CD4C48" w:rsidRPr="00664F70">
        <w:rPr>
          <w:lang w:val="en-GB"/>
        </w:rPr>
        <w:t xml:space="preserve">compound alone was </w:t>
      </w:r>
      <w:r w:rsidRPr="00664F70">
        <w:rPr>
          <w:lang w:val="en-GB"/>
        </w:rPr>
        <w:t>moreover</w:t>
      </w:r>
      <w:r w:rsidR="00CD4C48" w:rsidRPr="00664F70">
        <w:rPr>
          <w:lang w:val="en-GB"/>
        </w:rPr>
        <w:t xml:space="preserve"> decomposed by experimental conditions. </w:t>
      </w:r>
      <w:r w:rsidR="00A540D0" w:rsidRPr="00664F70">
        <w:rPr>
          <w:lang w:val="en-GB"/>
        </w:rPr>
        <w:t>Thus t</w:t>
      </w:r>
      <w:r w:rsidR="00CD4C48" w:rsidRPr="00664F70">
        <w:rPr>
          <w:lang w:val="en-GB"/>
        </w:rPr>
        <w:t>his compound is not very stable</w:t>
      </w:r>
      <w:r w:rsidRPr="00664F70">
        <w:rPr>
          <w:lang w:val="en-GB"/>
        </w:rPr>
        <w:t xml:space="preserve">. Similarly, </w:t>
      </w:r>
      <w:r w:rsidR="00374DD2" w:rsidRPr="00664F70">
        <w:rPr>
          <w:lang w:val="en-GB"/>
        </w:rPr>
        <w:t>2,4,5</w:t>
      </w:r>
      <w:r w:rsidR="00374DD2" w:rsidRPr="00664F70">
        <w:rPr>
          <w:lang w:val="en-GB"/>
        </w:rPr>
        <w:noBreakHyphen/>
        <w:t>trihydroxybenzaldehyde</w:t>
      </w:r>
      <w:r w:rsidRPr="00664F70">
        <w:rPr>
          <w:lang w:val="en-GB"/>
        </w:rPr>
        <w:t xml:space="preserve"> is not also stable because it</w:t>
      </w:r>
      <w:r w:rsidR="00374DD2" w:rsidRPr="00664F70">
        <w:rPr>
          <w:lang w:val="en-GB"/>
        </w:rPr>
        <w:t xml:space="preserve"> was not detected after 6 h anymore. Its effect on the Caco-2 cells was also toxic but only after 6 h. During the next 14 h, Caco-2 cells looked good again. This effect was probably due to a degradation of parent compound</w:t>
      </w:r>
      <w:r w:rsidRPr="00664F70">
        <w:rPr>
          <w:lang w:val="en-GB"/>
        </w:rPr>
        <w:t xml:space="preserve"> which means i</w:t>
      </w:r>
      <w:r w:rsidR="00374DD2" w:rsidRPr="00664F70">
        <w:rPr>
          <w:lang w:val="en-GB"/>
        </w:rPr>
        <w:t>ts toxic effect on cells thus disappeared.</w:t>
      </w:r>
      <w:r w:rsidR="0075334A" w:rsidRPr="00664F70">
        <w:rPr>
          <w:lang w:val="en-GB"/>
        </w:rPr>
        <w:t xml:space="preserve"> All detected metabolites were not present in control samples</w:t>
      </w:r>
      <w:r w:rsidR="00250547">
        <w:rPr>
          <w:lang w:val="en-GB"/>
        </w:rPr>
        <w:t xml:space="preserve"> and </w:t>
      </w:r>
      <w:r w:rsidR="0075334A" w:rsidRPr="00664F70">
        <w:rPr>
          <w:lang w:val="en-GB"/>
        </w:rPr>
        <w:t>their formation was caused by enzymes of Caco-2 cells.</w:t>
      </w:r>
    </w:p>
    <w:p w:rsidR="00916ED1" w:rsidRPr="00664F70" w:rsidRDefault="00916ED1" w:rsidP="006649F6">
      <w:pPr>
        <w:ind w:firstLine="0"/>
        <w:rPr>
          <w:lang w:val="en-GB"/>
        </w:rPr>
      </w:pPr>
    </w:p>
    <w:p w:rsidR="00916ED1" w:rsidRPr="00664F70" w:rsidRDefault="00916ED1" w:rsidP="006649F6">
      <w:pPr>
        <w:ind w:firstLine="0"/>
        <w:rPr>
          <w:lang w:val="en-GB"/>
        </w:rPr>
      </w:pPr>
    </w:p>
    <w:p w:rsidR="004B5F1B" w:rsidRPr="00664F70" w:rsidRDefault="004B5F1B" w:rsidP="001B74F6">
      <w:pPr>
        <w:ind w:firstLine="0"/>
        <w:rPr>
          <w:lang w:val="en-GB"/>
        </w:rPr>
        <w:sectPr w:rsidR="004B5F1B" w:rsidRPr="00664F70" w:rsidSect="004B5F1B">
          <w:pgSz w:w="11906" w:h="16838"/>
          <w:pgMar w:top="1417" w:right="1417" w:bottom="1417" w:left="1417" w:header="708" w:footer="708" w:gutter="0"/>
          <w:cols w:space="708"/>
          <w:docGrid w:linePitch="360"/>
        </w:sectPr>
      </w:pPr>
    </w:p>
    <w:p w:rsidR="008D4B77" w:rsidRPr="00664F70" w:rsidRDefault="000255A9" w:rsidP="006649F6">
      <w:pPr>
        <w:ind w:firstLine="0"/>
        <w:jc w:val="center"/>
        <w:rPr>
          <w:lang w:val="en-GB"/>
        </w:rPr>
      </w:pPr>
      <w:r w:rsidRPr="00664F70">
        <w:rPr>
          <w:noProof/>
          <w:lang w:val="en-GB"/>
        </w:rPr>
        <w:lastRenderedPageBreak/>
        <w:drawing>
          <wp:inline distT="0" distB="0" distL="0" distR="0" wp14:anchorId="7B52B0D3" wp14:editId="2E56886A">
            <wp:extent cx="8245056" cy="4615341"/>
            <wp:effectExtent l="19050" t="0" r="3594" b="0"/>
            <wp:docPr id="4" name="obrázek 6" descr="D:\Dokumenty\Disk Google\PhD a prace\UF Olomouc\probiotics\mereni\Inkubace probio\Inkubace 2017\CYANIDIN GLU\Cely metab cyani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y\Disk Google\PhD a prace\UF Olomouc\probiotics\mereni\Inkubace probio\Inkubace 2017\CYANIDIN GLU\Cely metab cyanidin.jpg"/>
                    <pic:cNvPicPr>
                      <a:picLocks noChangeAspect="1" noChangeArrowheads="1"/>
                    </pic:cNvPicPr>
                  </pic:nvPicPr>
                  <pic:blipFill>
                    <a:blip r:embed="rId27" cstate="print"/>
                    <a:srcRect/>
                    <a:stretch>
                      <a:fillRect/>
                    </a:stretch>
                  </pic:blipFill>
                  <pic:spPr bwMode="auto">
                    <a:xfrm>
                      <a:off x="0" y="0"/>
                      <a:ext cx="8248205" cy="4617104"/>
                    </a:xfrm>
                    <a:prstGeom prst="rect">
                      <a:avLst/>
                    </a:prstGeom>
                    <a:noFill/>
                    <a:ln w="9525">
                      <a:noFill/>
                      <a:miter lim="800000"/>
                      <a:headEnd/>
                      <a:tailEnd/>
                    </a:ln>
                  </pic:spPr>
                </pic:pic>
              </a:graphicData>
            </a:graphic>
          </wp:inline>
        </w:drawing>
      </w:r>
    </w:p>
    <w:p w:rsidR="001B74F6" w:rsidRPr="00664F70" w:rsidRDefault="000064C3" w:rsidP="006649F6">
      <w:pPr>
        <w:autoSpaceDE w:val="0"/>
        <w:autoSpaceDN w:val="0"/>
        <w:adjustRightInd w:val="0"/>
        <w:ind w:firstLine="0"/>
        <w:rPr>
          <w:lang w:val="en-GB"/>
        </w:rPr>
      </w:pPr>
      <w:r w:rsidRPr="00664F70">
        <w:rPr>
          <w:b/>
          <w:lang w:val="en-GB"/>
        </w:rPr>
        <w:t>Fig. 1</w:t>
      </w:r>
      <w:r w:rsidR="00CC4B3D">
        <w:rPr>
          <w:b/>
          <w:lang w:val="en-GB"/>
        </w:rPr>
        <w:t>1</w:t>
      </w:r>
      <w:r w:rsidRPr="00664F70">
        <w:rPr>
          <w:b/>
          <w:lang w:val="en-GB"/>
        </w:rPr>
        <w:t xml:space="preserve">. </w:t>
      </w:r>
      <w:r w:rsidRPr="00664F70">
        <w:rPr>
          <w:lang w:val="en-GB"/>
        </w:rPr>
        <w:t>Suggested mechanism of cyanidin glycosides metabolism by human faecal bacteria (in a part of the intestinal lumen) and by Caco-2 cells. The mechanism is in according the literature</w:t>
      </w:r>
      <w:r w:rsidR="002F1FBC">
        <w:rPr>
          <w:lang w:val="en-GB"/>
        </w:rPr>
        <w:t xml:space="preserve"> </w:t>
      </w:r>
      <w:r w:rsidR="002F1FBC">
        <w:rPr>
          <w:lang w:val="en-GB"/>
        </w:rPr>
        <w:fldChar w:fldCharType="begin">
          <w:fldData xml:space="preserve">PEVuZE5vdGU+PENpdGU+PEF1dGhvcj5DaGVuPC9BdXRob3I+PFllYXI+MjAxNzwvWWVhcj48SURU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</w:fldData>
        </w:fldChar>
      </w:r>
      <w:r w:rsidR="00720993">
        <w:rPr>
          <w:lang w:val="en-GB"/>
        </w:rPr>
        <w:instrText xml:space="preserve"> ADDIN EN.CITE </w:instrText>
      </w:r>
      <w:r w:rsidR="00720993">
        <w:rPr>
          <w:lang w:val="en-GB"/>
        </w:rPr>
        <w:fldChar w:fldCharType="begin">
          <w:fldData xml:space="preserve">PEVuZE5vdGU+PENpdGU+PEF1dGhvcj5DaGVuPC9BdXRob3I+PFllYXI+MjAxNzwvWWVhcj48SURU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</w:fldData>
        </w:fldChar>
      </w:r>
      <w:r w:rsidR="00720993">
        <w:rPr>
          <w:lang w:val="en-GB"/>
        </w:rPr>
        <w:instrText xml:space="preserve"> ADDIN EN.CITE.DATA </w:instrText>
      </w:r>
      <w:r w:rsidR="00720993">
        <w:rPr>
          <w:lang w:val="en-GB"/>
        </w:rPr>
      </w:r>
      <w:r w:rsidR="00720993">
        <w:rPr>
          <w:lang w:val="en-GB"/>
        </w:rPr>
        <w:fldChar w:fldCharType="end"/>
      </w:r>
      <w:r w:rsidR="002F1FBC">
        <w:rPr>
          <w:lang w:val="en-GB"/>
        </w:rPr>
      </w:r>
      <w:r w:rsidR="002F1FBC">
        <w:rPr>
          <w:lang w:val="en-GB"/>
        </w:rPr>
        <w:fldChar w:fldCharType="separate"/>
      </w:r>
      <w:r w:rsidR="00720993">
        <w:rPr>
          <w:noProof/>
          <w:lang w:val="en-GB"/>
        </w:rPr>
        <w:t>[49, 65, 70, 71]</w:t>
      </w:r>
      <w:r w:rsidR="002F1FBC">
        <w:rPr>
          <w:lang w:val="en-GB"/>
        </w:rPr>
        <w:fldChar w:fldCharType="end"/>
      </w:r>
      <w:r w:rsidRPr="00664F70">
        <w:rPr>
          <w:lang w:val="en-GB"/>
        </w:rPr>
        <w:t>, bold molecule structures were detected in our study.</w:t>
      </w:r>
      <w:r w:rsidR="006649F6" w:rsidRPr="00664F70">
        <w:rPr>
          <w:lang w:val="en-GB"/>
        </w:rPr>
        <w:t xml:space="preserve"> </w:t>
      </w:r>
      <w:r w:rsidRPr="00664F70">
        <w:rPr>
          <w:lang w:val="en-GB"/>
        </w:rPr>
        <w:t xml:space="preserve">Acetyl-Co, acetyl coenzyme A; </w:t>
      </w:r>
      <w:proofErr w:type="spellStart"/>
      <w:r w:rsidR="002C2C45" w:rsidRPr="00664F70">
        <w:rPr>
          <w:lang w:val="en-GB"/>
        </w:rPr>
        <w:t>Gluc</w:t>
      </w:r>
      <w:proofErr w:type="spellEnd"/>
      <w:r w:rsidR="002C2C45" w:rsidRPr="00664F70">
        <w:rPr>
          <w:lang w:val="en-GB"/>
        </w:rPr>
        <w:t xml:space="preserve">, </w:t>
      </w:r>
      <w:r w:rsidR="000255A9" w:rsidRPr="00664F70">
        <w:rPr>
          <w:lang w:val="en-GB"/>
        </w:rPr>
        <w:t xml:space="preserve">glucuronic acid; </w:t>
      </w:r>
      <w:r w:rsidRPr="00664F70">
        <w:rPr>
          <w:lang w:val="en-GB"/>
        </w:rPr>
        <w:t xml:space="preserve">PCA, protocatechuic acid (3,4-dihydroxybenzoic acid); TCA, tricarboxylic acid cycle. </w:t>
      </w:r>
    </w:p>
    <w:p w:rsidR="00AD3363" w:rsidRPr="00664F70" w:rsidRDefault="00AD3363" w:rsidP="005B1C69">
      <w:pPr>
        <w:rPr>
          <w:lang w:val="en-GB"/>
        </w:rPr>
        <w:sectPr w:rsidR="00AD3363" w:rsidRPr="00664F70" w:rsidSect="00A6014C">
          <w:pgSz w:w="16838" w:h="11906" w:orient="landscape"/>
          <w:pgMar w:top="1417" w:right="1417" w:bottom="1417" w:left="1417" w:header="708" w:footer="708" w:gutter="0"/>
          <w:cols w:space="708"/>
          <w:docGrid w:linePitch="360"/>
        </w:sectPr>
      </w:pPr>
    </w:p>
    <w:p w:rsidR="0078438C" w:rsidRPr="00664F70" w:rsidRDefault="000B2A3C" w:rsidP="00EF0AD1">
      <w:pPr>
        <w:pStyle w:val="Nadpis2"/>
        <w:spacing w:before="0" w:after="0"/>
        <w:contextualSpacing/>
        <w:rPr>
          <w:lang w:val="en-GB"/>
        </w:rPr>
      </w:pPr>
      <w:r w:rsidRPr="00664F70">
        <w:rPr>
          <w:lang w:val="en-GB"/>
        </w:rPr>
        <w:lastRenderedPageBreak/>
        <w:t xml:space="preserve">Metabolism of </w:t>
      </w:r>
      <w:r w:rsidR="000119A6" w:rsidRPr="00664F70">
        <w:rPr>
          <w:lang w:val="en-GB"/>
        </w:rPr>
        <w:t>delphinidin-</w:t>
      </w:r>
      <w:r w:rsidRPr="00664F70">
        <w:rPr>
          <w:lang w:val="en-GB"/>
        </w:rPr>
        <w:t>3-O-galactoside by human faecal bacteria</w:t>
      </w:r>
    </w:p>
    <w:p w:rsidR="002B2EDA" w:rsidRPr="00664F70" w:rsidRDefault="00EF6B9D" w:rsidP="00EF0AD1">
      <w:pPr>
        <w:rPr>
          <w:lang w:val="en-GB"/>
        </w:rPr>
      </w:pPr>
      <w:r w:rsidRPr="00664F70">
        <w:rPr>
          <w:rFonts w:eastAsia="Times New Roman"/>
          <w:lang w:val="en-GB"/>
        </w:rPr>
        <w:t>Despite the similarity of delphinidin-3-</w:t>
      </w:r>
      <w:r w:rsidRPr="00664F70">
        <w:rPr>
          <w:rFonts w:eastAsia="Times New Roman"/>
          <w:i/>
          <w:lang w:val="en-GB"/>
        </w:rPr>
        <w:t>O</w:t>
      </w:r>
      <w:r w:rsidRPr="00664F70">
        <w:rPr>
          <w:rFonts w:eastAsia="Times New Roman"/>
          <w:lang w:val="en-GB"/>
        </w:rPr>
        <w:t>-galactoside and cyanidin</w:t>
      </w:r>
      <w:r w:rsidR="00EB382C" w:rsidRPr="00664F70">
        <w:rPr>
          <w:rFonts w:eastAsia="Times New Roman"/>
          <w:lang w:val="en-GB"/>
        </w:rPr>
        <w:t>3-</w:t>
      </w:r>
      <w:r w:rsidR="00EB382C" w:rsidRPr="00664F70">
        <w:rPr>
          <w:rFonts w:eastAsia="Times New Roman"/>
          <w:i/>
          <w:lang w:val="en-GB"/>
        </w:rPr>
        <w:t>O</w:t>
      </w:r>
      <w:r w:rsidR="00EB382C" w:rsidRPr="00664F70">
        <w:rPr>
          <w:rFonts w:eastAsia="Times New Roman"/>
          <w:lang w:val="en-GB"/>
        </w:rPr>
        <w:t xml:space="preserve">-galactoside </w:t>
      </w:r>
      <w:r w:rsidR="002B2EDA" w:rsidRPr="00664F70">
        <w:rPr>
          <w:rFonts w:eastAsia="Times New Roman"/>
          <w:lang w:val="en-GB"/>
        </w:rPr>
        <w:t>(</w:t>
      </w:r>
      <w:r w:rsidR="002B2EDA" w:rsidRPr="00664F70">
        <w:rPr>
          <w:lang w:val="en-GB"/>
        </w:rPr>
        <w:t xml:space="preserve">in the </w:t>
      </w:r>
      <w:proofErr w:type="spellStart"/>
      <w:r w:rsidR="002B2EDA" w:rsidRPr="00664F70">
        <w:rPr>
          <w:lang w:val="en-GB"/>
        </w:rPr>
        <w:t>glycone</w:t>
      </w:r>
      <w:proofErr w:type="spellEnd"/>
      <w:r w:rsidR="002B2EDA" w:rsidRPr="00664F70">
        <w:rPr>
          <w:lang w:val="en-GB"/>
        </w:rPr>
        <w:t>)</w:t>
      </w:r>
      <w:r w:rsidRPr="00664F70">
        <w:rPr>
          <w:rFonts w:eastAsia="Times New Roman"/>
          <w:lang w:val="en-GB"/>
        </w:rPr>
        <w:t>, delphinidin-3-</w:t>
      </w:r>
      <w:r w:rsidRPr="00664F70">
        <w:rPr>
          <w:rFonts w:eastAsia="Times New Roman"/>
          <w:i/>
          <w:lang w:val="en-GB"/>
        </w:rPr>
        <w:t>O</w:t>
      </w:r>
      <w:r w:rsidRPr="00664F70">
        <w:rPr>
          <w:rFonts w:eastAsia="Times New Roman"/>
          <w:lang w:val="en-GB"/>
        </w:rPr>
        <w:t>-galactoside was less metabolized in our experiments.</w:t>
      </w:r>
      <w:r w:rsidR="002B2EDA" w:rsidRPr="00664F70">
        <w:rPr>
          <w:rFonts w:eastAsia="Times New Roman"/>
          <w:lang w:val="en-GB"/>
        </w:rPr>
        <w:t xml:space="preserve"> T</w:t>
      </w:r>
      <w:r w:rsidR="002B2EDA" w:rsidRPr="00664F70">
        <w:rPr>
          <w:lang w:val="en-GB"/>
        </w:rPr>
        <w:t>he main metabolism took place on the aglycone.</w:t>
      </w:r>
      <w:r w:rsidRPr="00664F70">
        <w:rPr>
          <w:rFonts w:eastAsia="Times New Roman"/>
          <w:lang w:val="en-GB"/>
        </w:rPr>
        <w:t xml:space="preserve"> A content of parent compound was partly transformed into </w:t>
      </w:r>
      <w:r w:rsidRPr="00664F70">
        <w:rPr>
          <w:lang w:val="en-GB"/>
        </w:rPr>
        <w:t>2,4,6</w:t>
      </w:r>
      <w:r w:rsidRPr="00664F70">
        <w:rPr>
          <w:lang w:val="en-GB"/>
        </w:rPr>
        <w:noBreakHyphen/>
        <w:t>trihydroxybenzaldehyde</w:t>
      </w:r>
      <w:r w:rsidR="00F23209" w:rsidRPr="00664F70">
        <w:rPr>
          <w:lang w:val="en-GB"/>
        </w:rPr>
        <w:t xml:space="preserve"> (identified with the use of commercial standard</w:t>
      </w:r>
      <w:r w:rsidR="00C8489B" w:rsidRPr="00664F70">
        <w:rPr>
          <w:lang w:val="en-GB"/>
        </w:rPr>
        <w:t>, Fig. 1</w:t>
      </w:r>
      <w:r w:rsidR="00CC4B3D">
        <w:rPr>
          <w:lang w:val="en-GB"/>
        </w:rPr>
        <w:t>2</w:t>
      </w:r>
      <w:r w:rsidR="00F23209" w:rsidRPr="00664F70">
        <w:rPr>
          <w:lang w:val="en-GB"/>
        </w:rPr>
        <w:t>)</w:t>
      </w:r>
      <w:r w:rsidRPr="00664F70">
        <w:rPr>
          <w:lang w:val="en-GB"/>
        </w:rPr>
        <w:t xml:space="preserve"> by an action of bacterial enzymes but the remaining </w:t>
      </w:r>
      <w:r w:rsidRPr="00664F70">
        <w:rPr>
          <w:rFonts w:eastAsia="Times New Roman"/>
          <w:lang w:val="en-GB"/>
        </w:rPr>
        <w:t>delphinidin-3-</w:t>
      </w:r>
      <w:r w:rsidRPr="00664F70">
        <w:rPr>
          <w:rFonts w:eastAsia="Times New Roman"/>
          <w:i/>
          <w:lang w:val="en-GB"/>
        </w:rPr>
        <w:t>O</w:t>
      </w:r>
      <w:r w:rsidRPr="00664F70">
        <w:rPr>
          <w:rFonts w:eastAsia="Times New Roman"/>
          <w:lang w:val="en-GB"/>
        </w:rPr>
        <w:t>-galactoside content was spontaneously degraded to gallic acid</w:t>
      </w:r>
      <w:r w:rsidR="00027A47" w:rsidRPr="00664F70">
        <w:rPr>
          <w:rFonts w:eastAsia="Times New Roman"/>
          <w:lang w:val="en-GB"/>
        </w:rPr>
        <w:t xml:space="preserve"> and other unknown metabolites. </w:t>
      </w:r>
      <w:r w:rsidR="002B2EDA" w:rsidRPr="00664F70">
        <w:rPr>
          <w:lang w:val="en-GB"/>
        </w:rPr>
        <w:t>Delphinidin-3-</w:t>
      </w:r>
      <w:r w:rsidR="002B2EDA" w:rsidRPr="00664F70">
        <w:rPr>
          <w:i/>
          <w:lang w:val="en-GB"/>
        </w:rPr>
        <w:t>O</w:t>
      </w:r>
      <w:r w:rsidR="002B2EDA" w:rsidRPr="00664F70">
        <w:rPr>
          <w:lang w:val="en-GB"/>
        </w:rPr>
        <w:t xml:space="preserve">-galactoside as a parent compound has not been detected inside or outside bacteria. Even it was not present in control sample (broth with </w:t>
      </w:r>
      <w:r w:rsidR="00C8489B" w:rsidRPr="00664F70">
        <w:rPr>
          <w:lang w:val="en-GB"/>
        </w:rPr>
        <w:t>the parent compou</w:t>
      </w:r>
      <w:r w:rsidR="00CC4B3D">
        <w:rPr>
          <w:lang w:val="en-GB"/>
        </w:rPr>
        <w:t>n</w:t>
      </w:r>
      <w:r w:rsidR="00C8489B" w:rsidRPr="00664F70">
        <w:rPr>
          <w:lang w:val="en-GB"/>
        </w:rPr>
        <w:t>d</w:t>
      </w:r>
      <w:r w:rsidR="002B2EDA" w:rsidRPr="00664F70">
        <w:rPr>
          <w:lang w:val="en-GB"/>
        </w:rPr>
        <w:t>).</w:t>
      </w:r>
    </w:p>
    <w:p w:rsidR="00EF6B9D" w:rsidRPr="00664F70" w:rsidRDefault="00C8489B" w:rsidP="00EF6B9D">
      <w:pPr>
        <w:rPr>
          <w:rFonts w:eastAsia="Times New Roman"/>
          <w:lang w:val="en-GB"/>
        </w:rPr>
      </w:pPr>
      <w:r w:rsidRPr="00664F70">
        <w:rPr>
          <w:rFonts w:eastAsia="Times New Roman"/>
          <w:lang w:val="en-GB"/>
        </w:rPr>
        <w:t>M</w:t>
      </w:r>
      <w:r w:rsidR="00027A47" w:rsidRPr="00664F70">
        <w:rPr>
          <w:rFonts w:eastAsia="Times New Roman"/>
          <w:lang w:val="en-GB"/>
        </w:rPr>
        <w:t xml:space="preserve">etabolite </w:t>
      </w:r>
      <w:r w:rsidR="00027A47" w:rsidRPr="00664F70">
        <w:rPr>
          <w:lang w:val="en-GB"/>
        </w:rPr>
        <w:t>2,4,6</w:t>
      </w:r>
      <w:r w:rsidR="00027A47" w:rsidRPr="00664F70">
        <w:rPr>
          <w:lang w:val="en-GB"/>
        </w:rPr>
        <w:noBreakHyphen/>
        <w:t>trihydroxybenzaldehyde</w:t>
      </w:r>
      <w:r w:rsidR="002B2EDA" w:rsidRPr="00664F70">
        <w:rPr>
          <w:lang w:val="en-GB"/>
        </w:rPr>
        <w:t xml:space="preserve"> formed by faecal bacteria</w:t>
      </w:r>
      <w:r w:rsidR="00027A47" w:rsidRPr="00664F70">
        <w:rPr>
          <w:lang w:val="en-GB"/>
        </w:rPr>
        <w:t xml:space="preserve"> was measured </w:t>
      </w:r>
      <w:r w:rsidR="00EF6B9D" w:rsidRPr="00664F70">
        <w:rPr>
          <w:lang w:val="en-GB"/>
        </w:rPr>
        <w:t xml:space="preserve">only in MHB </w:t>
      </w:r>
      <w:r w:rsidR="00027A47" w:rsidRPr="00664F70">
        <w:rPr>
          <w:lang w:val="en-GB"/>
        </w:rPr>
        <w:t>after 6 h incubation.</w:t>
      </w:r>
      <w:r w:rsidR="004E742F" w:rsidRPr="00664F70">
        <w:rPr>
          <w:lang w:val="en-GB"/>
        </w:rPr>
        <w:t xml:space="preserve"> </w:t>
      </w:r>
      <w:r w:rsidR="00EF6B9D" w:rsidRPr="00664F70">
        <w:rPr>
          <w:lang w:val="en-GB"/>
        </w:rPr>
        <w:t>In the case of cyanidin glycosides, 2,4,6</w:t>
      </w:r>
      <w:r w:rsidR="00EF6B9D" w:rsidRPr="00664F70">
        <w:rPr>
          <w:lang w:val="en-GB"/>
        </w:rPr>
        <w:noBreakHyphen/>
        <w:t xml:space="preserve">trihydroxybenzaldehyde (also measured outside bacteria) was formed spontaneously. But in the case of </w:t>
      </w:r>
      <w:r w:rsidR="00EF6B9D" w:rsidRPr="00664F70">
        <w:rPr>
          <w:rFonts w:eastAsia="Times New Roman"/>
          <w:lang w:val="en-GB"/>
        </w:rPr>
        <w:t>delphinidin-3-</w:t>
      </w:r>
      <w:r w:rsidR="00EF6B9D" w:rsidRPr="00664F70">
        <w:rPr>
          <w:rFonts w:eastAsia="Times New Roman"/>
          <w:i/>
          <w:lang w:val="en-GB"/>
        </w:rPr>
        <w:t>O</w:t>
      </w:r>
      <w:r w:rsidR="00EF6B9D" w:rsidRPr="00664F70">
        <w:rPr>
          <w:rFonts w:eastAsia="Times New Roman"/>
          <w:lang w:val="en-GB"/>
        </w:rPr>
        <w:t xml:space="preserve">-galactoside, the metabolite was not present in </w:t>
      </w:r>
      <w:r w:rsidR="004E742F" w:rsidRPr="00664F70">
        <w:rPr>
          <w:rFonts w:eastAsia="Times New Roman"/>
          <w:lang w:val="en-GB"/>
        </w:rPr>
        <w:t xml:space="preserve">all </w:t>
      </w:r>
      <w:r w:rsidR="00EF6B9D" w:rsidRPr="00664F70">
        <w:rPr>
          <w:rFonts w:eastAsia="Times New Roman"/>
          <w:lang w:val="en-GB"/>
        </w:rPr>
        <w:t>control samples and thus this was created by bacteria. It seems to be</w:t>
      </w:r>
      <w:r w:rsidR="00EB382C" w:rsidRPr="00664F70">
        <w:rPr>
          <w:rFonts w:eastAsia="Times New Roman"/>
          <w:lang w:val="en-GB"/>
        </w:rPr>
        <w:t xml:space="preserve"> </w:t>
      </w:r>
      <w:r w:rsidR="00EF6B9D" w:rsidRPr="00664F70">
        <w:rPr>
          <w:rFonts w:eastAsia="Times New Roman"/>
          <w:lang w:val="en-GB"/>
        </w:rPr>
        <w:t>a small change in molecule structure (one hydroxyl group more) can change the whole metabolic pathway.</w:t>
      </w:r>
    </w:p>
    <w:p w:rsidR="00A431A8" w:rsidRPr="00664F70" w:rsidRDefault="00A431A8" w:rsidP="004E742F">
      <w:pPr>
        <w:ind w:firstLine="0"/>
        <w:rPr>
          <w:lang w:val="en-GB"/>
        </w:rPr>
      </w:pPr>
    </w:p>
    <w:p w:rsidR="00EF0AD1" w:rsidRPr="00664F70" w:rsidRDefault="00EF0AD1" w:rsidP="00EF0AD1">
      <w:pPr>
        <w:pStyle w:val="Nadpis2"/>
        <w:spacing w:before="0" w:after="0"/>
        <w:contextualSpacing/>
        <w:rPr>
          <w:lang w:val="en-GB"/>
        </w:rPr>
      </w:pPr>
      <w:r w:rsidRPr="00664F70">
        <w:rPr>
          <w:lang w:val="en-GB"/>
        </w:rPr>
        <w:t>Metabolism of metabolites of delphinidin</w:t>
      </w:r>
      <w:r w:rsidR="003502B9" w:rsidRPr="00664F70">
        <w:rPr>
          <w:lang w:val="en-GB"/>
        </w:rPr>
        <w:t>-3-O-galactoside</w:t>
      </w:r>
      <w:r w:rsidRPr="00664F70">
        <w:rPr>
          <w:lang w:val="en-GB"/>
        </w:rPr>
        <w:t xml:space="preserve"> by Caco-2 cells</w:t>
      </w:r>
    </w:p>
    <w:p w:rsidR="00C8489B" w:rsidRPr="00664F70" w:rsidRDefault="003502B9" w:rsidP="00C8489B">
      <w:pPr>
        <w:pStyle w:val="Nadpis2"/>
        <w:spacing w:before="0" w:after="0"/>
        <w:ind w:firstLine="709"/>
        <w:contextualSpacing/>
        <w:rPr>
          <w:i w:val="0"/>
          <w:lang w:val="en-GB"/>
        </w:rPr>
      </w:pPr>
      <w:r w:rsidRPr="00664F70">
        <w:rPr>
          <w:i w:val="0"/>
          <w:lang w:val="en-GB"/>
        </w:rPr>
        <w:t>The metabolism of 2,4,6-trihydroxybenzaldehyde, as a metabolite of delphinidin-3-</w:t>
      </w:r>
      <w:r w:rsidRPr="00664F70">
        <w:rPr>
          <w:lang w:val="en-GB"/>
        </w:rPr>
        <w:t>O</w:t>
      </w:r>
      <w:r w:rsidRPr="00664F70">
        <w:rPr>
          <w:i w:val="0"/>
          <w:lang w:val="en-GB"/>
        </w:rPr>
        <w:t xml:space="preserve">-galactoside, </w:t>
      </w:r>
      <w:r w:rsidR="00C8489B" w:rsidRPr="00664F70">
        <w:rPr>
          <w:i w:val="0"/>
          <w:lang w:val="en-GB"/>
        </w:rPr>
        <w:t>by Caco-2 cells was studied. The results have been already shown</w:t>
      </w:r>
      <w:r w:rsidR="0075334A" w:rsidRPr="00664F70">
        <w:rPr>
          <w:i w:val="0"/>
          <w:lang w:val="en-GB"/>
        </w:rPr>
        <w:t xml:space="preserve"> and described</w:t>
      </w:r>
      <w:r w:rsidR="00C8489B" w:rsidRPr="00664F70">
        <w:rPr>
          <w:i w:val="0"/>
          <w:lang w:val="en-GB"/>
        </w:rPr>
        <w:t xml:space="preserve"> in the section of </w:t>
      </w:r>
      <w:r w:rsidR="00C8489B" w:rsidRPr="00664F70">
        <w:rPr>
          <w:lang w:val="en-GB"/>
        </w:rPr>
        <w:t>Metabolism of metabolites of cyanidin glycosides by Caco-2 cells</w:t>
      </w:r>
      <w:r w:rsidR="00C8489B" w:rsidRPr="00664F70">
        <w:rPr>
          <w:i w:val="0"/>
          <w:lang w:val="en-GB"/>
        </w:rPr>
        <w:t>.</w:t>
      </w:r>
    </w:p>
    <w:p w:rsidR="00C8489B" w:rsidRPr="00664F70" w:rsidRDefault="00C8489B" w:rsidP="00C8489B">
      <w:pPr>
        <w:rPr>
          <w:lang w:val="en-GB"/>
        </w:rPr>
      </w:pPr>
    </w:p>
    <w:p w:rsidR="008F2FC5" w:rsidRPr="00664F70" w:rsidRDefault="008F2FC5" w:rsidP="005B1C69">
      <w:pPr>
        <w:rPr>
          <w:lang w:val="en-GB"/>
        </w:rPr>
      </w:pPr>
    </w:p>
    <w:p w:rsidR="00966558" w:rsidRPr="00664F70" w:rsidRDefault="00966558" w:rsidP="005B1C69">
      <w:pPr>
        <w:rPr>
          <w:lang w:val="en-GB"/>
          <w:rPrChange w:id="1" w:author="Unknown" w:date="2208-04-27T19:05:00Z">
            <w:rPr/>
          </w:rPrChange>
        </w:rPr>
        <w:sectPr w:rsidR="00966558" w:rsidRPr="00664F70" w:rsidSect="00886179">
          <w:pgSz w:w="11906" w:h="16838"/>
          <w:pgMar w:top="1417" w:right="1417" w:bottom="1417" w:left="1417" w:header="708" w:footer="708" w:gutter="0"/>
          <w:cols w:space="708"/>
          <w:docGrid w:linePitch="360"/>
        </w:sectPr>
      </w:pPr>
    </w:p>
    <w:p w:rsidR="00F56E16" w:rsidRPr="00664F70" w:rsidRDefault="00F56E16" w:rsidP="002D1801">
      <w:pPr>
        <w:pStyle w:val="Nadpis2"/>
        <w:rPr>
          <w:i w:val="0"/>
          <w:lang w:val="en-GB"/>
        </w:rPr>
      </w:pPr>
      <w:r w:rsidRPr="00664F70">
        <w:rPr>
          <w:i w:val="0"/>
          <w:noProof/>
          <w:lang w:val="en-GB"/>
        </w:rPr>
        <w:lastRenderedPageBreak/>
        <w:drawing>
          <wp:inline distT="0" distB="0" distL="0" distR="0" wp14:anchorId="66AAB36B" wp14:editId="3DB1F64C">
            <wp:extent cx="5629336" cy="6441873"/>
            <wp:effectExtent l="19050" t="0" r="9464" b="0"/>
            <wp:docPr id="3" name="obrázek 5" descr="D:\Dokumenty\Disk Google\PhD a prace\UF Olomouc\probiotics\mereni\Inkubace probio\Inkubace 2017\DELPHINIDIN\delphinidin_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y\Disk Google\PhD a prace\UF Olomouc\probiotics\mereni\Inkubace probio\Inkubace 2017\DELPHINIDIN\delphinidin_2,4,6.jpg"/>
                    <pic:cNvPicPr>
                      <a:picLocks noChangeAspect="1" noChangeArrowheads="1"/>
                    </pic:cNvPicPr>
                  </pic:nvPicPr>
                  <pic:blipFill>
                    <a:blip r:embed="rId28" cstate="print"/>
                    <a:srcRect/>
                    <a:stretch>
                      <a:fillRect/>
                    </a:stretch>
                  </pic:blipFill>
                  <pic:spPr bwMode="auto">
                    <a:xfrm>
                      <a:off x="0" y="0"/>
                      <a:ext cx="5629637" cy="6442217"/>
                    </a:xfrm>
                    <a:prstGeom prst="rect">
                      <a:avLst/>
                    </a:prstGeom>
                    <a:noFill/>
                    <a:ln w="9525">
                      <a:noFill/>
                      <a:miter lim="800000"/>
                      <a:headEnd/>
                      <a:tailEnd/>
                    </a:ln>
                  </pic:spPr>
                </pic:pic>
              </a:graphicData>
            </a:graphic>
          </wp:inline>
        </w:drawing>
      </w:r>
    </w:p>
    <w:p w:rsidR="00F56E16" w:rsidRPr="00664F70" w:rsidRDefault="00F56E16" w:rsidP="00F56E16">
      <w:pPr>
        <w:ind w:firstLine="0"/>
        <w:rPr>
          <w:lang w:val="en-GB"/>
        </w:rPr>
      </w:pPr>
      <w:r w:rsidRPr="00664F70">
        <w:rPr>
          <w:b/>
          <w:lang w:val="en-GB"/>
        </w:rPr>
        <w:t>Fig. 1</w:t>
      </w:r>
      <w:r w:rsidR="00CC4B3D">
        <w:rPr>
          <w:b/>
          <w:lang w:val="en-GB"/>
        </w:rPr>
        <w:t>2</w:t>
      </w:r>
      <w:r w:rsidRPr="00664F70">
        <w:rPr>
          <w:b/>
          <w:lang w:val="en-GB"/>
        </w:rPr>
        <w:t xml:space="preserve">. </w:t>
      </w:r>
      <w:r w:rsidRPr="00664F70">
        <w:rPr>
          <w:lang w:val="en-GB"/>
        </w:rPr>
        <w:t>Representative LC chromatograms of control sample with delphinidin-3-</w:t>
      </w:r>
      <w:r w:rsidRPr="00664F70">
        <w:rPr>
          <w:i/>
          <w:lang w:val="en-GB"/>
        </w:rPr>
        <w:t>O</w:t>
      </w:r>
      <w:r w:rsidRPr="00664F70">
        <w:rPr>
          <w:lang w:val="en-GB"/>
        </w:rPr>
        <w:t xml:space="preserve">-galactoside (A) and its experimental samples incubated 6 h (B) and 20 h (C). Figure above represents MS spectrum </w:t>
      </w:r>
      <w:r w:rsidR="002533DE" w:rsidRPr="00664F70">
        <w:rPr>
          <w:lang w:val="en-GB"/>
        </w:rPr>
        <w:t>of standard 2,4,6-trihydroxybenzaldehyde (D) and signal</w:t>
      </w:r>
      <w:r w:rsidRPr="00664F70">
        <w:rPr>
          <w:lang w:val="en-GB"/>
        </w:rPr>
        <w:t xml:space="preserve"> detected in 1.83 min </w:t>
      </w:r>
      <w:r w:rsidR="002533DE" w:rsidRPr="00664F70">
        <w:rPr>
          <w:lang w:val="en-GB"/>
        </w:rPr>
        <w:t xml:space="preserve">in experimental sample </w:t>
      </w:r>
      <w:r w:rsidRPr="00664F70">
        <w:rPr>
          <w:lang w:val="en-GB"/>
        </w:rPr>
        <w:t>(E). The m/z marked in a circle in mass spectrum corresponds with [M-H]</w:t>
      </w:r>
      <w:r w:rsidRPr="00664F70">
        <w:rPr>
          <w:vertAlign w:val="superscript"/>
          <w:lang w:val="en-GB"/>
        </w:rPr>
        <w:t>-</w:t>
      </w:r>
      <w:r w:rsidRPr="00664F70">
        <w:rPr>
          <w:lang w:val="en-GB"/>
        </w:rPr>
        <w:t xml:space="preserve"> of </w:t>
      </w:r>
      <w:r w:rsidR="002533DE" w:rsidRPr="00664F70">
        <w:rPr>
          <w:lang w:val="en-GB"/>
        </w:rPr>
        <w:t>2,4,6-trihydroxybenzaldehyde, its structure is shown</w:t>
      </w:r>
      <w:r w:rsidRPr="00664F70">
        <w:rPr>
          <w:lang w:val="en-GB"/>
        </w:rPr>
        <w:t>.</w:t>
      </w:r>
    </w:p>
    <w:p w:rsidR="00F56E16" w:rsidRPr="00664F70" w:rsidRDefault="00F56E16">
      <w:pPr>
        <w:spacing w:after="200" w:line="276" w:lineRule="auto"/>
        <w:ind w:firstLine="0"/>
        <w:contextualSpacing w:val="0"/>
        <w:jc w:val="left"/>
        <w:rPr>
          <w:lang w:val="en-GB"/>
        </w:rPr>
      </w:pPr>
      <w:r w:rsidRPr="00664F70">
        <w:rPr>
          <w:lang w:val="en-GB"/>
        </w:rPr>
        <w:br w:type="page"/>
      </w:r>
    </w:p>
    <w:p w:rsidR="00C21A7F" w:rsidRPr="00664F70" w:rsidRDefault="00C21A7F" w:rsidP="00C21A7F">
      <w:pPr>
        <w:pStyle w:val="Nadpis1"/>
        <w:rPr>
          <w:lang w:val="en-GB"/>
        </w:rPr>
      </w:pPr>
      <w:r w:rsidRPr="00664F70">
        <w:rPr>
          <w:lang w:val="en-GB"/>
        </w:rPr>
        <w:lastRenderedPageBreak/>
        <w:t>Summary and conclusions</w:t>
      </w:r>
    </w:p>
    <w:p w:rsidR="002C5FC3" w:rsidRDefault="00F90BCE" w:rsidP="00BE1770">
      <w:pPr>
        <w:pStyle w:val="Nadpis1"/>
        <w:ind w:firstLine="708"/>
        <w:rPr>
          <w:b w:val="0"/>
          <w:lang w:val="en-GB"/>
        </w:rPr>
      </w:pPr>
      <w:r w:rsidRPr="001D4899">
        <w:rPr>
          <w:b w:val="0"/>
          <w:lang w:val="en-GB"/>
        </w:rPr>
        <w:t xml:space="preserve">In conclusion, </w:t>
      </w:r>
      <w:r w:rsidR="002C5FC3" w:rsidRPr="001D4899">
        <w:rPr>
          <w:b w:val="0"/>
          <w:lang w:val="en-GB"/>
        </w:rPr>
        <w:t xml:space="preserve">this work showed </w:t>
      </w:r>
      <w:r w:rsidR="00E71889" w:rsidRPr="001D4899">
        <w:rPr>
          <w:b w:val="0"/>
          <w:lang w:val="en-GB"/>
        </w:rPr>
        <w:t xml:space="preserve">the possible pathways leading to the formation of </w:t>
      </w:r>
      <w:r w:rsidR="002C5FC3" w:rsidRPr="001D4899">
        <w:rPr>
          <w:b w:val="0"/>
          <w:lang w:val="en-GB"/>
        </w:rPr>
        <w:t xml:space="preserve">metabolites from naturally occurring polyphenols and polyphenol glycosides by intestinal microflora and what is happening with these metabolites in the intestine. Main metabolic pathways were </w:t>
      </w:r>
      <w:proofErr w:type="spellStart"/>
      <w:r w:rsidR="002C5FC3" w:rsidRPr="001D4899">
        <w:rPr>
          <w:b w:val="0"/>
          <w:lang w:val="en-GB"/>
        </w:rPr>
        <w:t>deglycosylation</w:t>
      </w:r>
      <w:proofErr w:type="spellEnd"/>
      <w:r w:rsidR="002C5FC3" w:rsidRPr="001D4899">
        <w:rPr>
          <w:b w:val="0"/>
          <w:lang w:val="en-GB"/>
        </w:rPr>
        <w:t xml:space="preserve">, hydrogenation, methylation, hydroxylation, and decomposition. </w:t>
      </w:r>
      <w:r w:rsidR="001D4899">
        <w:rPr>
          <w:b w:val="0"/>
          <w:lang w:val="en-GB"/>
        </w:rPr>
        <w:t>M</w:t>
      </w:r>
      <w:r w:rsidR="001D4899" w:rsidRPr="001D4899">
        <w:rPr>
          <w:b w:val="0"/>
          <w:lang w:val="en-GB"/>
        </w:rPr>
        <w:t>etabolites created</w:t>
      </w:r>
      <w:r w:rsidR="001D4899">
        <w:rPr>
          <w:b w:val="0"/>
          <w:lang w:val="en-GB"/>
        </w:rPr>
        <w:t xml:space="preserve"> from natural compounds</w:t>
      </w:r>
      <w:r w:rsidR="001D4899" w:rsidRPr="001D4899">
        <w:rPr>
          <w:b w:val="0"/>
          <w:lang w:val="en-GB"/>
        </w:rPr>
        <w:t xml:space="preserve"> in the intestine can further pass into intestinal barrier and can be metabolized in the intestinal cells.</w:t>
      </w:r>
      <w:r w:rsidR="00BE1770">
        <w:rPr>
          <w:b w:val="0"/>
          <w:lang w:val="en-GB"/>
        </w:rPr>
        <w:t xml:space="preserve"> </w:t>
      </w:r>
      <w:r w:rsidR="001D4899" w:rsidRPr="001D4899">
        <w:rPr>
          <w:b w:val="0"/>
          <w:lang w:val="en-GB"/>
        </w:rPr>
        <w:t xml:space="preserve">Metabolites formed by faecal bacteria </w:t>
      </w:r>
      <w:r w:rsidR="00BE1770">
        <w:rPr>
          <w:b w:val="0"/>
          <w:lang w:val="en-GB"/>
        </w:rPr>
        <w:t>were</w:t>
      </w:r>
      <w:r w:rsidR="001D4899" w:rsidRPr="001D4899">
        <w:rPr>
          <w:b w:val="0"/>
          <w:lang w:val="en-GB"/>
        </w:rPr>
        <w:t xml:space="preserve"> </w:t>
      </w:r>
      <w:proofErr w:type="spellStart"/>
      <w:r w:rsidR="001D4899" w:rsidRPr="001D4899">
        <w:rPr>
          <w:b w:val="0"/>
          <w:lang w:val="en-GB"/>
        </w:rPr>
        <w:t>glucuronidated</w:t>
      </w:r>
      <w:proofErr w:type="spellEnd"/>
      <w:r w:rsidR="001D4899" w:rsidRPr="001D4899">
        <w:rPr>
          <w:b w:val="0"/>
          <w:lang w:val="en-GB"/>
        </w:rPr>
        <w:t xml:space="preserve"> or me</w:t>
      </w:r>
      <w:r w:rsidR="00BE1770">
        <w:rPr>
          <w:b w:val="0"/>
          <w:lang w:val="en-GB"/>
        </w:rPr>
        <w:t xml:space="preserve">thylated by intestinal enzymes. </w:t>
      </w:r>
      <w:r w:rsidR="001D4899" w:rsidRPr="001D4899">
        <w:rPr>
          <w:b w:val="0"/>
          <w:lang w:val="en-GB"/>
        </w:rPr>
        <w:t xml:space="preserve">This metabolite profiling of natural compounds has helped </w:t>
      </w:r>
      <w:r w:rsidR="001D4899">
        <w:rPr>
          <w:b w:val="0"/>
          <w:lang w:val="en-GB"/>
        </w:rPr>
        <w:t>to better understand their metabolism in the intestine in man.</w:t>
      </w:r>
    </w:p>
    <w:p w:rsidR="00BE1770" w:rsidRPr="00BE1770" w:rsidRDefault="00BE1770" w:rsidP="00BE1770">
      <w:pPr>
        <w:pStyle w:val="Nadpis1"/>
        <w:ind w:firstLine="708"/>
        <w:rPr>
          <w:b w:val="0"/>
          <w:lang w:val="en-GB"/>
        </w:rPr>
      </w:pPr>
    </w:p>
    <w:p w:rsidR="00BE1770" w:rsidRDefault="00FE1080" w:rsidP="00BE1770">
      <w:pPr>
        <w:pStyle w:val="Nadpis1"/>
        <w:rPr>
          <w:lang w:val="en-GB"/>
        </w:rPr>
      </w:pPr>
      <w:r w:rsidRPr="00664F70">
        <w:rPr>
          <w:lang w:val="en-GB"/>
        </w:rPr>
        <w:t>Conflict of interest stateme</w:t>
      </w:r>
      <w:r w:rsidR="00BE1770">
        <w:rPr>
          <w:lang w:val="en-GB"/>
        </w:rPr>
        <w:t>nt</w:t>
      </w:r>
    </w:p>
    <w:p w:rsidR="00FE1080" w:rsidRDefault="00FE1080" w:rsidP="00BE1770">
      <w:pPr>
        <w:pStyle w:val="Nadpis1"/>
        <w:ind w:firstLine="708"/>
        <w:rPr>
          <w:b w:val="0"/>
          <w:lang w:val="en-GB"/>
        </w:rPr>
      </w:pPr>
      <w:r w:rsidRPr="00BE1770">
        <w:rPr>
          <w:b w:val="0"/>
          <w:lang w:val="en-GB"/>
        </w:rPr>
        <w:t>All authors declare no potential conflict of interest.</w:t>
      </w:r>
    </w:p>
    <w:p w:rsidR="00BE1770" w:rsidRPr="00BE1770" w:rsidRDefault="00BE1770" w:rsidP="00BE1770">
      <w:pPr>
        <w:pStyle w:val="Nadpis1"/>
        <w:rPr>
          <w:b w:val="0"/>
          <w:lang w:val="en-GB"/>
        </w:rPr>
      </w:pPr>
    </w:p>
    <w:p w:rsidR="00BE1770" w:rsidRDefault="00BE1770" w:rsidP="00BE1770">
      <w:pPr>
        <w:pStyle w:val="Nadpis1"/>
        <w:rPr>
          <w:lang w:val="en-GB"/>
        </w:rPr>
      </w:pPr>
      <w:r>
        <w:rPr>
          <w:lang w:val="en-GB"/>
        </w:rPr>
        <w:t>Funding</w:t>
      </w:r>
    </w:p>
    <w:p w:rsidR="00024F55" w:rsidRPr="00BE1770" w:rsidRDefault="00FE1080" w:rsidP="00BE1770">
      <w:pPr>
        <w:pStyle w:val="Nadpis1"/>
        <w:ind w:firstLine="708"/>
        <w:rPr>
          <w:b w:val="0"/>
          <w:lang w:val="en-GB"/>
        </w:rPr>
      </w:pPr>
      <w:r w:rsidRPr="00BE1770">
        <w:rPr>
          <w:b w:val="0"/>
          <w:lang w:val="en-GB"/>
        </w:rPr>
        <w:t xml:space="preserve">This work was funded </w:t>
      </w:r>
      <w:r w:rsidR="00EE3463" w:rsidRPr="00BE1770">
        <w:rPr>
          <w:b w:val="0"/>
          <w:lang w:val="en-GB"/>
        </w:rPr>
        <w:t>by a programme AKTION Czech Republic - Austria (84p16).</w:t>
      </w:r>
    </w:p>
    <w:p w:rsidR="00184C25" w:rsidRDefault="00184C25" w:rsidP="004C0F2B">
      <w:pPr>
        <w:ind w:firstLine="0"/>
        <w:rPr>
          <w:lang w:val="en-GB"/>
        </w:rPr>
      </w:pPr>
    </w:p>
    <w:p w:rsidR="00184C25" w:rsidRPr="00BE1770" w:rsidRDefault="00BE1770" w:rsidP="004C0F2B">
      <w:pPr>
        <w:ind w:firstLine="0"/>
        <w:rPr>
          <w:b/>
          <w:lang w:val="en-GB"/>
        </w:rPr>
      </w:pPr>
      <w:r w:rsidRPr="00BE1770">
        <w:rPr>
          <w:b/>
          <w:lang w:val="en-GB"/>
        </w:rPr>
        <w:t>References</w:t>
      </w:r>
    </w:p>
    <w:p w:rsidR="00720993" w:rsidRPr="00720993" w:rsidRDefault="00184C25" w:rsidP="00720993">
      <w:pPr>
        <w:pStyle w:val="EndNoteBibliography"/>
        <w:ind w:left="720" w:hanging="720"/>
      </w:pPr>
      <w:r w:rsidRPr="00664F70">
        <w:rPr>
          <w:lang w:val="en-GB"/>
        </w:rPr>
        <w:fldChar w:fldCharType="begin"/>
      </w:r>
      <w:r w:rsidRPr="00664F70">
        <w:rPr>
          <w:lang w:val="en-GB"/>
        </w:rPr>
        <w:instrText xml:space="preserve"> ADDIN EN.REFLIST </w:instrText>
      </w:r>
      <w:r w:rsidRPr="00664F70">
        <w:rPr>
          <w:lang w:val="en-GB"/>
        </w:rPr>
        <w:fldChar w:fldCharType="separate"/>
      </w:r>
      <w:r w:rsidR="00720993" w:rsidRPr="00720993">
        <w:t>1.</w:t>
      </w:r>
      <w:r w:rsidR="00720993" w:rsidRPr="00720993">
        <w:tab/>
        <w:t xml:space="preserve">Cencic A, Chingwaru W: </w:t>
      </w:r>
      <w:r w:rsidR="00720993" w:rsidRPr="00720993">
        <w:rPr>
          <w:b/>
        </w:rPr>
        <w:t>The Role of Functional Foods, Nutraceuticals, and Food Supplements in Intestinal Health.</w:t>
      </w:r>
      <w:r w:rsidR="00720993" w:rsidRPr="00720993">
        <w:t xml:space="preserve"> </w:t>
      </w:r>
      <w:r w:rsidR="00720993" w:rsidRPr="00720993">
        <w:rPr>
          <w:i/>
        </w:rPr>
        <w:t xml:space="preserve">Nutrients </w:t>
      </w:r>
      <w:r w:rsidR="00720993" w:rsidRPr="00720993">
        <w:t xml:space="preserve">2010, </w:t>
      </w:r>
      <w:r w:rsidR="00720993" w:rsidRPr="00720993">
        <w:rPr>
          <w:b/>
        </w:rPr>
        <w:t>2:</w:t>
      </w:r>
      <w:r w:rsidR="00720993" w:rsidRPr="00720993">
        <w:t>611-625.</w:t>
      </w:r>
    </w:p>
    <w:p w:rsidR="00720993" w:rsidRPr="00720993" w:rsidRDefault="00720993" w:rsidP="00720993">
      <w:pPr>
        <w:pStyle w:val="EndNoteBibliography"/>
        <w:ind w:left="720" w:hanging="720"/>
      </w:pPr>
      <w:r w:rsidRPr="00720993">
        <w:t>2.</w:t>
      </w:r>
      <w:r w:rsidRPr="00720993">
        <w:tab/>
        <w:t xml:space="preserve">Slavin JL, Lloyd B: </w:t>
      </w:r>
      <w:r w:rsidRPr="00720993">
        <w:rPr>
          <w:b/>
        </w:rPr>
        <w:t>Health Benefits of Fruits and Vegetables.</w:t>
      </w:r>
      <w:r w:rsidRPr="00720993">
        <w:t xml:space="preserve"> </w:t>
      </w:r>
      <w:r w:rsidRPr="00720993">
        <w:rPr>
          <w:i/>
        </w:rPr>
        <w:t xml:space="preserve">Advances in Nutrition </w:t>
      </w:r>
      <w:r w:rsidRPr="00720993">
        <w:t xml:space="preserve">2012, </w:t>
      </w:r>
      <w:r w:rsidRPr="00720993">
        <w:rPr>
          <w:b/>
        </w:rPr>
        <w:t>3:</w:t>
      </w:r>
      <w:r w:rsidRPr="00720993">
        <w:t>506-516.</w:t>
      </w:r>
    </w:p>
    <w:p w:rsidR="00720993" w:rsidRPr="00720993" w:rsidRDefault="00720993" w:rsidP="00720993">
      <w:pPr>
        <w:pStyle w:val="EndNoteBibliography"/>
        <w:ind w:left="720" w:hanging="720"/>
      </w:pPr>
      <w:r w:rsidRPr="00720993">
        <w:t>3.</w:t>
      </w:r>
      <w:r w:rsidRPr="00720993">
        <w:tab/>
        <w:t xml:space="preserve">Pandey KB, Rizvi SI: </w:t>
      </w:r>
      <w:r w:rsidRPr="00720993">
        <w:rPr>
          <w:b/>
        </w:rPr>
        <w:t>Plant polyphenols as dietary antioxidants in human health and disease.</w:t>
      </w:r>
      <w:r w:rsidRPr="00720993">
        <w:t xml:space="preserve"> </w:t>
      </w:r>
      <w:r w:rsidRPr="00720993">
        <w:rPr>
          <w:i/>
        </w:rPr>
        <w:t xml:space="preserve">Oxidative Medicine and Cellular Longevity </w:t>
      </w:r>
      <w:r w:rsidRPr="00720993">
        <w:t xml:space="preserve">2009, </w:t>
      </w:r>
      <w:r w:rsidRPr="00720993">
        <w:rPr>
          <w:b/>
        </w:rPr>
        <w:t>2:</w:t>
      </w:r>
      <w:r w:rsidRPr="00720993">
        <w:t>270-278.</w:t>
      </w:r>
    </w:p>
    <w:p w:rsidR="00720993" w:rsidRPr="00720993" w:rsidRDefault="00720993" w:rsidP="00720993">
      <w:pPr>
        <w:pStyle w:val="EndNoteBibliography"/>
        <w:ind w:left="720" w:hanging="720"/>
      </w:pPr>
      <w:r w:rsidRPr="00720993">
        <w:t>4.</w:t>
      </w:r>
      <w:r w:rsidRPr="00720993">
        <w:tab/>
        <w:t xml:space="preserve">Li AN, Li S, Zhang YJ, Xu XR, Chen YM, Li HB: </w:t>
      </w:r>
      <w:r w:rsidRPr="00720993">
        <w:rPr>
          <w:b/>
        </w:rPr>
        <w:t>Resources and Biological Activities of Natural Polyphenols.</w:t>
      </w:r>
      <w:r w:rsidRPr="00720993">
        <w:t xml:space="preserve"> </w:t>
      </w:r>
      <w:r w:rsidRPr="00720993">
        <w:rPr>
          <w:i/>
        </w:rPr>
        <w:t xml:space="preserve">Nutrients </w:t>
      </w:r>
      <w:r w:rsidRPr="00720993">
        <w:t xml:space="preserve">2014, </w:t>
      </w:r>
      <w:r w:rsidRPr="00720993">
        <w:rPr>
          <w:b/>
        </w:rPr>
        <w:t>6:</w:t>
      </w:r>
      <w:r w:rsidRPr="00720993">
        <w:t>6020-6047.</w:t>
      </w:r>
    </w:p>
    <w:p w:rsidR="00720993" w:rsidRPr="00720993" w:rsidRDefault="00720993" w:rsidP="00720993">
      <w:pPr>
        <w:pStyle w:val="EndNoteBibliography"/>
        <w:ind w:left="720" w:hanging="720"/>
      </w:pPr>
      <w:r w:rsidRPr="00720993">
        <w:t>5.</w:t>
      </w:r>
      <w:r w:rsidRPr="00720993">
        <w:tab/>
        <w:t xml:space="preserve">Shahidi F, Yeo J: </w:t>
      </w:r>
      <w:r w:rsidRPr="00720993">
        <w:rPr>
          <w:b/>
        </w:rPr>
        <w:t>Bioactivities of Phenolics by Focusing on Suppression of Chronic Diseases: A Review.</w:t>
      </w:r>
      <w:r w:rsidRPr="00720993">
        <w:t xml:space="preserve"> </w:t>
      </w:r>
      <w:r w:rsidRPr="00720993">
        <w:rPr>
          <w:i/>
        </w:rPr>
        <w:t xml:space="preserve">International Journal of Molecular Sciences </w:t>
      </w:r>
      <w:r w:rsidRPr="00720993">
        <w:t xml:space="preserve">2018, </w:t>
      </w:r>
      <w:r w:rsidRPr="00720993">
        <w:rPr>
          <w:b/>
        </w:rPr>
        <w:t>19:</w:t>
      </w:r>
      <w:r w:rsidRPr="00720993">
        <w:t>16.</w:t>
      </w:r>
    </w:p>
    <w:p w:rsidR="00720993" w:rsidRPr="00720993" w:rsidRDefault="00720993" w:rsidP="00720993">
      <w:pPr>
        <w:pStyle w:val="EndNoteBibliography"/>
        <w:ind w:left="720" w:hanging="720"/>
      </w:pPr>
      <w:r w:rsidRPr="00720993">
        <w:t>6.</w:t>
      </w:r>
      <w:r w:rsidRPr="00720993">
        <w:tab/>
        <w:t xml:space="preserve">Lee EJ, Patil BS, Yoo KS: </w:t>
      </w:r>
      <w:r w:rsidRPr="00720993">
        <w:rPr>
          <w:b/>
        </w:rPr>
        <w:t>Antioxidants of 15 onions with white, yellow, and red colors and their relationship with pungency, anthocyanin, and quercetin.</w:t>
      </w:r>
      <w:r w:rsidRPr="00720993">
        <w:t xml:space="preserve"> </w:t>
      </w:r>
      <w:r w:rsidRPr="00720993">
        <w:rPr>
          <w:i/>
        </w:rPr>
        <w:t xml:space="preserve">Lwt-Food Science and Technology </w:t>
      </w:r>
      <w:r w:rsidRPr="00720993">
        <w:t xml:space="preserve">2015, </w:t>
      </w:r>
      <w:r w:rsidRPr="00720993">
        <w:rPr>
          <w:b/>
        </w:rPr>
        <w:t>63:</w:t>
      </w:r>
      <w:r w:rsidRPr="00720993">
        <w:t>108-114.</w:t>
      </w:r>
    </w:p>
    <w:p w:rsidR="00720993" w:rsidRPr="00720993" w:rsidRDefault="00720993" w:rsidP="00720993">
      <w:pPr>
        <w:pStyle w:val="EndNoteBibliography"/>
        <w:ind w:left="720" w:hanging="720"/>
      </w:pPr>
      <w:r w:rsidRPr="00720993">
        <w:t>7.</w:t>
      </w:r>
      <w:r w:rsidRPr="00720993">
        <w:tab/>
        <w:t xml:space="preserve">FM M, M A, W A: </w:t>
      </w:r>
      <w:r w:rsidRPr="00720993">
        <w:rPr>
          <w:b/>
        </w:rPr>
        <w:t>Quercetin-A Mini Review.</w:t>
      </w:r>
      <w:r w:rsidRPr="00720993">
        <w:t xml:space="preserve"> </w:t>
      </w:r>
      <w:r w:rsidRPr="00720993">
        <w:rPr>
          <w:i/>
        </w:rPr>
        <w:t xml:space="preserve">Modern Concepts &amp; Developments in Agronomy </w:t>
      </w:r>
      <w:r w:rsidRPr="00720993">
        <w:t xml:space="preserve">2018, </w:t>
      </w:r>
      <w:r w:rsidRPr="00720993">
        <w:rPr>
          <w:b/>
        </w:rPr>
        <w:t>1:</w:t>
      </w:r>
      <w:r w:rsidRPr="00720993">
        <w:t>1-5.</w:t>
      </w:r>
    </w:p>
    <w:p w:rsidR="00720993" w:rsidRPr="00720993" w:rsidRDefault="00720993" w:rsidP="00720993">
      <w:pPr>
        <w:pStyle w:val="EndNoteBibliography"/>
        <w:ind w:left="720" w:hanging="720"/>
      </w:pPr>
      <w:r w:rsidRPr="00720993">
        <w:t>8.</w:t>
      </w:r>
      <w:r w:rsidRPr="00720993">
        <w:tab/>
      </w:r>
      <w:r w:rsidRPr="00720993">
        <w:rPr>
          <w:b/>
        </w:rPr>
        <w:t>Database.</w:t>
      </w:r>
      <w:r w:rsidRPr="00720993">
        <w:t xml:space="preserve"> In </w:t>
      </w:r>
      <w:r w:rsidRPr="00720993">
        <w:rPr>
          <w:i/>
        </w:rPr>
        <w:t>Phenol-Explorer, Database on polyphenol content in food: Food composition</w:t>
      </w:r>
      <w:r w:rsidRPr="00720993">
        <w:t>.</w:t>
      </w:r>
    </w:p>
    <w:p w:rsidR="00720993" w:rsidRPr="00720993" w:rsidRDefault="00720993" w:rsidP="00720993">
      <w:pPr>
        <w:pStyle w:val="EndNoteBibliography"/>
        <w:ind w:left="720" w:hanging="720"/>
      </w:pPr>
      <w:r w:rsidRPr="00720993">
        <w:t>9.</w:t>
      </w:r>
      <w:r w:rsidRPr="00720993">
        <w:tab/>
        <w:t xml:space="preserve">Fabio G, Luca LF, Paola V, Vincenzo F, Luca V, Catherine F: </w:t>
      </w:r>
      <w:r w:rsidRPr="00720993">
        <w:rPr>
          <w:b/>
        </w:rPr>
        <w:t>Bioavailability, antioxidant and  biological properties of the natural free-radical   scavengers cyanidin and related glycosides   </w:t>
      </w:r>
      <w:r w:rsidRPr="00720993">
        <w:rPr>
          <w:i/>
        </w:rPr>
        <w:t xml:space="preserve">Annali dell'Istituto Superiore di Sanità </w:t>
      </w:r>
      <w:r w:rsidRPr="00720993">
        <w:t xml:space="preserve">2007, </w:t>
      </w:r>
      <w:r w:rsidRPr="00720993">
        <w:rPr>
          <w:b/>
        </w:rPr>
        <w:t>43:</w:t>
      </w:r>
      <w:r w:rsidRPr="00720993">
        <w:t>382-393.</w:t>
      </w:r>
    </w:p>
    <w:p w:rsidR="00720993" w:rsidRPr="00720993" w:rsidRDefault="00720993" w:rsidP="00720993">
      <w:pPr>
        <w:pStyle w:val="EndNoteBibliography"/>
        <w:ind w:left="720" w:hanging="720"/>
      </w:pPr>
      <w:r w:rsidRPr="00720993">
        <w:lastRenderedPageBreak/>
        <w:t>10.</w:t>
      </w:r>
      <w:r w:rsidRPr="00720993">
        <w:tab/>
        <w:t xml:space="preserve">McGhie TK, Walton MC: </w:t>
      </w:r>
      <w:r w:rsidRPr="00720993">
        <w:rPr>
          <w:b/>
        </w:rPr>
        <w:t>The bioavailability and absorption of anthocyanins: Towards a better understanding.</w:t>
      </w:r>
      <w:r w:rsidRPr="00720993">
        <w:t xml:space="preserve"> </w:t>
      </w:r>
      <w:r w:rsidRPr="00720993">
        <w:rPr>
          <w:i/>
        </w:rPr>
        <w:t xml:space="preserve">Molecular Nutrition &amp; Food Research </w:t>
      </w:r>
      <w:r w:rsidRPr="00720993">
        <w:t xml:space="preserve">2007, </w:t>
      </w:r>
      <w:r w:rsidRPr="00720993">
        <w:rPr>
          <w:b/>
        </w:rPr>
        <w:t>51:</w:t>
      </w:r>
      <w:r w:rsidRPr="00720993">
        <w:t>702-713.</w:t>
      </w:r>
    </w:p>
    <w:p w:rsidR="00720993" w:rsidRPr="00720993" w:rsidRDefault="00720993" w:rsidP="00720993">
      <w:pPr>
        <w:pStyle w:val="EndNoteBibliography"/>
        <w:ind w:left="720" w:hanging="720"/>
      </w:pPr>
      <w:r w:rsidRPr="00720993">
        <w:t>11.</w:t>
      </w:r>
      <w:r w:rsidRPr="00720993">
        <w:tab/>
        <w:t xml:space="preserve">Olivas-Aguirre FJ, Rodrigo-Garcia J, Martinez-Ruiz ND, Cardenas-Robles AI, Mendoza-Diaz SO, Alvarez-Parrilla E, Gonzalez-Aguilar GA, de la Rosa LA, Ramos-Jimenez A, Wall-Medrano A: </w:t>
      </w:r>
      <w:r w:rsidRPr="00720993">
        <w:rPr>
          <w:b/>
        </w:rPr>
        <w:t>Cyanidin-3-O-glucoside: Physical-Chemistry, Foodomics and Health Effects.</w:t>
      </w:r>
      <w:r w:rsidRPr="00720993">
        <w:t xml:space="preserve"> </w:t>
      </w:r>
      <w:r w:rsidRPr="00720993">
        <w:rPr>
          <w:i/>
        </w:rPr>
        <w:t xml:space="preserve">Molecules </w:t>
      </w:r>
      <w:r w:rsidRPr="00720993">
        <w:t xml:space="preserve">2016, </w:t>
      </w:r>
      <w:r w:rsidRPr="00720993">
        <w:rPr>
          <w:b/>
        </w:rPr>
        <w:t>21:</w:t>
      </w:r>
      <w:r w:rsidRPr="00720993">
        <w:t>30.</w:t>
      </w:r>
    </w:p>
    <w:p w:rsidR="00720993" w:rsidRPr="00720993" w:rsidRDefault="00720993" w:rsidP="00720993">
      <w:pPr>
        <w:pStyle w:val="EndNoteBibliography"/>
        <w:ind w:left="720" w:hanging="720"/>
      </w:pPr>
      <w:r w:rsidRPr="00720993">
        <w:t>12.</w:t>
      </w:r>
      <w:r w:rsidRPr="00720993">
        <w:tab/>
        <w:t xml:space="preserve">Donaldson GP, Lee SM, Mazmanian SK: </w:t>
      </w:r>
      <w:r w:rsidRPr="00720993">
        <w:rPr>
          <w:b/>
        </w:rPr>
        <w:t>Gut biogeography of the bacterial microbiota.</w:t>
      </w:r>
      <w:r w:rsidRPr="00720993">
        <w:t xml:space="preserve"> </w:t>
      </w:r>
      <w:r w:rsidRPr="00720993">
        <w:rPr>
          <w:i/>
        </w:rPr>
        <w:t xml:space="preserve">Nature Reviews Microbiology </w:t>
      </w:r>
      <w:r w:rsidRPr="00720993">
        <w:t xml:space="preserve">2016, </w:t>
      </w:r>
      <w:r w:rsidRPr="00720993">
        <w:rPr>
          <w:b/>
        </w:rPr>
        <w:t>14:</w:t>
      </w:r>
      <w:r w:rsidRPr="00720993">
        <w:t>20-32.</w:t>
      </w:r>
    </w:p>
    <w:p w:rsidR="00720993" w:rsidRPr="00720993" w:rsidRDefault="00720993" w:rsidP="00720993">
      <w:pPr>
        <w:pStyle w:val="EndNoteBibliography"/>
        <w:ind w:left="720" w:hanging="720"/>
      </w:pPr>
      <w:r w:rsidRPr="00720993">
        <w:t>13.</w:t>
      </w:r>
      <w:r w:rsidRPr="00720993">
        <w:tab/>
        <w:t xml:space="preserve">Holzapfel WH, Haberer P, Snel J, Schillinger U, Huis in't Veld JHJ: </w:t>
      </w:r>
      <w:r w:rsidRPr="00720993">
        <w:rPr>
          <w:b/>
        </w:rPr>
        <w:t>Overview of gut flora and probiotics.</w:t>
      </w:r>
      <w:r w:rsidRPr="00720993">
        <w:t xml:space="preserve"> </w:t>
      </w:r>
      <w:r w:rsidRPr="00720993">
        <w:rPr>
          <w:i/>
        </w:rPr>
        <w:t xml:space="preserve">International Journal of Food Microbiology </w:t>
      </w:r>
      <w:r w:rsidRPr="00720993">
        <w:t xml:space="preserve">1998, </w:t>
      </w:r>
      <w:r w:rsidRPr="00720993">
        <w:rPr>
          <w:b/>
        </w:rPr>
        <w:t>41:</w:t>
      </w:r>
      <w:r w:rsidRPr="00720993">
        <w:t>85-101.</w:t>
      </w:r>
    </w:p>
    <w:p w:rsidR="00720993" w:rsidRPr="00720993" w:rsidRDefault="00720993" w:rsidP="00720993">
      <w:pPr>
        <w:pStyle w:val="EndNoteBibliography"/>
        <w:ind w:left="720" w:hanging="720"/>
      </w:pPr>
      <w:r w:rsidRPr="00720993">
        <w:t>14.</w:t>
      </w:r>
      <w:r w:rsidRPr="00720993">
        <w:tab/>
        <w:t xml:space="preserve">Almeida AF, Borge GIA, Piskula M, Tudose A, Tudoreanu L, Valentova K, Williamson G, Santos CN: </w:t>
      </w:r>
      <w:r w:rsidRPr="00720993">
        <w:rPr>
          <w:b/>
        </w:rPr>
        <w:t>Bioavailability of Quercetin in Humans with a Focus on Interindividual Variation.</w:t>
      </w:r>
      <w:r w:rsidRPr="00720993">
        <w:t xml:space="preserve"> </w:t>
      </w:r>
      <w:r w:rsidRPr="00720993">
        <w:rPr>
          <w:i/>
        </w:rPr>
        <w:t xml:space="preserve">Comprehensive Reviews in Food Science and Food Safety </w:t>
      </w:r>
      <w:r w:rsidRPr="00720993">
        <w:t xml:space="preserve">2018, </w:t>
      </w:r>
      <w:r w:rsidRPr="00720993">
        <w:rPr>
          <w:b/>
        </w:rPr>
        <w:t>17:</w:t>
      </w:r>
      <w:r w:rsidRPr="00720993">
        <w:t>714-731.</w:t>
      </w:r>
    </w:p>
    <w:p w:rsidR="00720993" w:rsidRPr="00720993" w:rsidRDefault="00720993" w:rsidP="00720993">
      <w:pPr>
        <w:pStyle w:val="EndNoteBibliography"/>
        <w:ind w:left="720" w:hanging="720"/>
      </w:pPr>
      <w:r w:rsidRPr="00720993">
        <w:t>15.</w:t>
      </w:r>
      <w:r w:rsidRPr="00720993">
        <w:tab/>
        <w:t xml:space="preserve">Aura AM, Martin-Lopez P, O'Leary KA, Williamson G, Oksman-Caldentey KM, Poutanen K, Santos-Buelga C: </w:t>
      </w:r>
      <w:r w:rsidRPr="00720993">
        <w:rPr>
          <w:b/>
        </w:rPr>
        <w:t>In vitro metabolism of anthocyanins by human gut microflora.</w:t>
      </w:r>
      <w:r w:rsidRPr="00720993">
        <w:t xml:space="preserve"> </w:t>
      </w:r>
      <w:r w:rsidRPr="00720993">
        <w:rPr>
          <w:i/>
        </w:rPr>
        <w:t xml:space="preserve">European Journal of Nutrition </w:t>
      </w:r>
      <w:r w:rsidRPr="00720993">
        <w:t xml:space="preserve">2005, </w:t>
      </w:r>
      <w:r w:rsidRPr="00720993">
        <w:rPr>
          <w:b/>
        </w:rPr>
        <w:t>44:</w:t>
      </w:r>
      <w:r w:rsidRPr="00720993">
        <w:t>133-142.</w:t>
      </w:r>
    </w:p>
    <w:p w:rsidR="00720993" w:rsidRPr="00720993" w:rsidRDefault="00720993" w:rsidP="00720993">
      <w:pPr>
        <w:pStyle w:val="EndNoteBibliography"/>
        <w:ind w:left="720" w:hanging="720"/>
      </w:pPr>
      <w:r w:rsidRPr="00720993">
        <w:t>16.</w:t>
      </w:r>
      <w:r w:rsidRPr="00720993">
        <w:tab/>
        <w:t xml:space="preserve">Langendijk PS, Schut F, Jansen GJ, Raangs GC, Kamphuis GR, Wilkinson MHF, Welling GW: </w:t>
      </w:r>
      <w:r w:rsidRPr="00720993">
        <w:rPr>
          <w:b/>
        </w:rPr>
        <w:t>QUANTITATIVE FLUORESCENCE IN-SITU HYBRIDIZATION OF BIFIDOBACTERIUM SPP WITH GENUS-SPECIFIC 16S RIBOSOMAL-RNA-TARGETED PROBES AND ITS APPLICATION IN FECAL SAMPLES.</w:t>
      </w:r>
      <w:r w:rsidRPr="00720993">
        <w:t xml:space="preserve"> </w:t>
      </w:r>
      <w:r w:rsidRPr="00720993">
        <w:rPr>
          <w:i/>
        </w:rPr>
        <w:t xml:space="preserve">Applied and Environmental Microbiology </w:t>
      </w:r>
      <w:r w:rsidRPr="00720993">
        <w:t xml:space="preserve">1995, </w:t>
      </w:r>
      <w:r w:rsidRPr="00720993">
        <w:rPr>
          <w:b/>
        </w:rPr>
        <w:t>61:</w:t>
      </w:r>
      <w:r w:rsidRPr="00720993">
        <w:t>3069-3075.</w:t>
      </w:r>
    </w:p>
    <w:p w:rsidR="00720993" w:rsidRPr="00720993" w:rsidRDefault="00720993" w:rsidP="00720993">
      <w:pPr>
        <w:pStyle w:val="EndNoteBibliography"/>
        <w:ind w:left="720" w:hanging="720"/>
      </w:pPr>
      <w:r w:rsidRPr="00720993">
        <w:t>17.</w:t>
      </w:r>
      <w:r w:rsidRPr="00720993">
        <w:tab/>
        <w:t xml:space="preserve">Suau A, Bonnet R, Sutren M, Godon JJ, Gibson GR, Collins MD, Dore J: </w:t>
      </w:r>
      <w:r w:rsidRPr="00720993">
        <w:rPr>
          <w:b/>
        </w:rPr>
        <w:t>Direct analysis of genes encoding 16S rRNA from complex communities reveals many novel molecular species within the human gut.</w:t>
      </w:r>
      <w:r w:rsidRPr="00720993">
        <w:t xml:space="preserve"> </w:t>
      </w:r>
      <w:r w:rsidRPr="00720993">
        <w:rPr>
          <w:i/>
        </w:rPr>
        <w:t xml:space="preserve">Applied and Environmental Microbiology </w:t>
      </w:r>
      <w:r w:rsidRPr="00720993">
        <w:t xml:space="preserve">1999, </w:t>
      </w:r>
      <w:r w:rsidRPr="00720993">
        <w:rPr>
          <w:b/>
        </w:rPr>
        <w:t>65:</w:t>
      </w:r>
      <w:r w:rsidRPr="00720993">
        <w:t>4799-4807.</w:t>
      </w:r>
    </w:p>
    <w:p w:rsidR="00720993" w:rsidRPr="00720993" w:rsidRDefault="00720993" w:rsidP="00720993">
      <w:pPr>
        <w:pStyle w:val="EndNoteBibliography"/>
        <w:ind w:left="720" w:hanging="720"/>
      </w:pPr>
      <w:r w:rsidRPr="00720993">
        <w:t>18.</w:t>
      </w:r>
      <w:r w:rsidRPr="00720993">
        <w:tab/>
        <w:t xml:space="preserve">Guarner F, Malagelada JR: </w:t>
      </w:r>
      <w:r w:rsidRPr="00720993">
        <w:rPr>
          <w:b/>
        </w:rPr>
        <w:t>Gut flora in health and disease.</w:t>
      </w:r>
      <w:r w:rsidRPr="00720993">
        <w:t xml:space="preserve"> </w:t>
      </w:r>
      <w:r w:rsidRPr="00720993">
        <w:rPr>
          <w:i/>
        </w:rPr>
        <w:t xml:space="preserve">Lancet </w:t>
      </w:r>
      <w:r w:rsidRPr="00720993">
        <w:t xml:space="preserve">2003, </w:t>
      </w:r>
      <w:r w:rsidRPr="00720993">
        <w:rPr>
          <w:b/>
        </w:rPr>
        <w:t>361:</w:t>
      </w:r>
      <w:r w:rsidRPr="00720993">
        <w:t>512-519.</w:t>
      </w:r>
    </w:p>
    <w:p w:rsidR="00720993" w:rsidRPr="00720993" w:rsidRDefault="00720993" w:rsidP="00720993">
      <w:pPr>
        <w:pStyle w:val="EndNoteBibliography"/>
        <w:ind w:left="720" w:hanging="720"/>
      </w:pPr>
      <w:r w:rsidRPr="00720993">
        <w:t>19.</w:t>
      </w:r>
      <w:r w:rsidRPr="00720993">
        <w:tab/>
        <w:t xml:space="preserve">Beckers L, Hiligsmann S, Hamilton C, Masset J, Thonart P: </w:t>
      </w:r>
      <w:r w:rsidRPr="00720993">
        <w:rPr>
          <w:b/>
        </w:rPr>
        <w:t>Fermentative hydrogen production by Clostridium butyricum CWBI1009 and Citrobacter freundii CWBI952 in pure and mixed cultures.</w:t>
      </w:r>
      <w:r w:rsidRPr="00720993">
        <w:t xml:space="preserve"> </w:t>
      </w:r>
      <w:r w:rsidRPr="00720993">
        <w:rPr>
          <w:i/>
        </w:rPr>
        <w:t xml:space="preserve">Biotechnologie Agronomie Societe Et Environnement </w:t>
      </w:r>
      <w:r w:rsidRPr="00720993">
        <w:t xml:space="preserve">2010, </w:t>
      </w:r>
      <w:r w:rsidRPr="00720993">
        <w:rPr>
          <w:b/>
        </w:rPr>
        <w:t>14:</w:t>
      </w:r>
      <w:r w:rsidRPr="00720993">
        <w:t>541-548.</w:t>
      </w:r>
    </w:p>
    <w:p w:rsidR="00720993" w:rsidRPr="00720993" w:rsidRDefault="00720993" w:rsidP="00720993">
      <w:pPr>
        <w:pStyle w:val="EndNoteBibliography"/>
        <w:ind w:left="720" w:hanging="720"/>
      </w:pPr>
      <w:r w:rsidRPr="00720993">
        <w:t>20.</w:t>
      </w:r>
      <w:r w:rsidRPr="00720993">
        <w:tab/>
        <w:t xml:space="preserve">Huycke MM, Abrams V, Moore DR: </w:t>
      </w:r>
      <w:r w:rsidRPr="00720993">
        <w:rPr>
          <w:b/>
        </w:rPr>
        <w:t>Enterococcus faecalis produces extracellular superoxide and hydrogen peroxide that damages colonic epithelial cell DNA.</w:t>
      </w:r>
      <w:r w:rsidRPr="00720993">
        <w:t xml:space="preserve"> </w:t>
      </w:r>
      <w:r w:rsidRPr="00720993">
        <w:rPr>
          <w:i/>
        </w:rPr>
        <w:t xml:space="preserve">Carcinogenesis </w:t>
      </w:r>
      <w:r w:rsidRPr="00720993">
        <w:t xml:space="preserve">2002, </w:t>
      </w:r>
      <w:r w:rsidRPr="00720993">
        <w:rPr>
          <w:b/>
        </w:rPr>
        <w:t>23:</w:t>
      </w:r>
      <w:r w:rsidRPr="00720993">
        <w:t>529-536.</w:t>
      </w:r>
    </w:p>
    <w:p w:rsidR="00720993" w:rsidRPr="00720993" w:rsidRDefault="00720993" w:rsidP="00720993">
      <w:pPr>
        <w:pStyle w:val="EndNoteBibliography"/>
        <w:ind w:left="720" w:hanging="720"/>
      </w:pPr>
      <w:r w:rsidRPr="00720993">
        <w:t>21.</w:t>
      </w:r>
      <w:r w:rsidRPr="00720993">
        <w:tab/>
        <w:t xml:space="preserve">Portela CAF, Smart KF, Tumanov S, Cook GM, Villas-Boas SG: </w:t>
      </w:r>
      <w:r w:rsidRPr="00720993">
        <w:rPr>
          <w:b/>
        </w:rPr>
        <w:t>Global Metabolic Response of Enterococcus faecalis to Oxygen.</w:t>
      </w:r>
      <w:r w:rsidRPr="00720993">
        <w:t xml:space="preserve"> </w:t>
      </w:r>
      <w:r w:rsidRPr="00720993">
        <w:rPr>
          <w:i/>
        </w:rPr>
        <w:t xml:space="preserve">Journal of Bacteriology </w:t>
      </w:r>
      <w:r w:rsidRPr="00720993">
        <w:t xml:space="preserve">2014, </w:t>
      </w:r>
      <w:r w:rsidRPr="00720993">
        <w:rPr>
          <w:b/>
        </w:rPr>
        <w:t>196:</w:t>
      </w:r>
      <w:r w:rsidRPr="00720993">
        <w:t>2012-2022.</w:t>
      </w:r>
    </w:p>
    <w:p w:rsidR="00720993" w:rsidRPr="00720993" w:rsidRDefault="00720993" w:rsidP="00720993">
      <w:pPr>
        <w:pStyle w:val="EndNoteBibliography"/>
        <w:ind w:left="720" w:hanging="720"/>
      </w:pPr>
      <w:r w:rsidRPr="00720993">
        <w:t>22.</w:t>
      </w:r>
      <w:r w:rsidRPr="00720993">
        <w:tab/>
        <w:t xml:space="preserve">Cesselin B, Derre-Bobillot A, Fernandez A, Lamberet G, Lechardeur D, Yamamoto Y, Pedersen MB, Garrigues C, Gruss A, Gaudu P: </w:t>
      </w:r>
      <w:r w:rsidRPr="00720993">
        <w:rPr>
          <w:b/>
        </w:rPr>
        <w:t>Responses of Lactic Acid Bacteria to Oxidative Stress.</w:t>
      </w:r>
      <w:r w:rsidRPr="00720993">
        <w:t xml:space="preserve"> In </w:t>
      </w:r>
      <w:r w:rsidRPr="00720993">
        <w:rPr>
          <w:i/>
        </w:rPr>
        <w:t>Stress Responses of Lactic Acid Bacteria.</w:t>
      </w:r>
      <w:r w:rsidRPr="00720993">
        <w:t xml:space="preserve"> Edited by Tsakalidou E, Papadimitriou K. New York: Springer; 2011: 111-127: </w:t>
      </w:r>
      <w:r w:rsidRPr="00720993">
        <w:rPr>
          <w:i/>
        </w:rPr>
        <w:t>Food Microbiology and Food Safety</w:t>
      </w:r>
      <w:r w:rsidRPr="00720993">
        <w:t>].</w:t>
      </w:r>
    </w:p>
    <w:p w:rsidR="00720993" w:rsidRPr="00720993" w:rsidRDefault="00720993" w:rsidP="00720993">
      <w:pPr>
        <w:pStyle w:val="EndNoteBibliography"/>
        <w:ind w:left="720" w:hanging="720"/>
      </w:pPr>
      <w:r w:rsidRPr="00720993">
        <w:t>23.</w:t>
      </w:r>
      <w:r w:rsidRPr="00720993">
        <w:tab/>
        <w:t xml:space="preserve">Espey MG: </w:t>
      </w:r>
      <w:r w:rsidRPr="00720993">
        <w:rPr>
          <w:b/>
        </w:rPr>
        <w:t>Role of oxygen gradients in shaping redox relationships between the human intestine and its microbiota.</w:t>
      </w:r>
      <w:r w:rsidRPr="00720993">
        <w:t xml:space="preserve"> </w:t>
      </w:r>
      <w:r w:rsidRPr="00720993">
        <w:rPr>
          <w:i/>
        </w:rPr>
        <w:t xml:space="preserve">Free Radical Biology and Medicine </w:t>
      </w:r>
      <w:r w:rsidRPr="00720993">
        <w:t xml:space="preserve">2013, </w:t>
      </w:r>
      <w:r w:rsidRPr="00720993">
        <w:rPr>
          <w:b/>
        </w:rPr>
        <w:t>55:</w:t>
      </w:r>
      <w:r w:rsidRPr="00720993">
        <w:t>130-140.</w:t>
      </w:r>
    </w:p>
    <w:p w:rsidR="00720993" w:rsidRPr="00720993" w:rsidRDefault="00720993" w:rsidP="00720993">
      <w:pPr>
        <w:pStyle w:val="EndNoteBibliography"/>
        <w:ind w:left="720" w:hanging="720"/>
      </w:pPr>
      <w:r w:rsidRPr="00720993">
        <w:t>24.</w:t>
      </w:r>
      <w:r w:rsidRPr="00720993">
        <w:tab/>
        <w:t xml:space="preserve">Qin JJ, Li RQ, Raes J, Arumugam M, Burgdorf KS, Manichanh C, Nielsen T, Pons N, Levenez F, Yamada T, et al: </w:t>
      </w:r>
      <w:r w:rsidRPr="00720993">
        <w:rPr>
          <w:b/>
        </w:rPr>
        <w:t>A human gut microbial gene catalogue established by metagenomic sequencing.</w:t>
      </w:r>
      <w:r w:rsidRPr="00720993">
        <w:t xml:space="preserve"> </w:t>
      </w:r>
      <w:r w:rsidRPr="00720993">
        <w:rPr>
          <w:i/>
        </w:rPr>
        <w:t xml:space="preserve">Nature </w:t>
      </w:r>
      <w:r w:rsidRPr="00720993">
        <w:t xml:space="preserve">2010, </w:t>
      </w:r>
      <w:r w:rsidRPr="00720993">
        <w:rPr>
          <w:b/>
        </w:rPr>
        <w:t>464:</w:t>
      </w:r>
      <w:r w:rsidRPr="00720993">
        <w:t>59-U70.</w:t>
      </w:r>
    </w:p>
    <w:p w:rsidR="00720993" w:rsidRPr="00720993" w:rsidRDefault="00720993" w:rsidP="00720993">
      <w:pPr>
        <w:pStyle w:val="EndNoteBibliography"/>
        <w:ind w:left="720" w:hanging="720"/>
      </w:pPr>
      <w:r w:rsidRPr="00720993">
        <w:lastRenderedPageBreak/>
        <w:t>25.</w:t>
      </w:r>
      <w:r w:rsidRPr="00720993">
        <w:tab/>
        <w:t xml:space="preserve">Schloissnig S, Arumugam M, Sunagawa S, Mitreva M, Tap J, Zhu A, Waller A, Mende DR, Kultima JR, Martin J, et al: </w:t>
      </w:r>
      <w:r w:rsidRPr="00720993">
        <w:rPr>
          <w:b/>
        </w:rPr>
        <w:t>Genomic variation landscape of the human gut microbiome.</w:t>
      </w:r>
      <w:r w:rsidRPr="00720993">
        <w:t xml:space="preserve"> </w:t>
      </w:r>
      <w:r w:rsidRPr="00720993">
        <w:rPr>
          <w:i/>
        </w:rPr>
        <w:t xml:space="preserve">Nature </w:t>
      </w:r>
      <w:r w:rsidRPr="00720993">
        <w:t xml:space="preserve">2013, </w:t>
      </w:r>
      <w:r w:rsidRPr="00720993">
        <w:rPr>
          <w:b/>
        </w:rPr>
        <w:t>493:</w:t>
      </w:r>
      <w:r w:rsidRPr="00720993">
        <w:t>45-50.</w:t>
      </w:r>
    </w:p>
    <w:p w:rsidR="00720993" w:rsidRPr="00720993" w:rsidRDefault="00720993" w:rsidP="00720993">
      <w:pPr>
        <w:pStyle w:val="EndNoteBibliography"/>
        <w:ind w:left="720" w:hanging="720"/>
      </w:pPr>
      <w:r w:rsidRPr="00720993">
        <w:t>26.</w:t>
      </w:r>
      <w:r w:rsidRPr="00720993">
        <w:tab/>
        <w:t xml:space="preserve">Braune A, Blaut M: </w:t>
      </w:r>
      <w:r w:rsidRPr="00720993">
        <w:rPr>
          <w:b/>
        </w:rPr>
        <w:t>Bacterial species involved in the conversion of dietary flavonoids in the human gut.</w:t>
      </w:r>
      <w:r w:rsidRPr="00720993">
        <w:t xml:space="preserve"> </w:t>
      </w:r>
      <w:r w:rsidRPr="00720993">
        <w:rPr>
          <w:i/>
        </w:rPr>
        <w:t xml:space="preserve">Gut Microbes </w:t>
      </w:r>
      <w:r w:rsidRPr="00720993">
        <w:t xml:space="preserve">2016, </w:t>
      </w:r>
      <w:r w:rsidRPr="00720993">
        <w:rPr>
          <w:b/>
        </w:rPr>
        <w:t>7:</w:t>
      </w:r>
      <w:r w:rsidRPr="00720993">
        <w:t>216-234.</w:t>
      </w:r>
    </w:p>
    <w:p w:rsidR="00720993" w:rsidRPr="00720993" w:rsidRDefault="00720993" w:rsidP="00720993">
      <w:pPr>
        <w:pStyle w:val="EndNoteBibliography"/>
        <w:ind w:left="720" w:hanging="720"/>
      </w:pPr>
      <w:r w:rsidRPr="00720993">
        <w:t>27.</w:t>
      </w:r>
      <w:r w:rsidRPr="00720993">
        <w:tab/>
        <w:t xml:space="preserve">Gaya P, Peiroten A, Landete JM: </w:t>
      </w:r>
      <w:r w:rsidRPr="00720993">
        <w:rPr>
          <w:b/>
        </w:rPr>
        <w:t>Transformation of plant isoflavones into bioactive isoflavones by lactic acid bacteria and bifidobacteria.</w:t>
      </w:r>
      <w:r w:rsidRPr="00720993">
        <w:t xml:space="preserve"> </w:t>
      </w:r>
      <w:r w:rsidRPr="00720993">
        <w:rPr>
          <w:i/>
        </w:rPr>
        <w:t xml:space="preserve">Journal of Functional Foods </w:t>
      </w:r>
      <w:r w:rsidRPr="00720993">
        <w:t xml:space="preserve">2017, </w:t>
      </w:r>
      <w:r w:rsidRPr="00720993">
        <w:rPr>
          <w:b/>
        </w:rPr>
        <w:t>39:</w:t>
      </w:r>
      <w:r w:rsidRPr="00720993">
        <w:t>198-205.</w:t>
      </w:r>
    </w:p>
    <w:p w:rsidR="00720993" w:rsidRPr="00720993" w:rsidRDefault="00720993" w:rsidP="00720993">
      <w:pPr>
        <w:pStyle w:val="EndNoteBibliography"/>
        <w:ind w:left="720" w:hanging="720"/>
      </w:pPr>
      <w:r w:rsidRPr="00720993">
        <w:t>28.</w:t>
      </w:r>
      <w:r w:rsidRPr="00720993">
        <w:tab/>
        <w:t xml:space="preserve">Jeet D, Sanjib M: </w:t>
      </w:r>
      <w:r w:rsidRPr="00720993">
        <w:rPr>
          <w:b/>
        </w:rPr>
        <w:t>A Review on Probiotics.</w:t>
      </w:r>
      <w:r w:rsidRPr="00720993">
        <w:t xml:space="preserve"> </w:t>
      </w:r>
      <w:r w:rsidRPr="00720993">
        <w:rPr>
          <w:i/>
        </w:rPr>
        <w:t xml:space="preserve">Scholars Academic Journal of Biosciences </w:t>
      </w:r>
      <w:r w:rsidRPr="00720993">
        <w:t xml:space="preserve">2016, </w:t>
      </w:r>
      <w:r w:rsidRPr="00720993">
        <w:rPr>
          <w:b/>
        </w:rPr>
        <w:t>4:</w:t>
      </w:r>
      <w:r w:rsidRPr="00720993">
        <w:t>549-554.</w:t>
      </w:r>
    </w:p>
    <w:p w:rsidR="00720993" w:rsidRPr="00720993" w:rsidRDefault="00720993" w:rsidP="00720993">
      <w:pPr>
        <w:pStyle w:val="EndNoteBibliography"/>
        <w:ind w:left="720" w:hanging="720"/>
      </w:pPr>
      <w:r w:rsidRPr="00720993">
        <w:t>29.</w:t>
      </w:r>
      <w:r w:rsidRPr="00720993">
        <w:tab/>
        <w:t xml:space="preserve">Wood IS, Trayhurn P: </w:t>
      </w:r>
      <w:r w:rsidRPr="00720993">
        <w:rPr>
          <w:b/>
        </w:rPr>
        <w:t>Glucose transporters (GLUT and SGLT): expanded families of sugar transport proteins.</w:t>
      </w:r>
      <w:r w:rsidRPr="00720993">
        <w:t xml:space="preserve"> </w:t>
      </w:r>
      <w:r w:rsidRPr="00720993">
        <w:rPr>
          <w:i/>
        </w:rPr>
        <w:t xml:space="preserve">British Journal of Nutrition </w:t>
      </w:r>
      <w:r w:rsidRPr="00720993">
        <w:t xml:space="preserve">2003, </w:t>
      </w:r>
      <w:r w:rsidRPr="00720993">
        <w:rPr>
          <w:b/>
        </w:rPr>
        <w:t>89:</w:t>
      </w:r>
      <w:r w:rsidRPr="00720993">
        <w:t>3-9.</w:t>
      </w:r>
    </w:p>
    <w:p w:rsidR="00720993" w:rsidRPr="00720993" w:rsidRDefault="00720993" w:rsidP="00720993">
      <w:pPr>
        <w:pStyle w:val="EndNoteBibliography"/>
        <w:ind w:left="720" w:hanging="720"/>
      </w:pPr>
      <w:r w:rsidRPr="00720993">
        <w:t>30.</w:t>
      </w:r>
      <w:r w:rsidRPr="00720993">
        <w:tab/>
        <w:t xml:space="preserve">Hollman PCH: </w:t>
      </w:r>
      <w:r w:rsidRPr="00720993">
        <w:rPr>
          <w:b/>
        </w:rPr>
        <w:t>Absorption, bioavailability, and metabolism of flavonoids.</w:t>
      </w:r>
      <w:r w:rsidRPr="00720993">
        <w:t xml:space="preserve"> </w:t>
      </w:r>
      <w:r w:rsidRPr="00720993">
        <w:rPr>
          <w:i/>
        </w:rPr>
        <w:t xml:space="preserve">Pharmaceutical Biology </w:t>
      </w:r>
      <w:r w:rsidRPr="00720993">
        <w:t xml:space="preserve">2004, </w:t>
      </w:r>
      <w:r w:rsidRPr="00720993">
        <w:rPr>
          <w:b/>
        </w:rPr>
        <w:t>42:</w:t>
      </w:r>
      <w:r w:rsidRPr="00720993">
        <w:t>74-83.</w:t>
      </w:r>
    </w:p>
    <w:p w:rsidR="00720993" w:rsidRPr="00720993" w:rsidRDefault="00720993" w:rsidP="00720993">
      <w:pPr>
        <w:pStyle w:val="EndNoteBibliography"/>
        <w:ind w:left="720" w:hanging="720"/>
      </w:pPr>
      <w:r w:rsidRPr="00720993">
        <w:t>31.</w:t>
      </w:r>
      <w:r w:rsidRPr="00720993">
        <w:tab/>
        <w:t xml:space="preserve">Kasikci MB, Bagdatlioglu N: </w:t>
      </w:r>
      <w:r w:rsidRPr="00720993">
        <w:rPr>
          <w:b/>
        </w:rPr>
        <w:t>Bioavailability of Quercetin.</w:t>
      </w:r>
      <w:r w:rsidRPr="00720993">
        <w:t xml:space="preserve"> </w:t>
      </w:r>
      <w:r w:rsidRPr="00720993">
        <w:rPr>
          <w:i/>
        </w:rPr>
        <w:t xml:space="preserve">Current Research in Nutrition and Food Science </w:t>
      </w:r>
      <w:r w:rsidRPr="00720993">
        <w:t xml:space="preserve">2016, </w:t>
      </w:r>
      <w:r w:rsidRPr="00720993">
        <w:rPr>
          <w:b/>
        </w:rPr>
        <w:t>4:</w:t>
      </w:r>
      <w:r w:rsidRPr="00720993">
        <w:t>146-151.</w:t>
      </w:r>
    </w:p>
    <w:p w:rsidR="00720993" w:rsidRPr="00720993" w:rsidRDefault="00720993" w:rsidP="00720993">
      <w:pPr>
        <w:pStyle w:val="EndNoteBibliography"/>
        <w:ind w:left="720" w:hanging="720"/>
      </w:pPr>
      <w:r w:rsidRPr="00720993">
        <w:t>32.</w:t>
      </w:r>
      <w:r w:rsidRPr="00720993">
        <w:tab/>
        <w:t xml:space="preserve">Gee JM, DuPont MS, Day AJ, Plumb GW, Williamson G, Johnson IT: </w:t>
      </w:r>
      <w:r w:rsidRPr="00720993">
        <w:rPr>
          <w:b/>
        </w:rPr>
        <w:t>Intestinal transport of quercetin glycosides in rats involves both deglycosylation and interaction with the hexose transport pathway.</w:t>
      </w:r>
      <w:r w:rsidRPr="00720993">
        <w:t xml:space="preserve"> </w:t>
      </w:r>
      <w:r w:rsidRPr="00720993">
        <w:rPr>
          <w:i/>
        </w:rPr>
        <w:t xml:space="preserve">Journal of Nutrition </w:t>
      </w:r>
      <w:r w:rsidRPr="00720993">
        <w:t xml:space="preserve">2000, </w:t>
      </w:r>
      <w:r w:rsidRPr="00720993">
        <w:rPr>
          <w:b/>
        </w:rPr>
        <w:t>130:</w:t>
      </w:r>
      <w:r w:rsidRPr="00720993">
        <w:t>2765-2771.</w:t>
      </w:r>
    </w:p>
    <w:p w:rsidR="00720993" w:rsidRPr="00720993" w:rsidRDefault="00720993" w:rsidP="00720993">
      <w:pPr>
        <w:pStyle w:val="EndNoteBibliography"/>
        <w:ind w:left="720" w:hanging="720"/>
      </w:pPr>
      <w:r w:rsidRPr="00720993">
        <w:t>33.</w:t>
      </w:r>
      <w:r w:rsidRPr="00720993">
        <w:tab/>
        <w:t xml:space="preserve">Viskupicva J, Ondrejovic M, Sturdik E: </w:t>
      </w:r>
      <w:r w:rsidRPr="00720993">
        <w:rPr>
          <w:b/>
        </w:rPr>
        <w:t>Bioavailability and metabolism of flavonoids.</w:t>
      </w:r>
      <w:r w:rsidRPr="00720993">
        <w:t xml:space="preserve"> </w:t>
      </w:r>
      <w:r w:rsidRPr="00720993">
        <w:rPr>
          <w:i/>
        </w:rPr>
        <w:t xml:space="preserve">Journal of Food and Nutrition Research </w:t>
      </w:r>
      <w:r w:rsidRPr="00720993">
        <w:t xml:space="preserve">2008, </w:t>
      </w:r>
      <w:r w:rsidRPr="00720993">
        <w:rPr>
          <w:b/>
        </w:rPr>
        <w:t>47:</w:t>
      </w:r>
      <w:r w:rsidRPr="00720993">
        <w:t>151-162.</w:t>
      </w:r>
    </w:p>
    <w:p w:rsidR="00720993" w:rsidRPr="00720993" w:rsidRDefault="00720993" w:rsidP="00720993">
      <w:pPr>
        <w:pStyle w:val="EndNoteBibliography"/>
        <w:ind w:left="720" w:hanging="720"/>
      </w:pPr>
      <w:r w:rsidRPr="00720993">
        <w:t>34.</w:t>
      </w:r>
      <w:r w:rsidRPr="00720993">
        <w:tab/>
        <w:t xml:space="preserve">Sala-Trepat JM, Evans WC: </w:t>
      </w:r>
      <w:r w:rsidRPr="00720993">
        <w:rPr>
          <w:b/>
        </w:rPr>
        <w:t>META CLEAVAGE OF CATECHOL BY AZOTOBACTER SPECIES - 4-OXALOCROTONATE PATHWAY.</w:t>
      </w:r>
      <w:r w:rsidRPr="00720993">
        <w:t xml:space="preserve"> </w:t>
      </w:r>
      <w:r w:rsidRPr="00720993">
        <w:rPr>
          <w:i/>
        </w:rPr>
        <w:t xml:space="preserve">European Journal of Biochemistry </w:t>
      </w:r>
      <w:r w:rsidRPr="00720993">
        <w:t xml:space="preserve">1971, </w:t>
      </w:r>
      <w:r w:rsidRPr="00720993">
        <w:rPr>
          <w:b/>
        </w:rPr>
        <w:t>20:</w:t>
      </w:r>
      <w:r w:rsidRPr="00720993">
        <w:t>400-+.</w:t>
      </w:r>
    </w:p>
    <w:p w:rsidR="00720993" w:rsidRPr="00720993" w:rsidRDefault="00720993" w:rsidP="00720993">
      <w:pPr>
        <w:pStyle w:val="EndNoteBibliography"/>
        <w:ind w:left="720" w:hanging="720"/>
      </w:pPr>
      <w:r w:rsidRPr="00720993">
        <w:t>35.</w:t>
      </w:r>
      <w:r w:rsidRPr="00720993">
        <w:tab/>
        <w:t xml:space="preserve">Nesvera J, Rucka L, Patek M: </w:t>
      </w:r>
      <w:r w:rsidRPr="00720993">
        <w:rPr>
          <w:b/>
        </w:rPr>
        <w:t>Catabolism of Phenol and Its Derivatives in Bacteria: Genes, Their Regulation, and Use in the Biodegradation of Toxic Pollutants.</w:t>
      </w:r>
      <w:r w:rsidRPr="00720993">
        <w:t xml:space="preserve"> In </w:t>
      </w:r>
      <w:r w:rsidRPr="00720993">
        <w:rPr>
          <w:i/>
        </w:rPr>
        <w:t>Advances in Applied Microbiology, Vol 93.</w:t>
      </w:r>
      <w:r w:rsidRPr="00720993">
        <w:t xml:space="preserve"> </w:t>
      </w:r>
      <w:r w:rsidRPr="00720993">
        <w:rPr>
          <w:i/>
        </w:rPr>
        <w:t>Volume</w:t>
      </w:r>
      <w:r w:rsidRPr="00720993">
        <w:t xml:space="preserve"> 93. Edited by Sariaslani S, Gadd GM. San Diego: Elsevier Academic Press Inc; 2015: 107-160: </w:t>
      </w:r>
      <w:r w:rsidRPr="00720993">
        <w:rPr>
          <w:i/>
        </w:rPr>
        <w:t>Advances in Applied Microbiology</w:t>
      </w:r>
      <w:r w:rsidRPr="00720993">
        <w:t>].</w:t>
      </w:r>
    </w:p>
    <w:p w:rsidR="00720993" w:rsidRPr="00720993" w:rsidRDefault="00720993" w:rsidP="00720993">
      <w:pPr>
        <w:pStyle w:val="EndNoteBibliography"/>
        <w:ind w:left="720" w:hanging="720"/>
      </w:pPr>
      <w:r w:rsidRPr="00720993">
        <w:t>36.</w:t>
      </w:r>
      <w:r w:rsidRPr="00720993">
        <w:tab/>
        <w:t xml:space="preserve">Harwood CS, Parales RE: </w:t>
      </w:r>
      <w:r w:rsidRPr="00720993">
        <w:rPr>
          <w:b/>
        </w:rPr>
        <w:t>The beta-ketoadipate pathway and the biology of self-identity.</w:t>
      </w:r>
      <w:r w:rsidRPr="00720993">
        <w:t xml:space="preserve"> </w:t>
      </w:r>
      <w:r w:rsidRPr="00720993">
        <w:rPr>
          <w:i/>
        </w:rPr>
        <w:t xml:space="preserve">Annual Review of Microbiology </w:t>
      </w:r>
      <w:r w:rsidRPr="00720993">
        <w:t xml:space="preserve">1996, </w:t>
      </w:r>
      <w:r w:rsidRPr="00720993">
        <w:rPr>
          <w:b/>
        </w:rPr>
        <w:t>50:</w:t>
      </w:r>
      <w:r w:rsidRPr="00720993">
        <w:t>553-590.</w:t>
      </w:r>
    </w:p>
    <w:p w:rsidR="00720993" w:rsidRPr="00720993" w:rsidRDefault="00720993" w:rsidP="00720993">
      <w:pPr>
        <w:pStyle w:val="EndNoteBibliography"/>
        <w:ind w:left="720" w:hanging="720"/>
      </w:pPr>
      <w:r w:rsidRPr="00720993">
        <w:t>37.</w:t>
      </w:r>
      <w:r w:rsidRPr="00720993">
        <w:tab/>
        <w:t xml:space="preserve">Yang P, Xu F, Li HF, Wang Y, Li FC, Shang MY, Liu GX, Wang X, Cai SQ: </w:t>
      </w:r>
      <w:r w:rsidRPr="00720993">
        <w:rPr>
          <w:b/>
        </w:rPr>
        <w:t>Detection of 191 Taxifolin Metabolites and Their Distribution in Rats Using HPLC-ESI-IT-TOF-MSn.</w:t>
      </w:r>
      <w:r w:rsidRPr="00720993">
        <w:t xml:space="preserve"> </w:t>
      </w:r>
      <w:r w:rsidRPr="00720993">
        <w:rPr>
          <w:i/>
        </w:rPr>
        <w:t xml:space="preserve">Molecules </w:t>
      </w:r>
      <w:r w:rsidRPr="00720993">
        <w:t xml:space="preserve">2016, </w:t>
      </w:r>
      <w:r w:rsidRPr="00720993">
        <w:rPr>
          <w:b/>
        </w:rPr>
        <w:t>21:</w:t>
      </w:r>
      <w:r w:rsidRPr="00720993">
        <w:t>26.</w:t>
      </w:r>
    </w:p>
    <w:p w:rsidR="00720993" w:rsidRPr="00720993" w:rsidRDefault="00720993" w:rsidP="00720993">
      <w:pPr>
        <w:pStyle w:val="EndNoteBibliography"/>
        <w:ind w:left="720" w:hanging="720"/>
      </w:pPr>
      <w:r w:rsidRPr="00720993">
        <w:t>38.</w:t>
      </w:r>
      <w:r w:rsidRPr="00720993">
        <w:tab/>
        <w:t xml:space="preserve">Lee YJ, Kim BG, Park Y, Lim Y, Hur HG, Ahn JH: </w:t>
      </w:r>
      <w:r w:rsidRPr="00720993">
        <w:rPr>
          <w:b/>
        </w:rPr>
        <w:t>Biotransformation of flavonoids with O-methyltransferase from Bacillus cereus.</w:t>
      </w:r>
      <w:r w:rsidRPr="00720993">
        <w:t xml:space="preserve"> </w:t>
      </w:r>
      <w:r w:rsidRPr="00720993">
        <w:rPr>
          <w:i/>
        </w:rPr>
        <w:t xml:space="preserve">Journal of Microbiology and Biotechnology </w:t>
      </w:r>
      <w:r w:rsidRPr="00720993">
        <w:t xml:space="preserve">2006, </w:t>
      </w:r>
      <w:r w:rsidRPr="00720993">
        <w:rPr>
          <w:b/>
        </w:rPr>
        <w:t>16:</w:t>
      </w:r>
      <w:r w:rsidRPr="00720993">
        <w:t>1090-1096.</w:t>
      </w:r>
    </w:p>
    <w:p w:rsidR="00720993" w:rsidRPr="00720993" w:rsidRDefault="00720993" w:rsidP="00720993">
      <w:pPr>
        <w:pStyle w:val="EndNoteBibliography"/>
        <w:ind w:left="720" w:hanging="720"/>
      </w:pPr>
      <w:r w:rsidRPr="00720993">
        <w:t>39.</w:t>
      </w:r>
      <w:r w:rsidRPr="00720993">
        <w:tab/>
        <w:t xml:space="preserve">Claus H, Decker H: </w:t>
      </w:r>
      <w:r w:rsidRPr="00720993">
        <w:rPr>
          <w:b/>
        </w:rPr>
        <w:t>Bacterial tyrosinases.</w:t>
      </w:r>
      <w:r w:rsidRPr="00720993">
        <w:t xml:space="preserve"> </w:t>
      </w:r>
      <w:r w:rsidRPr="00720993">
        <w:rPr>
          <w:i/>
        </w:rPr>
        <w:t xml:space="preserve">Systematic and Applied Microbiology </w:t>
      </w:r>
      <w:r w:rsidRPr="00720993">
        <w:t xml:space="preserve">2006, </w:t>
      </w:r>
      <w:r w:rsidRPr="00720993">
        <w:rPr>
          <w:b/>
        </w:rPr>
        <w:t>29:</w:t>
      </w:r>
      <w:r w:rsidRPr="00720993">
        <w:t>3-14.</w:t>
      </w:r>
    </w:p>
    <w:p w:rsidR="00720993" w:rsidRPr="00720993" w:rsidRDefault="00720993" w:rsidP="00720993">
      <w:pPr>
        <w:pStyle w:val="EndNoteBibliography"/>
        <w:ind w:left="720" w:hanging="720"/>
      </w:pPr>
      <w:r w:rsidRPr="00720993">
        <w:t>40.</w:t>
      </w:r>
      <w:r w:rsidRPr="00720993">
        <w:tab/>
        <w:t xml:space="preserve">Bhusan MB, Satyendra G: </w:t>
      </w:r>
      <w:r w:rsidRPr="00720993">
        <w:rPr>
          <w:b/>
        </w:rPr>
        <w:t>Polyphenol oxidases: Biochemical and molecular characterization,  distribution, role and its control   </w:t>
      </w:r>
      <w:r w:rsidRPr="00720993">
        <w:rPr>
          <w:i/>
        </w:rPr>
        <w:t xml:space="preserve">Enzyme Engineering </w:t>
      </w:r>
      <w:r w:rsidRPr="00720993">
        <w:t xml:space="preserve">2016, </w:t>
      </w:r>
      <w:r w:rsidRPr="00720993">
        <w:rPr>
          <w:b/>
        </w:rPr>
        <w:t>5:</w:t>
      </w:r>
      <w:r w:rsidRPr="00720993">
        <w:t>141.</w:t>
      </w:r>
    </w:p>
    <w:p w:rsidR="00720993" w:rsidRPr="00720993" w:rsidRDefault="00720993" w:rsidP="00720993">
      <w:pPr>
        <w:pStyle w:val="EndNoteBibliography"/>
        <w:ind w:left="720" w:hanging="720"/>
      </w:pPr>
      <w:r w:rsidRPr="00720993">
        <w:t>41.</w:t>
      </w:r>
      <w:r w:rsidRPr="00720993">
        <w:tab/>
        <w:t xml:space="preserve">Ornston LN: </w:t>
      </w:r>
      <w:r w:rsidRPr="00720993">
        <w:rPr>
          <w:b/>
        </w:rPr>
        <w:t>CONVERSION OF CATECHOL AND PROTOCATECHUATE TO BETA-KETOADIPATE BY PSEUDOMONAS PUTIDA .2. ENZYMES OF PROTOCATECHUATE PATHWAY.</w:t>
      </w:r>
      <w:r w:rsidRPr="00720993">
        <w:t xml:space="preserve"> </w:t>
      </w:r>
      <w:r w:rsidRPr="00720993">
        <w:rPr>
          <w:i/>
        </w:rPr>
        <w:t xml:space="preserve">Journal of Biological Chemistry </w:t>
      </w:r>
      <w:r w:rsidRPr="00720993">
        <w:t xml:space="preserve">1966, </w:t>
      </w:r>
      <w:r w:rsidRPr="00720993">
        <w:rPr>
          <w:b/>
        </w:rPr>
        <w:t>241:</w:t>
      </w:r>
      <w:r w:rsidRPr="00720993">
        <w:t>3787-3794.</w:t>
      </w:r>
    </w:p>
    <w:p w:rsidR="00720993" w:rsidRPr="00720993" w:rsidRDefault="00720993" w:rsidP="00720993">
      <w:pPr>
        <w:pStyle w:val="EndNoteBibliography"/>
        <w:ind w:left="720" w:hanging="720"/>
      </w:pPr>
      <w:r w:rsidRPr="00720993">
        <w:t>42.</w:t>
      </w:r>
      <w:r w:rsidRPr="00720993">
        <w:tab/>
        <w:t xml:space="preserve">Robert-Gero M, Poiret M, Stanier RY: </w:t>
      </w:r>
      <w:r w:rsidRPr="00720993">
        <w:rPr>
          <w:b/>
        </w:rPr>
        <w:t>FUNCTION OF BETA-KETOADIPATE PATHWAY IN PSEUDOMONAS ACIDOVORANS.</w:t>
      </w:r>
      <w:r w:rsidRPr="00720993">
        <w:t xml:space="preserve"> </w:t>
      </w:r>
      <w:r w:rsidRPr="00720993">
        <w:rPr>
          <w:i/>
        </w:rPr>
        <w:t xml:space="preserve">Journal of General Microbiology </w:t>
      </w:r>
      <w:r w:rsidRPr="00720993">
        <w:t xml:space="preserve">1969, </w:t>
      </w:r>
      <w:r w:rsidRPr="00720993">
        <w:rPr>
          <w:b/>
        </w:rPr>
        <w:t>57:</w:t>
      </w:r>
      <w:r w:rsidRPr="00720993">
        <w:t>207-+.</w:t>
      </w:r>
    </w:p>
    <w:p w:rsidR="00720993" w:rsidRPr="00720993" w:rsidRDefault="00720993" w:rsidP="00720993">
      <w:pPr>
        <w:pStyle w:val="EndNoteBibliography"/>
        <w:ind w:left="720" w:hanging="720"/>
      </w:pPr>
      <w:r w:rsidRPr="00720993">
        <w:lastRenderedPageBreak/>
        <w:t>43.</w:t>
      </w:r>
      <w:r w:rsidRPr="00720993">
        <w:tab/>
        <w:t xml:space="preserve">Braune A, Gutschow M, Engst W, Blaut M: </w:t>
      </w:r>
      <w:r w:rsidRPr="00720993">
        <w:rPr>
          <w:b/>
        </w:rPr>
        <w:t>Degradation of quercetin and luteolin by Eubacterium ramulus.</w:t>
      </w:r>
      <w:r w:rsidRPr="00720993">
        <w:t xml:space="preserve"> </w:t>
      </w:r>
      <w:r w:rsidRPr="00720993">
        <w:rPr>
          <w:i/>
        </w:rPr>
        <w:t xml:space="preserve">Applied and Environmental Microbiology </w:t>
      </w:r>
      <w:r w:rsidRPr="00720993">
        <w:t xml:space="preserve">2001, </w:t>
      </w:r>
      <w:r w:rsidRPr="00720993">
        <w:rPr>
          <w:b/>
        </w:rPr>
        <w:t>67:</w:t>
      </w:r>
      <w:r w:rsidRPr="00720993">
        <w:t>5558-5567.</w:t>
      </w:r>
    </w:p>
    <w:p w:rsidR="00720993" w:rsidRPr="00720993" w:rsidRDefault="00720993" w:rsidP="00720993">
      <w:pPr>
        <w:pStyle w:val="EndNoteBibliography"/>
        <w:ind w:left="720" w:hanging="720"/>
      </w:pPr>
      <w:r w:rsidRPr="00720993">
        <w:t>44.</w:t>
      </w:r>
      <w:r w:rsidRPr="00720993">
        <w:tab/>
        <w:t xml:space="preserve">Olthof MR, Hollman PCH, Buijsman M, van Amelsvoort JMM, Katan MB: </w:t>
      </w:r>
      <w:r w:rsidRPr="00720993">
        <w:rPr>
          <w:b/>
        </w:rPr>
        <w:t>Chlorogenic acid, quercetin-3-rutinoside and black tea phenols are extensively metabolized in humans.</w:t>
      </w:r>
      <w:r w:rsidRPr="00720993">
        <w:t xml:space="preserve"> </w:t>
      </w:r>
      <w:r w:rsidRPr="00720993">
        <w:rPr>
          <w:i/>
        </w:rPr>
        <w:t xml:space="preserve">Journal of Nutrition </w:t>
      </w:r>
      <w:r w:rsidRPr="00720993">
        <w:t xml:space="preserve">2003, </w:t>
      </w:r>
      <w:r w:rsidRPr="00720993">
        <w:rPr>
          <w:b/>
        </w:rPr>
        <w:t>133:</w:t>
      </w:r>
      <w:r w:rsidRPr="00720993">
        <w:t>1806-1814.</w:t>
      </w:r>
    </w:p>
    <w:p w:rsidR="00720993" w:rsidRPr="00720993" w:rsidRDefault="00720993" w:rsidP="00720993">
      <w:pPr>
        <w:pStyle w:val="EndNoteBibliography"/>
        <w:ind w:left="720" w:hanging="720"/>
      </w:pPr>
      <w:r w:rsidRPr="00720993">
        <w:t>45.</w:t>
      </w:r>
      <w:r w:rsidRPr="00720993">
        <w:tab/>
        <w:t xml:space="preserve">Rechner AR, Smith MA, Kuhnle G, Gibson GR, Debnam ES, Srai SKS, Moore KP, Rice-Evans CA: </w:t>
      </w:r>
      <w:r w:rsidRPr="00720993">
        <w:rPr>
          <w:b/>
        </w:rPr>
        <w:t>Colonic metabolism of dietary polyphenols: Influence of structure on microbial fermentation products.</w:t>
      </w:r>
      <w:r w:rsidRPr="00720993">
        <w:t xml:space="preserve"> </w:t>
      </w:r>
      <w:r w:rsidRPr="00720993">
        <w:rPr>
          <w:i/>
        </w:rPr>
        <w:t xml:space="preserve">Free Radical Biology and Medicine </w:t>
      </w:r>
      <w:r w:rsidRPr="00720993">
        <w:t xml:space="preserve">2004, </w:t>
      </w:r>
      <w:r w:rsidRPr="00720993">
        <w:rPr>
          <w:b/>
        </w:rPr>
        <w:t>36:</w:t>
      </w:r>
      <w:r w:rsidRPr="00720993">
        <w:t>212-225.</w:t>
      </w:r>
    </w:p>
    <w:p w:rsidR="00720993" w:rsidRPr="00720993" w:rsidRDefault="00720993" w:rsidP="00720993">
      <w:pPr>
        <w:pStyle w:val="EndNoteBibliography"/>
        <w:ind w:left="720" w:hanging="720"/>
      </w:pPr>
      <w:r w:rsidRPr="00720993">
        <w:t>46.</w:t>
      </w:r>
      <w:r w:rsidRPr="00720993">
        <w:tab/>
        <w:t xml:space="preserve">Selma MV, Espin JC, Tomas-Barberan FA: </w:t>
      </w:r>
      <w:r w:rsidRPr="00720993">
        <w:rPr>
          <w:b/>
        </w:rPr>
        <w:t>Interaction between Phenolics and Gut Microbiota: Role in Human Health.</w:t>
      </w:r>
      <w:r w:rsidRPr="00720993">
        <w:t xml:space="preserve"> </w:t>
      </w:r>
      <w:r w:rsidRPr="00720993">
        <w:rPr>
          <w:i/>
        </w:rPr>
        <w:t xml:space="preserve">Journal of Agricultural and Food Chemistry </w:t>
      </w:r>
      <w:r w:rsidRPr="00720993">
        <w:t xml:space="preserve">2009, </w:t>
      </w:r>
      <w:r w:rsidRPr="00720993">
        <w:rPr>
          <w:b/>
        </w:rPr>
        <w:t>57:</w:t>
      </w:r>
      <w:r w:rsidRPr="00720993">
        <w:t>6485-6501.</w:t>
      </w:r>
    </w:p>
    <w:p w:rsidR="00720993" w:rsidRPr="00720993" w:rsidRDefault="00720993" w:rsidP="00720993">
      <w:pPr>
        <w:pStyle w:val="EndNoteBibliography"/>
        <w:ind w:left="720" w:hanging="720"/>
      </w:pPr>
      <w:r w:rsidRPr="00720993">
        <w:t>47.</w:t>
      </w:r>
      <w:r w:rsidRPr="00720993">
        <w:tab/>
        <w:t xml:space="preserve">Del Rio D, Rodriguez-Mateos A, Spencer JPE, Tognolini M, Borges G, Crozier A: </w:t>
      </w:r>
      <w:r w:rsidRPr="00720993">
        <w:rPr>
          <w:b/>
        </w:rPr>
        <w:t>Dietary (Poly)phenolics in Human Health: Structures, Bioavailability, and Evidence of Protective Effects Against Chronic Diseases.</w:t>
      </w:r>
      <w:r w:rsidRPr="00720993">
        <w:t xml:space="preserve"> </w:t>
      </w:r>
      <w:r w:rsidRPr="00720993">
        <w:rPr>
          <w:i/>
        </w:rPr>
        <w:t xml:space="preserve">Antioxidants &amp; Redox Signaling </w:t>
      </w:r>
      <w:r w:rsidRPr="00720993">
        <w:t xml:space="preserve">2013, </w:t>
      </w:r>
      <w:r w:rsidRPr="00720993">
        <w:rPr>
          <w:b/>
        </w:rPr>
        <w:t>18:</w:t>
      </w:r>
      <w:r w:rsidRPr="00720993">
        <w:t>1818-1892.</w:t>
      </w:r>
    </w:p>
    <w:p w:rsidR="00720993" w:rsidRPr="00720993" w:rsidRDefault="00720993" w:rsidP="00720993">
      <w:pPr>
        <w:pStyle w:val="EndNoteBibliography"/>
        <w:ind w:left="720" w:hanging="720"/>
      </w:pPr>
      <w:r w:rsidRPr="00720993">
        <w:t>48.</w:t>
      </w:r>
      <w:r w:rsidRPr="00720993">
        <w:tab/>
        <w:t xml:space="preserve">Motilva MJ, Macia A, Romero MP, Rubio L, Mercader M, Gonzalez-Ferrero C: </w:t>
      </w:r>
      <w:r w:rsidRPr="00720993">
        <w:rPr>
          <w:b/>
        </w:rPr>
        <w:t>Human bioavailability and metabolism of phenolic compounds from red wine enriched with free or nano-encapsulated phenolic extract.</w:t>
      </w:r>
      <w:r w:rsidRPr="00720993">
        <w:t xml:space="preserve"> </w:t>
      </w:r>
      <w:r w:rsidRPr="00720993">
        <w:rPr>
          <w:i/>
        </w:rPr>
        <w:t xml:space="preserve">Journal of Functional Foods </w:t>
      </w:r>
      <w:r w:rsidRPr="00720993">
        <w:t xml:space="preserve">2016, </w:t>
      </w:r>
      <w:r w:rsidRPr="00720993">
        <w:rPr>
          <w:b/>
        </w:rPr>
        <w:t>25:</w:t>
      </w:r>
      <w:r w:rsidRPr="00720993">
        <w:t>80-93.</w:t>
      </w:r>
    </w:p>
    <w:p w:rsidR="00720993" w:rsidRPr="00720993" w:rsidRDefault="00720993" w:rsidP="00720993">
      <w:pPr>
        <w:pStyle w:val="EndNoteBibliography"/>
        <w:ind w:left="720" w:hanging="720"/>
      </w:pPr>
      <w:r w:rsidRPr="00720993">
        <w:t>49.</w:t>
      </w:r>
      <w:r w:rsidRPr="00720993">
        <w:tab/>
        <w:t xml:space="preserve">Zhu YS, Sun HJ, He SD, Lou QY, Yu M, Tang MM, Tu LJ: </w:t>
      </w:r>
      <w:r w:rsidRPr="00720993">
        <w:rPr>
          <w:b/>
        </w:rPr>
        <w:t>Metabolism and prebiotics activity of anthocyanins from black rice (Oryza sativa L.) in vitro.</w:t>
      </w:r>
      <w:r w:rsidRPr="00720993">
        <w:t xml:space="preserve"> </w:t>
      </w:r>
      <w:r w:rsidRPr="00720993">
        <w:rPr>
          <w:i/>
        </w:rPr>
        <w:t xml:space="preserve">Plos One </w:t>
      </w:r>
      <w:r w:rsidRPr="00720993">
        <w:t xml:space="preserve">2018, </w:t>
      </w:r>
      <w:r w:rsidRPr="00720993">
        <w:rPr>
          <w:b/>
        </w:rPr>
        <w:t>13:</w:t>
      </w:r>
      <w:r w:rsidRPr="00720993">
        <w:t>15.</w:t>
      </w:r>
    </w:p>
    <w:p w:rsidR="00720993" w:rsidRPr="00720993" w:rsidRDefault="00720993" w:rsidP="00720993">
      <w:pPr>
        <w:pStyle w:val="EndNoteBibliography"/>
        <w:ind w:left="720" w:hanging="720"/>
      </w:pPr>
      <w:r w:rsidRPr="00720993">
        <w:t>50.</w:t>
      </w:r>
      <w:r w:rsidRPr="00720993">
        <w:tab/>
        <w:t xml:space="preserve">Wiczkowski W, Romaszko E, Piskula MK: </w:t>
      </w:r>
      <w:r w:rsidRPr="00720993">
        <w:rPr>
          <w:b/>
        </w:rPr>
        <w:t>Bioavailability of Cyanidin Glycosides from Natural Chokeberry (Aronia melanocarpa) Juice with Dietary-Relevant Dose of Anthocyanins in Humans.</w:t>
      </w:r>
      <w:r w:rsidRPr="00720993">
        <w:t xml:space="preserve"> </w:t>
      </w:r>
      <w:r w:rsidRPr="00720993">
        <w:rPr>
          <w:i/>
        </w:rPr>
        <w:t xml:space="preserve">Journal of Agricultural and Food Chemistry </w:t>
      </w:r>
      <w:r w:rsidRPr="00720993">
        <w:t xml:space="preserve">2010, </w:t>
      </w:r>
      <w:r w:rsidRPr="00720993">
        <w:rPr>
          <w:b/>
        </w:rPr>
        <w:t>58:</w:t>
      </w:r>
      <w:r w:rsidRPr="00720993">
        <w:t>12130-12136.</w:t>
      </w:r>
    </w:p>
    <w:p w:rsidR="00720993" w:rsidRPr="00720993" w:rsidRDefault="00720993" w:rsidP="00720993">
      <w:pPr>
        <w:pStyle w:val="EndNoteBibliography"/>
        <w:ind w:left="720" w:hanging="720"/>
      </w:pPr>
      <w:r w:rsidRPr="00720993">
        <w:t>51.</w:t>
      </w:r>
      <w:r w:rsidRPr="00720993">
        <w:tab/>
        <w:t xml:space="preserve">Fang J: </w:t>
      </w:r>
      <w:r w:rsidRPr="00720993">
        <w:rPr>
          <w:b/>
        </w:rPr>
        <w:t>Bioavailability of anthocyanins.</w:t>
      </w:r>
      <w:r w:rsidRPr="00720993">
        <w:t xml:space="preserve"> </w:t>
      </w:r>
      <w:r w:rsidRPr="00720993">
        <w:rPr>
          <w:i/>
        </w:rPr>
        <w:t xml:space="preserve">Drug Metabolism Reviews </w:t>
      </w:r>
      <w:r w:rsidRPr="00720993">
        <w:t xml:space="preserve">2014, </w:t>
      </w:r>
      <w:r w:rsidRPr="00720993">
        <w:rPr>
          <w:b/>
        </w:rPr>
        <w:t>46:</w:t>
      </w:r>
      <w:r w:rsidRPr="00720993">
        <w:t>508-520.</w:t>
      </w:r>
    </w:p>
    <w:p w:rsidR="00720993" w:rsidRPr="00720993" w:rsidRDefault="00720993" w:rsidP="00720993">
      <w:pPr>
        <w:pStyle w:val="EndNoteBibliography"/>
        <w:ind w:left="720" w:hanging="720"/>
      </w:pPr>
      <w:r w:rsidRPr="00720993">
        <w:t>52.</w:t>
      </w:r>
      <w:r w:rsidRPr="00720993">
        <w:tab/>
        <w:t xml:space="preserve">Goszcz K, Deakin SJ, Duthie GG, Stewart D, Megson IL: </w:t>
      </w:r>
      <w:r w:rsidRPr="00720993">
        <w:rPr>
          <w:b/>
        </w:rPr>
        <w:t>Bioavailable Concentrations of Delphinidin and Its Metabolite, Gallic Acid, Induce Antioxidant Protection Associated with Increased Intracellular Glutathione in Cultured Endothelial Cells.</w:t>
      </w:r>
      <w:r w:rsidRPr="00720993">
        <w:t xml:space="preserve"> </w:t>
      </w:r>
      <w:r w:rsidRPr="00720993">
        <w:rPr>
          <w:i/>
        </w:rPr>
        <w:t xml:space="preserve">Oxidative Medicine and Cellular Longevity </w:t>
      </w:r>
      <w:r w:rsidRPr="00720993">
        <w:t>2017</w:t>
      </w:r>
      <w:r w:rsidRPr="00720993">
        <w:rPr>
          <w:b/>
        </w:rPr>
        <w:t>:</w:t>
      </w:r>
      <w:r w:rsidRPr="00720993">
        <w:t>17.</w:t>
      </w:r>
    </w:p>
    <w:p w:rsidR="00720993" w:rsidRPr="00720993" w:rsidRDefault="00720993" w:rsidP="00720993">
      <w:pPr>
        <w:pStyle w:val="EndNoteBibliography"/>
        <w:ind w:left="720" w:hanging="720"/>
      </w:pPr>
      <w:r w:rsidRPr="00720993">
        <w:t>53.</w:t>
      </w:r>
      <w:r w:rsidRPr="00720993">
        <w:tab/>
        <w:t xml:space="preserve">Czank C, Cassidy A, Zhang QZ, Morrison DJ, Preston T, Kroon PA, Botting NP, Kay CD: </w:t>
      </w:r>
      <w:r w:rsidRPr="00720993">
        <w:rPr>
          <w:b/>
        </w:rPr>
        <w:t>Human metabolism and elimination of the anthocyanin, cyanidin-3-glucoside: a C-13-tracer study.</w:t>
      </w:r>
      <w:r w:rsidRPr="00720993">
        <w:t xml:space="preserve"> </w:t>
      </w:r>
      <w:r w:rsidRPr="00720993">
        <w:rPr>
          <w:i/>
        </w:rPr>
        <w:t xml:space="preserve">American Journal of Clinical Nutrition </w:t>
      </w:r>
      <w:r w:rsidRPr="00720993">
        <w:t xml:space="preserve">2013, </w:t>
      </w:r>
      <w:r w:rsidRPr="00720993">
        <w:rPr>
          <w:b/>
        </w:rPr>
        <w:t>97:</w:t>
      </w:r>
      <w:r w:rsidRPr="00720993">
        <w:t>995-1003.</w:t>
      </w:r>
    </w:p>
    <w:p w:rsidR="00720993" w:rsidRPr="00720993" w:rsidRDefault="00720993" w:rsidP="00720993">
      <w:pPr>
        <w:pStyle w:val="EndNoteBibliography"/>
        <w:ind w:left="720" w:hanging="720"/>
      </w:pPr>
      <w:r w:rsidRPr="00720993">
        <w:t>54.</w:t>
      </w:r>
      <w:r w:rsidRPr="00720993">
        <w:tab/>
        <w:t xml:space="preserve">Tsuda T, Horio F, Osawa T: </w:t>
      </w:r>
      <w:r w:rsidRPr="00720993">
        <w:rPr>
          <w:b/>
        </w:rPr>
        <w:t>Absorption and metabolism of cyanidin 3-O-beta-D-glucoside in rats.</w:t>
      </w:r>
      <w:r w:rsidRPr="00720993">
        <w:t xml:space="preserve"> </w:t>
      </w:r>
      <w:r w:rsidRPr="00720993">
        <w:rPr>
          <w:i/>
        </w:rPr>
        <w:t xml:space="preserve">Febs Letters </w:t>
      </w:r>
      <w:r w:rsidRPr="00720993">
        <w:t xml:space="preserve">1999, </w:t>
      </w:r>
      <w:r w:rsidRPr="00720993">
        <w:rPr>
          <w:b/>
        </w:rPr>
        <w:t>449:</w:t>
      </w:r>
      <w:r w:rsidRPr="00720993">
        <w:t>179-182.</w:t>
      </w:r>
    </w:p>
    <w:p w:rsidR="00720993" w:rsidRPr="00720993" w:rsidRDefault="00720993" w:rsidP="00720993">
      <w:pPr>
        <w:pStyle w:val="EndNoteBibliography"/>
        <w:ind w:left="720" w:hanging="720"/>
      </w:pPr>
      <w:r w:rsidRPr="00720993">
        <w:t>55.</w:t>
      </w:r>
      <w:r w:rsidRPr="00720993">
        <w:tab/>
        <w:t xml:space="preserve">O'Leary KA, Day AJ, Needs PW, Mellon FA, O'Brien NM, Williamson G: </w:t>
      </w:r>
      <w:r w:rsidRPr="00720993">
        <w:rPr>
          <w:b/>
        </w:rPr>
        <w:t>Metabolism of quercetin-7-and quercetin-3-glucuronides by an in vitro hepatic model: the role of human beta-glucuronidase, sulfotransferase, catechol-O-methyltransferase and multi-resistant protein 2 (MRP2) in flavonoid metabolism.</w:t>
      </w:r>
      <w:r w:rsidRPr="00720993">
        <w:t xml:space="preserve"> </w:t>
      </w:r>
      <w:r w:rsidRPr="00720993">
        <w:rPr>
          <w:i/>
        </w:rPr>
        <w:t xml:space="preserve">Biochemical Pharmacology </w:t>
      </w:r>
      <w:r w:rsidRPr="00720993">
        <w:t xml:space="preserve">2003, </w:t>
      </w:r>
      <w:r w:rsidRPr="00720993">
        <w:rPr>
          <w:b/>
        </w:rPr>
        <w:t>65:</w:t>
      </w:r>
      <w:r w:rsidRPr="00720993">
        <w:t>479-491.</w:t>
      </w:r>
    </w:p>
    <w:p w:rsidR="00720993" w:rsidRPr="00720993" w:rsidRDefault="00720993" w:rsidP="00720993">
      <w:pPr>
        <w:pStyle w:val="EndNoteBibliography"/>
        <w:ind w:left="720" w:hanging="720"/>
      </w:pPr>
      <w:r w:rsidRPr="00720993">
        <w:t>56.</w:t>
      </w:r>
      <w:r w:rsidRPr="00720993">
        <w:tab/>
        <w:t xml:space="preserve">van der Woude H, Boersma MG, Vervoort J, Rietjens I: </w:t>
      </w:r>
      <w:r w:rsidRPr="00720993">
        <w:rPr>
          <w:b/>
        </w:rPr>
        <w:t>Identification of 14 quercetin phase II mono- and mixed conjugates and their formation by rat and human phase II in vitro model systems.</w:t>
      </w:r>
      <w:r w:rsidRPr="00720993">
        <w:t xml:space="preserve"> </w:t>
      </w:r>
      <w:r w:rsidRPr="00720993">
        <w:rPr>
          <w:i/>
        </w:rPr>
        <w:t xml:space="preserve">Chemical Research in Toxicology </w:t>
      </w:r>
      <w:r w:rsidRPr="00720993">
        <w:t xml:space="preserve">2004, </w:t>
      </w:r>
      <w:r w:rsidRPr="00720993">
        <w:rPr>
          <w:b/>
        </w:rPr>
        <w:t>17:</w:t>
      </w:r>
      <w:r w:rsidRPr="00720993">
        <w:t>1520-1530.</w:t>
      </w:r>
    </w:p>
    <w:p w:rsidR="00720993" w:rsidRPr="00720993" w:rsidRDefault="00720993" w:rsidP="00720993">
      <w:pPr>
        <w:pStyle w:val="EndNoteBibliography"/>
        <w:ind w:left="720" w:hanging="720"/>
      </w:pPr>
      <w:r w:rsidRPr="00720993">
        <w:lastRenderedPageBreak/>
        <w:t>57.</w:t>
      </w:r>
      <w:r w:rsidRPr="00720993">
        <w:tab/>
        <w:t xml:space="preserve">Ichiyanagi T, Rahman MM, Kashiwada Y, Ikeshiro Y, Shida Y, Hatano Y, Matsumoto H, Hirayama M, Tsuda T, Konishi T: </w:t>
      </w:r>
      <w:r w:rsidRPr="00720993">
        <w:rPr>
          <w:b/>
        </w:rPr>
        <w:t>Absorption and metabolism of delphinidin 3-O-beta-D-glucopyranoside in rats.</w:t>
      </w:r>
      <w:r w:rsidRPr="00720993">
        <w:t xml:space="preserve"> </w:t>
      </w:r>
      <w:r w:rsidRPr="00720993">
        <w:rPr>
          <w:i/>
        </w:rPr>
        <w:t xml:space="preserve">Free Radical Biology and Medicine </w:t>
      </w:r>
      <w:r w:rsidRPr="00720993">
        <w:t xml:space="preserve">2004, </w:t>
      </w:r>
      <w:r w:rsidRPr="00720993">
        <w:rPr>
          <w:b/>
        </w:rPr>
        <w:t>36:</w:t>
      </w:r>
      <w:r w:rsidRPr="00720993">
        <w:t>930-937.</w:t>
      </w:r>
    </w:p>
    <w:p w:rsidR="00720993" w:rsidRPr="00720993" w:rsidRDefault="00720993" w:rsidP="00720993">
      <w:pPr>
        <w:pStyle w:val="EndNoteBibliography"/>
        <w:ind w:left="720" w:hanging="720"/>
      </w:pPr>
      <w:r w:rsidRPr="00720993">
        <w:t>58.</w:t>
      </w:r>
      <w:r w:rsidRPr="00720993">
        <w:tab/>
        <w:t xml:space="preserve">Wang WY, Sun CX, Mao LK, Ma PH, Liu FG, Yang J, Gao YX: </w:t>
      </w:r>
      <w:r w:rsidRPr="00720993">
        <w:rPr>
          <w:b/>
        </w:rPr>
        <w:t>The biological activities, chemical stability, metabolism and delivery systems of quercetin: A review.</w:t>
      </w:r>
      <w:r w:rsidRPr="00720993">
        <w:t xml:space="preserve"> </w:t>
      </w:r>
      <w:r w:rsidRPr="00720993">
        <w:rPr>
          <w:i/>
        </w:rPr>
        <w:t xml:space="preserve">Trends in Food Science &amp; Technology </w:t>
      </w:r>
      <w:r w:rsidRPr="00720993">
        <w:t xml:space="preserve">2016, </w:t>
      </w:r>
      <w:r w:rsidRPr="00720993">
        <w:rPr>
          <w:b/>
        </w:rPr>
        <w:t>56:</w:t>
      </w:r>
      <w:r w:rsidRPr="00720993">
        <w:t>21-38.</w:t>
      </w:r>
    </w:p>
    <w:p w:rsidR="00720993" w:rsidRPr="00720993" w:rsidRDefault="00720993" w:rsidP="00720993">
      <w:pPr>
        <w:pStyle w:val="EndNoteBibliography"/>
        <w:ind w:left="720" w:hanging="720"/>
      </w:pPr>
      <w:r w:rsidRPr="00720993">
        <w:t>59.</w:t>
      </w:r>
      <w:r w:rsidRPr="00720993">
        <w:tab/>
        <w:t xml:space="preserve">Dangles O, Fenger JA: </w:t>
      </w:r>
      <w:r w:rsidRPr="00720993">
        <w:rPr>
          <w:b/>
        </w:rPr>
        <w:t>The Chemical Reactivity of Anthocyanins and Its Consequences in Food Science and Nutrition.</w:t>
      </w:r>
      <w:r w:rsidRPr="00720993">
        <w:t xml:space="preserve"> </w:t>
      </w:r>
      <w:r w:rsidRPr="00720993">
        <w:rPr>
          <w:i/>
        </w:rPr>
        <w:t xml:space="preserve">Molecules </w:t>
      </w:r>
      <w:r w:rsidRPr="00720993">
        <w:t xml:space="preserve">2018, </w:t>
      </w:r>
      <w:r w:rsidRPr="00720993">
        <w:rPr>
          <w:b/>
        </w:rPr>
        <w:t>23:</w:t>
      </w:r>
      <w:r w:rsidRPr="00720993">
        <w:t>23.</w:t>
      </w:r>
    </w:p>
    <w:p w:rsidR="00720993" w:rsidRPr="00720993" w:rsidRDefault="00720993" w:rsidP="00720993">
      <w:pPr>
        <w:pStyle w:val="EndNoteBibliography"/>
        <w:ind w:left="720" w:hanging="720"/>
      </w:pPr>
      <w:r w:rsidRPr="00720993">
        <w:t>60.</w:t>
      </w:r>
      <w:r w:rsidRPr="00720993">
        <w:tab/>
        <w:t xml:space="preserve">Keppler K, Humpf HU: </w:t>
      </w:r>
      <w:r w:rsidRPr="00720993">
        <w:rPr>
          <w:b/>
        </w:rPr>
        <w:t>Metabolism of anthocyanins and their phenolic degradation products by the intestinal microflora.</w:t>
      </w:r>
      <w:r w:rsidRPr="00720993">
        <w:t xml:space="preserve"> </w:t>
      </w:r>
      <w:r w:rsidRPr="00720993">
        <w:rPr>
          <w:i/>
        </w:rPr>
        <w:t xml:space="preserve">Bioorganic &amp; Medicinal Chemistry </w:t>
      </w:r>
      <w:r w:rsidRPr="00720993">
        <w:t xml:space="preserve">2005, </w:t>
      </w:r>
      <w:r w:rsidRPr="00720993">
        <w:rPr>
          <w:b/>
        </w:rPr>
        <w:t>13:</w:t>
      </w:r>
      <w:r w:rsidRPr="00720993">
        <w:t>5195-5205.</w:t>
      </w:r>
    </w:p>
    <w:p w:rsidR="00720993" w:rsidRPr="00720993" w:rsidRDefault="00720993" w:rsidP="00720993">
      <w:pPr>
        <w:pStyle w:val="EndNoteBibliography"/>
        <w:ind w:left="720" w:hanging="720"/>
      </w:pPr>
      <w:r w:rsidRPr="00720993">
        <w:t>61.</w:t>
      </w:r>
      <w:r w:rsidRPr="00720993">
        <w:tab/>
        <w:t xml:space="preserve">Kamiloglu S, Capanoglu E, Grootaert C, Van Camp J: </w:t>
      </w:r>
      <w:r w:rsidRPr="00720993">
        <w:rPr>
          <w:b/>
        </w:rPr>
        <w:t>Anthocyanin Absorption and Metabolism by Human Intestinal Caco-2 Cells-A Review.</w:t>
      </w:r>
      <w:r w:rsidRPr="00720993">
        <w:t xml:space="preserve"> </w:t>
      </w:r>
      <w:r w:rsidRPr="00720993">
        <w:rPr>
          <w:i/>
        </w:rPr>
        <w:t xml:space="preserve">International Journal of Molecular Sciences </w:t>
      </w:r>
      <w:r w:rsidRPr="00720993">
        <w:t xml:space="preserve">2015, </w:t>
      </w:r>
      <w:r w:rsidRPr="00720993">
        <w:rPr>
          <w:b/>
        </w:rPr>
        <w:t>16:</w:t>
      </w:r>
      <w:r w:rsidRPr="00720993">
        <w:t>21555-21574.</w:t>
      </w:r>
    </w:p>
    <w:p w:rsidR="00720993" w:rsidRPr="00720993" w:rsidRDefault="00720993" w:rsidP="00720993">
      <w:pPr>
        <w:pStyle w:val="EndNoteBibliography"/>
        <w:ind w:left="720" w:hanging="720"/>
      </w:pPr>
      <w:r w:rsidRPr="00720993">
        <w:t>62.</w:t>
      </w:r>
      <w:r w:rsidRPr="00720993">
        <w:tab/>
        <w:t xml:space="preserve">Sahil K, Souravh B: </w:t>
      </w:r>
      <w:r w:rsidRPr="00720993">
        <w:rPr>
          <w:b/>
        </w:rPr>
        <w:t>A review on protocatechuic acid and its pharmacological potential.</w:t>
      </w:r>
      <w:r w:rsidRPr="00720993">
        <w:t xml:space="preserve"> </w:t>
      </w:r>
      <w:r w:rsidRPr="00720993">
        <w:rPr>
          <w:i/>
        </w:rPr>
        <w:t xml:space="preserve">ISRN Pharmacology </w:t>
      </w:r>
      <w:r w:rsidRPr="00720993">
        <w:t xml:space="preserve">2014, </w:t>
      </w:r>
      <w:r w:rsidRPr="00720993">
        <w:rPr>
          <w:b/>
        </w:rPr>
        <w:t>2014:</w:t>
      </w:r>
      <w:r w:rsidRPr="00720993">
        <w:t>1-9.</w:t>
      </w:r>
    </w:p>
    <w:p w:rsidR="00720993" w:rsidRPr="00720993" w:rsidRDefault="00720993" w:rsidP="00720993">
      <w:pPr>
        <w:pStyle w:val="EndNoteBibliography"/>
        <w:ind w:left="720" w:hanging="720"/>
      </w:pPr>
      <w:r w:rsidRPr="00720993">
        <w:t>63.</w:t>
      </w:r>
      <w:r w:rsidRPr="00720993">
        <w:tab/>
        <w:t xml:space="preserve">Truong XT, Park SH, Lee YG, Jeong HY, Moon JH, Jeon TI: </w:t>
      </w:r>
      <w:r w:rsidRPr="00720993">
        <w:rPr>
          <w:b/>
        </w:rPr>
        <w:t>Protocatechuic Acid from Pear Inhibits Melanogenesis in Melanoma Cells.</w:t>
      </w:r>
      <w:r w:rsidRPr="00720993">
        <w:t xml:space="preserve"> </w:t>
      </w:r>
      <w:r w:rsidRPr="00720993">
        <w:rPr>
          <w:i/>
        </w:rPr>
        <w:t xml:space="preserve">International Journal of Molecular Sciences </w:t>
      </w:r>
      <w:r w:rsidRPr="00720993">
        <w:t xml:space="preserve">2017, </w:t>
      </w:r>
      <w:r w:rsidRPr="00720993">
        <w:rPr>
          <w:b/>
        </w:rPr>
        <w:t>18:</w:t>
      </w:r>
      <w:r w:rsidRPr="00720993">
        <w:t>10.</w:t>
      </w:r>
    </w:p>
    <w:p w:rsidR="00720993" w:rsidRPr="00720993" w:rsidRDefault="00720993" w:rsidP="00720993">
      <w:pPr>
        <w:pStyle w:val="EndNoteBibliography"/>
        <w:ind w:left="720" w:hanging="720"/>
      </w:pPr>
      <w:r w:rsidRPr="00720993">
        <w:t>64.</w:t>
      </w:r>
      <w:r w:rsidRPr="00720993">
        <w:tab/>
        <w:t xml:space="preserve">Kho AR, Choi BY, Lee SH, Hong DK, Jeong JH, Park KH, Song HK, Choi HC, Suh SW: </w:t>
      </w:r>
      <w:r w:rsidRPr="00720993">
        <w:rPr>
          <w:b/>
        </w:rPr>
        <w:t>Effects of Protocatechuic Acid (PCA) on Global Cerebral Ischemia-Induced Hippocampal Neuronal Death.</w:t>
      </w:r>
      <w:r w:rsidRPr="00720993">
        <w:t xml:space="preserve"> </w:t>
      </w:r>
      <w:r w:rsidRPr="00720993">
        <w:rPr>
          <w:i/>
        </w:rPr>
        <w:t xml:space="preserve">International Journal of Molecular Sciences </w:t>
      </w:r>
      <w:r w:rsidRPr="00720993">
        <w:t xml:space="preserve">2018, </w:t>
      </w:r>
      <w:r w:rsidRPr="00720993">
        <w:rPr>
          <w:b/>
        </w:rPr>
        <w:t>19:</w:t>
      </w:r>
      <w:r w:rsidRPr="00720993">
        <w:t>19.</w:t>
      </w:r>
    </w:p>
    <w:p w:rsidR="00720993" w:rsidRPr="00720993" w:rsidRDefault="00720993" w:rsidP="00720993">
      <w:pPr>
        <w:pStyle w:val="EndNoteBibliography"/>
        <w:ind w:left="720" w:hanging="720"/>
      </w:pPr>
      <w:r w:rsidRPr="00720993">
        <w:t>65.</w:t>
      </w:r>
      <w:r w:rsidRPr="00720993">
        <w:tab/>
        <w:t xml:space="preserve">Chen Y, Li Q, Zhao T, Zhang Z, Mao GH, Feng WW, Wu XY, Yang LQ: </w:t>
      </w:r>
      <w:r w:rsidRPr="00720993">
        <w:rPr>
          <w:b/>
        </w:rPr>
        <w:t>Biotransformation and metabolism of three mulberry anthocyanin monomers by rat gut microflora.</w:t>
      </w:r>
      <w:r w:rsidRPr="00720993">
        <w:t xml:space="preserve"> </w:t>
      </w:r>
      <w:r w:rsidRPr="00720993">
        <w:rPr>
          <w:i/>
        </w:rPr>
        <w:t xml:space="preserve">Food Chemistry </w:t>
      </w:r>
      <w:r w:rsidRPr="00720993">
        <w:t xml:space="preserve">2017, </w:t>
      </w:r>
      <w:r w:rsidRPr="00720993">
        <w:rPr>
          <w:b/>
        </w:rPr>
        <w:t>237:</w:t>
      </w:r>
      <w:r w:rsidRPr="00720993">
        <w:t>887-894.</w:t>
      </w:r>
    </w:p>
    <w:p w:rsidR="00720993" w:rsidRPr="00720993" w:rsidRDefault="00720993" w:rsidP="00720993">
      <w:pPr>
        <w:pStyle w:val="EndNoteBibliography"/>
        <w:ind w:left="720" w:hanging="720"/>
      </w:pPr>
      <w:r w:rsidRPr="00720993">
        <w:t>66.</w:t>
      </w:r>
      <w:r w:rsidRPr="00720993">
        <w:tab/>
        <w:t xml:space="preserve">Ozdal T, Sela DA, Xiao JB, Boyacioglu D, Chen F, Capanoglu E: </w:t>
      </w:r>
      <w:r w:rsidRPr="00720993">
        <w:rPr>
          <w:b/>
        </w:rPr>
        <w:t>The Reciprocal Interactions between Polyphenols and Gut Microbiota and Effects on Bioaccessibility.</w:t>
      </w:r>
      <w:r w:rsidRPr="00720993">
        <w:t xml:space="preserve"> </w:t>
      </w:r>
      <w:r w:rsidRPr="00720993">
        <w:rPr>
          <w:i/>
        </w:rPr>
        <w:t xml:space="preserve">Nutrients </w:t>
      </w:r>
      <w:r w:rsidRPr="00720993">
        <w:t xml:space="preserve">2016, </w:t>
      </w:r>
      <w:r w:rsidRPr="00720993">
        <w:rPr>
          <w:b/>
        </w:rPr>
        <w:t>8:</w:t>
      </w:r>
      <w:r w:rsidRPr="00720993">
        <w:t>36.</w:t>
      </w:r>
    </w:p>
    <w:p w:rsidR="00720993" w:rsidRPr="00720993" w:rsidRDefault="00720993" w:rsidP="00720993">
      <w:pPr>
        <w:pStyle w:val="EndNoteBibliography"/>
        <w:ind w:left="720" w:hanging="720"/>
      </w:pPr>
      <w:r w:rsidRPr="00720993">
        <w:t>67.</w:t>
      </w:r>
      <w:r w:rsidRPr="00720993">
        <w:tab/>
        <w:t xml:space="preserve">Rubén S-C, Isabel IM, G. PA, Isabel GM, Faustino M, Rafael B: </w:t>
      </w:r>
      <w:r w:rsidRPr="00720993">
        <w:rPr>
          <w:b/>
        </w:rPr>
        <w:t>Study of pH changes in media during bacterial  growth of several environmental strains   </w:t>
      </w:r>
      <w:r w:rsidRPr="00720993">
        <w:rPr>
          <w:i/>
        </w:rPr>
        <w:t xml:space="preserve">Proceedings </w:t>
      </w:r>
      <w:r w:rsidRPr="00720993">
        <w:t xml:space="preserve">2018, </w:t>
      </w:r>
      <w:r w:rsidRPr="00720993">
        <w:rPr>
          <w:b/>
        </w:rPr>
        <w:t>2:</w:t>
      </w:r>
      <w:r w:rsidRPr="00720993">
        <w:t>1-5.</w:t>
      </w:r>
    </w:p>
    <w:p w:rsidR="00720993" w:rsidRPr="00720993" w:rsidRDefault="00720993" w:rsidP="00720993">
      <w:pPr>
        <w:pStyle w:val="EndNoteBibliography"/>
        <w:ind w:left="720" w:hanging="720"/>
      </w:pPr>
      <w:r w:rsidRPr="00720993">
        <w:t>68.</w:t>
      </w:r>
      <w:r w:rsidRPr="00720993">
        <w:tab/>
        <w:t xml:space="preserve">Slonczewski JL, Fujisawa M, Dopson M, Krulwich TA: </w:t>
      </w:r>
      <w:r w:rsidRPr="00720993">
        <w:rPr>
          <w:b/>
        </w:rPr>
        <w:t>Cytoplasmic pH Measurement and Homeostasis in Bacteria and Archaea.</w:t>
      </w:r>
      <w:r w:rsidRPr="00720993">
        <w:t xml:space="preserve"> In </w:t>
      </w:r>
      <w:r w:rsidRPr="00720993">
        <w:rPr>
          <w:i/>
        </w:rPr>
        <w:t>Advances in Microbial Physiology, Vol 55.</w:t>
      </w:r>
      <w:r w:rsidRPr="00720993">
        <w:t xml:space="preserve"> </w:t>
      </w:r>
      <w:r w:rsidRPr="00720993">
        <w:rPr>
          <w:i/>
        </w:rPr>
        <w:t>Volume</w:t>
      </w:r>
      <w:r w:rsidRPr="00720993">
        <w:t xml:space="preserve"> 55. Edited by Poole RK. London: Academic Press Ltd-Elsevier Science Ltd; 2009: 1-79: </w:t>
      </w:r>
      <w:r w:rsidRPr="00720993">
        <w:rPr>
          <w:i/>
        </w:rPr>
        <w:t>Advances in Microbial Physiology</w:t>
      </w:r>
      <w:r w:rsidRPr="00720993">
        <w:t>].</w:t>
      </w:r>
    </w:p>
    <w:p w:rsidR="00720993" w:rsidRPr="00720993" w:rsidRDefault="00720993" w:rsidP="00720993">
      <w:pPr>
        <w:pStyle w:val="EndNoteBibliography"/>
        <w:ind w:left="720" w:hanging="720"/>
      </w:pPr>
      <w:r w:rsidRPr="00720993">
        <w:t>69.</w:t>
      </w:r>
      <w:r w:rsidRPr="00720993">
        <w:tab/>
        <w:t xml:space="preserve">Forester SC, Waterhouse AL: </w:t>
      </w:r>
      <w:r w:rsidRPr="00720993">
        <w:rPr>
          <w:b/>
        </w:rPr>
        <w:t>Gut Metabolites of Anthocyanins, Gallic Acid, 3-O-Methylgallic Acid, and 2,4,6-Trihydroxybenzaldehyde, Inhibit Cell Proliferation of Caco-2 Cells.</w:t>
      </w:r>
      <w:r w:rsidRPr="00720993">
        <w:t xml:space="preserve"> </w:t>
      </w:r>
      <w:r w:rsidRPr="00720993">
        <w:rPr>
          <w:i/>
        </w:rPr>
        <w:t xml:space="preserve">Journal of Agricultural and Food Chemistry </w:t>
      </w:r>
      <w:r w:rsidRPr="00720993">
        <w:t xml:space="preserve">2010, </w:t>
      </w:r>
      <w:r w:rsidRPr="00720993">
        <w:rPr>
          <w:b/>
        </w:rPr>
        <w:t>58:</w:t>
      </w:r>
      <w:r w:rsidRPr="00720993">
        <w:t>5320-5327.</w:t>
      </w:r>
    </w:p>
    <w:p w:rsidR="00720993" w:rsidRPr="00720993" w:rsidRDefault="00720993" w:rsidP="00720993">
      <w:pPr>
        <w:pStyle w:val="EndNoteBibliography"/>
        <w:ind w:left="720" w:hanging="720"/>
      </w:pPr>
      <w:r w:rsidRPr="00720993">
        <w:t>70.</w:t>
      </w:r>
      <w:r w:rsidRPr="00720993">
        <w:tab/>
        <w:t xml:space="preserve">W. JC, Davinia S, Payal K, Holly S, J. PD, T. BG: </w:t>
      </w:r>
      <w:r w:rsidRPr="00720993">
        <w:rPr>
          <w:b/>
        </w:rPr>
        <w:t>Enhancing muconic acid production from glucose and lignin-derived  aromatic compounds via increased protocatechuate decarboxylase   activity.</w:t>
      </w:r>
      <w:r w:rsidRPr="00720993">
        <w:t xml:space="preserve"> </w:t>
      </w:r>
      <w:r w:rsidRPr="00720993">
        <w:rPr>
          <w:i/>
        </w:rPr>
        <w:t xml:space="preserve">Metabolic Engineering Communications </w:t>
      </w:r>
      <w:r w:rsidRPr="00720993">
        <w:t xml:space="preserve">2016, </w:t>
      </w:r>
      <w:r w:rsidRPr="00720993">
        <w:rPr>
          <w:b/>
        </w:rPr>
        <w:t>3:</w:t>
      </w:r>
      <w:r w:rsidRPr="00720993">
        <w:t>111-119.</w:t>
      </w:r>
    </w:p>
    <w:p w:rsidR="00720993" w:rsidRPr="00720993" w:rsidRDefault="00720993" w:rsidP="00720993">
      <w:pPr>
        <w:pStyle w:val="EndNoteBibliography"/>
        <w:ind w:left="720" w:hanging="720"/>
      </w:pPr>
      <w:r w:rsidRPr="00720993">
        <w:t>71.</w:t>
      </w:r>
      <w:r w:rsidRPr="00720993">
        <w:tab/>
        <w:t xml:space="preserve">Williamson G, Kay CD, Crozier A: </w:t>
      </w:r>
      <w:r w:rsidRPr="00720993">
        <w:rPr>
          <w:b/>
        </w:rPr>
        <w:t>The Bioavailability, Transport, and Bioactivity of Dietary Flavonoids: A Review from a Historical Perspective.</w:t>
      </w:r>
      <w:r w:rsidRPr="00720993">
        <w:t xml:space="preserve"> </w:t>
      </w:r>
      <w:r w:rsidRPr="00720993">
        <w:rPr>
          <w:i/>
        </w:rPr>
        <w:t xml:space="preserve">Comprehensive Reviews in Food Science and Food Safety </w:t>
      </w:r>
      <w:r w:rsidRPr="00720993">
        <w:t xml:space="preserve">2018, </w:t>
      </w:r>
      <w:r w:rsidRPr="00720993">
        <w:rPr>
          <w:b/>
        </w:rPr>
        <w:t>17:</w:t>
      </w:r>
      <w:r w:rsidRPr="00720993">
        <w:t>1054-1112.</w:t>
      </w:r>
    </w:p>
    <w:p w:rsidR="00184C25" w:rsidRPr="00664F70" w:rsidRDefault="00184C25" w:rsidP="004C0F2B">
      <w:pPr>
        <w:ind w:firstLine="0"/>
        <w:rPr>
          <w:lang w:val="en-GB"/>
        </w:rPr>
      </w:pPr>
      <w:r w:rsidRPr="00664F70">
        <w:rPr>
          <w:lang w:val="en-GB"/>
        </w:rPr>
        <w:fldChar w:fldCharType="end"/>
      </w:r>
    </w:p>
    <w:sectPr w:rsidR="00184C25" w:rsidRPr="00664F70" w:rsidSect="00F531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2FA" w:rsidRDefault="008522FA" w:rsidP="005B1C69">
      <w:r>
        <w:separator/>
      </w:r>
    </w:p>
  </w:endnote>
  <w:endnote w:type="continuationSeparator" w:id="0">
    <w:p w:rsidR="008522FA" w:rsidRDefault="008522FA" w:rsidP="005B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551351"/>
      <w:docPartObj>
        <w:docPartGallery w:val="Page Numbers (Bottom of Page)"/>
        <w:docPartUnique/>
      </w:docPartObj>
    </w:sdtPr>
    <w:sdtEndPr/>
    <w:sdtContent>
      <w:p w:rsidR="001D4899" w:rsidRDefault="001D4899" w:rsidP="00C0697F">
        <w:pPr>
          <w:pStyle w:val="Zpat"/>
          <w:jc w:val="right"/>
        </w:pPr>
        <w:r>
          <w:fldChar w:fldCharType="begin"/>
        </w:r>
        <w:r>
          <w:instrText xml:space="preserve"> PAGE   \* MERGEFORMAT </w:instrText>
        </w:r>
        <w:r>
          <w:fldChar w:fldCharType="separate"/>
        </w:r>
        <w:r w:rsidR="00BE1770">
          <w:rPr>
            <w:noProof/>
          </w:rPr>
          <w:t>34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2FA" w:rsidRDefault="008522FA" w:rsidP="005B1C69">
      <w:r>
        <w:separator/>
      </w:r>
    </w:p>
  </w:footnote>
  <w:footnote w:type="continuationSeparator" w:id="0">
    <w:p w:rsidR="008522FA" w:rsidRDefault="008522FA" w:rsidP="005B1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49162F"/>
    <w:multiLevelType w:val="hybridMultilevel"/>
    <w:tmpl w:val="001A2038"/>
    <w:lvl w:ilvl="0" w:tplc="EE862086">
      <w:start w:val="1"/>
      <w:numFmt w:val="decimal"/>
      <w:lvlText w:val="%1.)"/>
      <w:lvlJc w:val="left"/>
      <w:pPr>
        <w:ind w:left="1069" w:hanging="360"/>
      </w:pPr>
      <w:rPr>
        <w:rFonts w:hint="default"/>
      </w:rPr>
    </w:lvl>
    <w:lvl w:ilvl="1" w:tplc="0C070019" w:tentative="1">
      <w:start w:val="1"/>
      <w:numFmt w:val="lowerLetter"/>
      <w:lvlText w:val="%2."/>
      <w:lvlJc w:val="left"/>
      <w:pPr>
        <w:ind w:left="1789" w:hanging="360"/>
      </w:pPr>
    </w:lvl>
    <w:lvl w:ilvl="2" w:tplc="0C07001B" w:tentative="1">
      <w:start w:val="1"/>
      <w:numFmt w:val="lowerRoman"/>
      <w:lvlText w:val="%3."/>
      <w:lvlJc w:val="right"/>
      <w:pPr>
        <w:ind w:left="2509" w:hanging="180"/>
      </w:pPr>
    </w:lvl>
    <w:lvl w:ilvl="3" w:tplc="0C07000F" w:tentative="1">
      <w:start w:val="1"/>
      <w:numFmt w:val="decimal"/>
      <w:lvlText w:val="%4."/>
      <w:lvlJc w:val="left"/>
      <w:pPr>
        <w:ind w:left="3229" w:hanging="360"/>
      </w:pPr>
    </w:lvl>
    <w:lvl w:ilvl="4" w:tplc="0C070019" w:tentative="1">
      <w:start w:val="1"/>
      <w:numFmt w:val="lowerLetter"/>
      <w:lvlText w:val="%5."/>
      <w:lvlJc w:val="left"/>
      <w:pPr>
        <w:ind w:left="3949" w:hanging="360"/>
      </w:pPr>
    </w:lvl>
    <w:lvl w:ilvl="5" w:tplc="0C07001B" w:tentative="1">
      <w:start w:val="1"/>
      <w:numFmt w:val="lowerRoman"/>
      <w:lvlText w:val="%6."/>
      <w:lvlJc w:val="right"/>
      <w:pPr>
        <w:ind w:left="4669" w:hanging="180"/>
      </w:pPr>
    </w:lvl>
    <w:lvl w:ilvl="6" w:tplc="0C07000F" w:tentative="1">
      <w:start w:val="1"/>
      <w:numFmt w:val="decimal"/>
      <w:lvlText w:val="%7."/>
      <w:lvlJc w:val="left"/>
      <w:pPr>
        <w:ind w:left="5389" w:hanging="360"/>
      </w:pPr>
    </w:lvl>
    <w:lvl w:ilvl="7" w:tplc="0C070019" w:tentative="1">
      <w:start w:val="1"/>
      <w:numFmt w:val="lowerLetter"/>
      <w:lvlText w:val="%8."/>
      <w:lvlJc w:val="left"/>
      <w:pPr>
        <w:ind w:left="6109" w:hanging="360"/>
      </w:pPr>
    </w:lvl>
    <w:lvl w:ilvl="8" w:tplc="0C07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trition and Metabolis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F5F7B"/>
    <w:rsid w:val="000003DF"/>
    <w:rsid w:val="000011D9"/>
    <w:rsid w:val="000020C8"/>
    <w:rsid w:val="00003064"/>
    <w:rsid w:val="0000596A"/>
    <w:rsid w:val="000064C3"/>
    <w:rsid w:val="000074CC"/>
    <w:rsid w:val="00010649"/>
    <w:rsid w:val="00010723"/>
    <w:rsid w:val="000119A6"/>
    <w:rsid w:val="00012899"/>
    <w:rsid w:val="00012DE5"/>
    <w:rsid w:val="00013321"/>
    <w:rsid w:val="00013D29"/>
    <w:rsid w:val="00015829"/>
    <w:rsid w:val="00017F09"/>
    <w:rsid w:val="000237CB"/>
    <w:rsid w:val="00023C0F"/>
    <w:rsid w:val="00024F55"/>
    <w:rsid w:val="000255A9"/>
    <w:rsid w:val="00025904"/>
    <w:rsid w:val="000259D2"/>
    <w:rsid w:val="00026562"/>
    <w:rsid w:val="0002689C"/>
    <w:rsid w:val="00027A47"/>
    <w:rsid w:val="00027B91"/>
    <w:rsid w:val="00027F36"/>
    <w:rsid w:val="00030CC6"/>
    <w:rsid w:val="00032DC0"/>
    <w:rsid w:val="00040304"/>
    <w:rsid w:val="00044A9D"/>
    <w:rsid w:val="00045E4A"/>
    <w:rsid w:val="00051205"/>
    <w:rsid w:val="00051EE0"/>
    <w:rsid w:val="0005245F"/>
    <w:rsid w:val="000525AC"/>
    <w:rsid w:val="00052903"/>
    <w:rsid w:val="00053555"/>
    <w:rsid w:val="00054A01"/>
    <w:rsid w:val="000558AB"/>
    <w:rsid w:val="00055E0B"/>
    <w:rsid w:val="00056290"/>
    <w:rsid w:val="0006111E"/>
    <w:rsid w:val="00062925"/>
    <w:rsid w:val="00063B30"/>
    <w:rsid w:val="000649B7"/>
    <w:rsid w:val="00065489"/>
    <w:rsid w:val="0006628D"/>
    <w:rsid w:val="00067092"/>
    <w:rsid w:val="00070C36"/>
    <w:rsid w:val="000716A9"/>
    <w:rsid w:val="00073DBC"/>
    <w:rsid w:val="00074273"/>
    <w:rsid w:val="00074A1F"/>
    <w:rsid w:val="00075F61"/>
    <w:rsid w:val="0007606B"/>
    <w:rsid w:val="00076C4A"/>
    <w:rsid w:val="00081AFF"/>
    <w:rsid w:val="00081D33"/>
    <w:rsid w:val="000840E8"/>
    <w:rsid w:val="0009054E"/>
    <w:rsid w:val="00091163"/>
    <w:rsid w:val="00091AE5"/>
    <w:rsid w:val="00091B13"/>
    <w:rsid w:val="00091C3C"/>
    <w:rsid w:val="00093314"/>
    <w:rsid w:val="00094B03"/>
    <w:rsid w:val="0009574D"/>
    <w:rsid w:val="00097A2A"/>
    <w:rsid w:val="000A170A"/>
    <w:rsid w:val="000A3A63"/>
    <w:rsid w:val="000A56D2"/>
    <w:rsid w:val="000A5BF3"/>
    <w:rsid w:val="000A6BF2"/>
    <w:rsid w:val="000A6C5A"/>
    <w:rsid w:val="000A6E1E"/>
    <w:rsid w:val="000A6EDE"/>
    <w:rsid w:val="000A798C"/>
    <w:rsid w:val="000B2A3C"/>
    <w:rsid w:val="000B48CD"/>
    <w:rsid w:val="000B5D3A"/>
    <w:rsid w:val="000B6BE8"/>
    <w:rsid w:val="000B6C12"/>
    <w:rsid w:val="000B7FD9"/>
    <w:rsid w:val="000C0241"/>
    <w:rsid w:val="000C3287"/>
    <w:rsid w:val="000C4442"/>
    <w:rsid w:val="000C7048"/>
    <w:rsid w:val="000C7F43"/>
    <w:rsid w:val="000D0C6E"/>
    <w:rsid w:val="000D2985"/>
    <w:rsid w:val="000D2B75"/>
    <w:rsid w:val="000E30EB"/>
    <w:rsid w:val="000E3125"/>
    <w:rsid w:val="000E3A8A"/>
    <w:rsid w:val="000E40E7"/>
    <w:rsid w:val="000E59DD"/>
    <w:rsid w:val="000E6B9E"/>
    <w:rsid w:val="000F152A"/>
    <w:rsid w:val="000F166F"/>
    <w:rsid w:val="000F2283"/>
    <w:rsid w:val="000F2B88"/>
    <w:rsid w:val="000F3056"/>
    <w:rsid w:val="000F317F"/>
    <w:rsid w:val="000F3793"/>
    <w:rsid w:val="000F4BB4"/>
    <w:rsid w:val="000F7C46"/>
    <w:rsid w:val="000F7FDD"/>
    <w:rsid w:val="00101443"/>
    <w:rsid w:val="001015B8"/>
    <w:rsid w:val="001018E3"/>
    <w:rsid w:val="00101C4A"/>
    <w:rsid w:val="001029AC"/>
    <w:rsid w:val="00102B9D"/>
    <w:rsid w:val="001036DB"/>
    <w:rsid w:val="00103817"/>
    <w:rsid w:val="0010611E"/>
    <w:rsid w:val="00107538"/>
    <w:rsid w:val="0010791C"/>
    <w:rsid w:val="001121DA"/>
    <w:rsid w:val="00112354"/>
    <w:rsid w:val="00112D6F"/>
    <w:rsid w:val="00114A99"/>
    <w:rsid w:val="00114ADE"/>
    <w:rsid w:val="0011668D"/>
    <w:rsid w:val="0011769A"/>
    <w:rsid w:val="00121B2F"/>
    <w:rsid w:val="00122A41"/>
    <w:rsid w:val="00123369"/>
    <w:rsid w:val="00125100"/>
    <w:rsid w:val="00126529"/>
    <w:rsid w:val="00127A90"/>
    <w:rsid w:val="00131057"/>
    <w:rsid w:val="00131138"/>
    <w:rsid w:val="00131622"/>
    <w:rsid w:val="00131D55"/>
    <w:rsid w:val="00131DAE"/>
    <w:rsid w:val="0013450E"/>
    <w:rsid w:val="0013452D"/>
    <w:rsid w:val="001353B0"/>
    <w:rsid w:val="00136938"/>
    <w:rsid w:val="0013742B"/>
    <w:rsid w:val="001379E9"/>
    <w:rsid w:val="001421F8"/>
    <w:rsid w:val="001425E9"/>
    <w:rsid w:val="00144094"/>
    <w:rsid w:val="00144254"/>
    <w:rsid w:val="001454D5"/>
    <w:rsid w:val="0014617A"/>
    <w:rsid w:val="001462AB"/>
    <w:rsid w:val="00150E6F"/>
    <w:rsid w:val="0015176A"/>
    <w:rsid w:val="001523A3"/>
    <w:rsid w:val="00153A0B"/>
    <w:rsid w:val="00153D94"/>
    <w:rsid w:val="001555EF"/>
    <w:rsid w:val="00157C3D"/>
    <w:rsid w:val="00157CE8"/>
    <w:rsid w:val="00157FFD"/>
    <w:rsid w:val="00160295"/>
    <w:rsid w:val="0016185C"/>
    <w:rsid w:val="00161E8E"/>
    <w:rsid w:val="00161F66"/>
    <w:rsid w:val="00162578"/>
    <w:rsid w:val="00162D6F"/>
    <w:rsid w:val="00163180"/>
    <w:rsid w:val="00163804"/>
    <w:rsid w:val="001647B5"/>
    <w:rsid w:val="00165386"/>
    <w:rsid w:val="00165E25"/>
    <w:rsid w:val="00167515"/>
    <w:rsid w:val="001702FD"/>
    <w:rsid w:val="00170A69"/>
    <w:rsid w:val="00170F10"/>
    <w:rsid w:val="00173976"/>
    <w:rsid w:val="00173B55"/>
    <w:rsid w:val="00174FD2"/>
    <w:rsid w:val="00175FC3"/>
    <w:rsid w:val="00176E4B"/>
    <w:rsid w:val="00176FD8"/>
    <w:rsid w:val="00177964"/>
    <w:rsid w:val="00182685"/>
    <w:rsid w:val="0018389C"/>
    <w:rsid w:val="00183B26"/>
    <w:rsid w:val="00183B4F"/>
    <w:rsid w:val="00184C25"/>
    <w:rsid w:val="00185BA2"/>
    <w:rsid w:val="00186147"/>
    <w:rsid w:val="001871D7"/>
    <w:rsid w:val="00187BA4"/>
    <w:rsid w:val="00190381"/>
    <w:rsid w:val="0019045E"/>
    <w:rsid w:val="00190C78"/>
    <w:rsid w:val="001917E9"/>
    <w:rsid w:val="00192A1F"/>
    <w:rsid w:val="00193F8E"/>
    <w:rsid w:val="001958C1"/>
    <w:rsid w:val="00195BB2"/>
    <w:rsid w:val="00196864"/>
    <w:rsid w:val="001A22B6"/>
    <w:rsid w:val="001A28B9"/>
    <w:rsid w:val="001A320D"/>
    <w:rsid w:val="001A3978"/>
    <w:rsid w:val="001A54D5"/>
    <w:rsid w:val="001B253C"/>
    <w:rsid w:val="001B280D"/>
    <w:rsid w:val="001B3CC3"/>
    <w:rsid w:val="001B4394"/>
    <w:rsid w:val="001B4C98"/>
    <w:rsid w:val="001B5097"/>
    <w:rsid w:val="001B5198"/>
    <w:rsid w:val="001B74F6"/>
    <w:rsid w:val="001B7E79"/>
    <w:rsid w:val="001C0751"/>
    <w:rsid w:val="001C0C09"/>
    <w:rsid w:val="001C16DF"/>
    <w:rsid w:val="001C221E"/>
    <w:rsid w:val="001C39BA"/>
    <w:rsid w:val="001C46BC"/>
    <w:rsid w:val="001D2E61"/>
    <w:rsid w:val="001D341F"/>
    <w:rsid w:val="001D3749"/>
    <w:rsid w:val="001D4899"/>
    <w:rsid w:val="001D4E29"/>
    <w:rsid w:val="001D5922"/>
    <w:rsid w:val="001D713A"/>
    <w:rsid w:val="001D79F2"/>
    <w:rsid w:val="001E08B9"/>
    <w:rsid w:val="001E0E09"/>
    <w:rsid w:val="001E1C80"/>
    <w:rsid w:val="001E323F"/>
    <w:rsid w:val="001E39E1"/>
    <w:rsid w:val="001E3EF2"/>
    <w:rsid w:val="001E5A72"/>
    <w:rsid w:val="001E731E"/>
    <w:rsid w:val="001F522E"/>
    <w:rsid w:val="001F66DC"/>
    <w:rsid w:val="002015B7"/>
    <w:rsid w:val="0020289C"/>
    <w:rsid w:val="00202951"/>
    <w:rsid w:val="002033F7"/>
    <w:rsid w:val="00203740"/>
    <w:rsid w:val="00204D98"/>
    <w:rsid w:val="00206DBB"/>
    <w:rsid w:val="00206E8D"/>
    <w:rsid w:val="00206F80"/>
    <w:rsid w:val="002071EF"/>
    <w:rsid w:val="002075A1"/>
    <w:rsid w:val="00207B2D"/>
    <w:rsid w:val="0021002B"/>
    <w:rsid w:val="00211A69"/>
    <w:rsid w:val="00213686"/>
    <w:rsid w:val="00213E43"/>
    <w:rsid w:val="00214C99"/>
    <w:rsid w:val="00214ECE"/>
    <w:rsid w:val="00215028"/>
    <w:rsid w:val="00215053"/>
    <w:rsid w:val="00215D13"/>
    <w:rsid w:val="00216A2D"/>
    <w:rsid w:val="00216A91"/>
    <w:rsid w:val="00216DD8"/>
    <w:rsid w:val="00217800"/>
    <w:rsid w:val="002236B0"/>
    <w:rsid w:val="002242B5"/>
    <w:rsid w:val="00225B6C"/>
    <w:rsid w:val="00226173"/>
    <w:rsid w:val="002279CE"/>
    <w:rsid w:val="00227EE5"/>
    <w:rsid w:val="00231559"/>
    <w:rsid w:val="002316A7"/>
    <w:rsid w:val="00232088"/>
    <w:rsid w:val="002345AD"/>
    <w:rsid w:val="00234B24"/>
    <w:rsid w:val="00241D8B"/>
    <w:rsid w:val="00242135"/>
    <w:rsid w:val="00242448"/>
    <w:rsid w:val="002458C6"/>
    <w:rsid w:val="002471B9"/>
    <w:rsid w:val="002475AA"/>
    <w:rsid w:val="00250547"/>
    <w:rsid w:val="00250767"/>
    <w:rsid w:val="002530F0"/>
    <w:rsid w:val="002533DE"/>
    <w:rsid w:val="0025388B"/>
    <w:rsid w:val="00255393"/>
    <w:rsid w:val="0025590D"/>
    <w:rsid w:val="002568D1"/>
    <w:rsid w:val="00256B74"/>
    <w:rsid w:val="00260785"/>
    <w:rsid w:val="002609BD"/>
    <w:rsid w:val="00265858"/>
    <w:rsid w:val="0026637E"/>
    <w:rsid w:val="0026651E"/>
    <w:rsid w:val="002667AE"/>
    <w:rsid w:val="00266B64"/>
    <w:rsid w:val="00266ECB"/>
    <w:rsid w:val="0026735A"/>
    <w:rsid w:val="002717FC"/>
    <w:rsid w:val="00272539"/>
    <w:rsid w:val="002763F7"/>
    <w:rsid w:val="0027752E"/>
    <w:rsid w:val="002776B3"/>
    <w:rsid w:val="00277D58"/>
    <w:rsid w:val="00283D87"/>
    <w:rsid w:val="00284131"/>
    <w:rsid w:val="00285974"/>
    <w:rsid w:val="0028716E"/>
    <w:rsid w:val="002901A4"/>
    <w:rsid w:val="002906F6"/>
    <w:rsid w:val="00290921"/>
    <w:rsid w:val="00293395"/>
    <w:rsid w:val="002937BF"/>
    <w:rsid w:val="00294C8A"/>
    <w:rsid w:val="00297CC8"/>
    <w:rsid w:val="002A20C6"/>
    <w:rsid w:val="002A2ECC"/>
    <w:rsid w:val="002B08F6"/>
    <w:rsid w:val="002B0F94"/>
    <w:rsid w:val="002B266F"/>
    <w:rsid w:val="002B2CC4"/>
    <w:rsid w:val="002B2EDA"/>
    <w:rsid w:val="002B2F67"/>
    <w:rsid w:val="002B2FCB"/>
    <w:rsid w:val="002B4396"/>
    <w:rsid w:val="002B4B3A"/>
    <w:rsid w:val="002B4BEC"/>
    <w:rsid w:val="002B4C8B"/>
    <w:rsid w:val="002B4E88"/>
    <w:rsid w:val="002B7E47"/>
    <w:rsid w:val="002C0682"/>
    <w:rsid w:val="002C1238"/>
    <w:rsid w:val="002C2C45"/>
    <w:rsid w:val="002C3EE8"/>
    <w:rsid w:val="002C5FC3"/>
    <w:rsid w:val="002C63CD"/>
    <w:rsid w:val="002C646F"/>
    <w:rsid w:val="002D1801"/>
    <w:rsid w:val="002D22A7"/>
    <w:rsid w:val="002D23B6"/>
    <w:rsid w:val="002D2B49"/>
    <w:rsid w:val="002D3C56"/>
    <w:rsid w:val="002D6798"/>
    <w:rsid w:val="002D7238"/>
    <w:rsid w:val="002E12C4"/>
    <w:rsid w:val="002E165C"/>
    <w:rsid w:val="002E2B2C"/>
    <w:rsid w:val="002E31A7"/>
    <w:rsid w:val="002E39D2"/>
    <w:rsid w:val="002E49FB"/>
    <w:rsid w:val="002E544C"/>
    <w:rsid w:val="002E7A03"/>
    <w:rsid w:val="002F08EF"/>
    <w:rsid w:val="002F0AFF"/>
    <w:rsid w:val="002F1EFA"/>
    <w:rsid w:val="002F1FBC"/>
    <w:rsid w:val="002F2047"/>
    <w:rsid w:val="002F2803"/>
    <w:rsid w:val="002F2B15"/>
    <w:rsid w:val="002F31B9"/>
    <w:rsid w:val="002F374D"/>
    <w:rsid w:val="002F451D"/>
    <w:rsid w:val="002F5219"/>
    <w:rsid w:val="002F56F0"/>
    <w:rsid w:val="002F637B"/>
    <w:rsid w:val="002F67CC"/>
    <w:rsid w:val="002F6C89"/>
    <w:rsid w:val="002F7524"/>
    <w:rsid w:val="00300A1F"/>
    <w:rsid w:val="00301648"/>
    <w:rsid w:val="003016C4"/>
    <w:rsid w:val="00301F5B"/>
    <w:rsid w:val="00302095"/>
    <w:rsid w:val="00302160"/>
    <w:rsid w:val="003022C1"/>
    <w:rsid w:val="00302D61"/>
    <w:rsid w:val="00304602"/>
    <w:rsid w:val="00304AAD"/>
    <w:rsid w:val="00305C58"/>
    <w:rsid w:val="003070BE"/>
    <w:rsid w:val="0030715D"/>
    <w:rsid w:val="00307BE0"/>
    <w:rsid w:val="00310E16"/>
    <w:rsid w:val="003111C1"/>
    <w:rsid w:val="00311BF5"/>
    <w:rsid w:val="00313816"/>
    <w:rsid w:val="00313B4E"/>
    <w:rsid w:val="0031409C"/>
    <w:rsid w:val="00315EA5"/>
    <w:rsid w:val="00317683"/>
    <w:rsid w:val="00320D6E"/>
    <w:rsid w:val="00320DE6"/>
    <w:rsid w:val="00323059"/>
    <w:rsid w:val="00324CA8"/>
    <w:rsid w:val="00324DF0"/>
    <w:rsid w:val="003307CE"/>
    <w:rsid w:val="00331C80"/>
    <w:rsid w:val="00333108"/>
    <w:rsid w:val="00334836"/>
    <w:rsid w:val="00334CBC"/>
    <w:rsid w:val="00337007"/>
    <w:rsid w:val="0033765B"/>
    <w:rsid w:val="0034212B"/>
    <w:rsid w:val="003429C4"/>
    <w:rsid w:val="003431AC"/>
    <w:rsid w:val="003440C8"/>
    <w:rsid w:val="00344133"/>
    <w:rsid w:val="0034503B"/>
    <w:rsid w:val="00345941"/>
    <w:rsid w:val="00346262"/>
    <w:rsid w:val="0034687C"/>
    <w:rsid w:val="0034698F"/>
    <w:rsid w:val="00346A6E"/>
    <w:rsid w:val="00347B7F"/>
    <w:rsid w:val="003502B9"/>
    <w:rsid w:val="00350732"/>
    <w:rsid w:val="00350F23"/>
    <w:rsid w:val="003522D3"/>
    <w:rsid w:val="00352C6A"/>
    <w:rsid w:val="0035340C"/>
    <w:rsid w:val="003557CF"/>
    <w:rsid w:val="00356DF6"/>
    <w:rsid w:val="00357353"/>
    <w:rsid w:val="0035760E"/>
    <w:rsid w:val="0035777A"/>
    <w:rsid w:val="0036067D"/>
    <w:rsid w:val="00360C69"/>
    <w:rsid w:val="00361856"/>
    <w:rsid w:val="003626B2"/>
    <w:rsid w:val="003626CE"/>
    <w:rsid w:val="00363E20"/>
    <w:rsid w:val="003640E0"/>
    <w:rsid w:val="00365082"/>
    <w:rsid w:val="00365B97"/>
    <w:rsid w:val="00366760"/>
    <w:rsid w:val="003677A0"/>
    <w:rsid w:val="00372C74"/>
    <w:rsid w:val="0037461C"/>
    <w:rsid w:val="003746BD"/>
    <w:rsid w:val="00374922"/>
    <w:rsid w:val="00374DD2"/>
    <w:rsid w:val="00375CBF"/>
    <w:rsid w:val="003762D6"/>
    <w:rsid w:val="00377BD6"/>
    <w:rsid w:val="003800A7"/>
    <w:rsid w:val="0038088D"/>
    <w:rsid w:val="00381136"/>
    <w:rsid w:val="00385D7A"/>
    <w:rsid w:val="003864C3"/>
    <w:rsid w:val="00386A0F"/>
    <w:rsid w:val="00386D50"/>
    <w:rsid w:val="00390122"/>
    <w:rsid w:val="0039127A"/>
    <w:rsid w:val="003914DE"/>
    <w:rsid w:val="00392362"/>
    <w:rsid w:val="00393BF1"/>
    <w:rsid w:val="00394599"/>
    <w:rsid w:val="00394CD1"/>
    <w:rsid w:val="003A13C6"/>
    <w:rsid w:val="003A1CEB"/>
    <w:rsid w:val="003A2D11"/>
    <w:rsid w:val="003A597B"/>
    <w:rsid w:val="003A6DF0"/>
    <w:rsid w:val="003A7040"/>
    <w:rsid w:val="003A79CF"/>
    <w:rsid w:val="003B0516"/>
    <w:rsid w:val="003B0A46"/>
    <w:rsid w:val="003B0BF0"/>
    <w:rsid w:val="003B1D9C"/>
    <w:rsid w:val="003B2583"/>
    <w:rsid w:val="003B2F5B"/>
    <w:rsid w:val="003B5DD1"/>
    <w:rsid w:val="003B60BE"/>
    <w:rsid w:val="003C14AC"/>
    <w:rsid w:val="003C1B8D"/>
    <w:rsid w:val="003C34BF"/>
    <w:rsid w:val="003C4DD3"/>
    <w:rsid w:val="003C562F"/>
    <w:rsid w:val="003C5AB1"/>
    <w:rsid w:val="003C61BF"/>
    <w:rsid w:val="003C744B"/>
    <w:rsid w:val="003C75D4"/>
    <w:rsid w:val="003C7987"/>
    <w:rsid w:val="003D04E5"/>
    <w:rsid w:val="003D0C58"/>
    <w:rsid w:val="003D101B"/>
    <w:rsid w:val="003D22FB"/>
    <w:rsid w:val="003D3355"/>
    <w:rsid w:val="003D51D6"/>
    <w:rsid w:val="003D52E7"/>
    <w:rsid w:val="003D56F0"/>
    <w:rsid w:val="003E0D52"/>
    <w:rsid w:val="003E142A"/>
    <w:rsid w:val="003E15EA"/>
    <w:rsid w:val="003E185C"/>
    <w:rsid w:val="003E4E2B"/>
    <w:rsid w:val="003E596A"/>
    <w:rsid w:val="003E69D9"/>
    <w:rsid w:val="003E70D4"/>
    <w:rsid w:val="003E7348"/>
    <w:rsid w:val="003F0CDA"/>
    <w:rsid w:val="003F3925"/>
    <w:rsid w:val="003F44F2"/>
    <w:rsid w:val="003F486C"/>
    <w:rsid w:val="003F5F7B"/>
    <w:rsid w:val="003F6667"/>
    <w:rsid w:val="004004F3"/>
    <w:rsid w:val="00400B99"/>
    <w:rsid w:val="00400D18"/>
    <w:rsid w:val="004017CD"/>
    <w:rsid w:val="00401AD5"/>
    <w:rsid w:val="004027CB"/>
    <w:rsid w:val="00404F11"/>
    <w:rsid w:val="0040558F"/>
    <w:rsid w:val="0040714E"/>
    <w:rsid w:val="004114D7"/>
    <w:rsid w:val="004125DA"/>
    <w:rsid w:val="00413230"/>
    <w:rsid w:val="00413E00"/>
    <w:rsid w:val="00413E65"/>
    <w:rsid w:val="0041416D"/>
    <w:rsid w:val="00414551"/>
    <w:rsid w:val="00415623"/>
    <w:rsid w:val="00415783"/>
    <w:rsid w:val="00420F37"/>
    <w:rsid w:val="004210BE"/>
    <w:rsid w:val="00421376"/>
    <w:rsid w:val="0042367B"/>
    <w:rsid w:val="004246A1"/>
    <w:rsid w:val="0042474C"/>
    <w:rsid w:val="00425C4E"/>
    <w:rsid w:val="00425D82"/>
    <w:rsid w:val="00433B82"/>
    <w:rsid w:val="00433D6C"/>
    <w:rsid w:val="00434155"/>
    <w:rsid w:val="0043445E"/>
    <w:rsid w:val="00435833"/>
    <w:rsid w:val="00436787"/>
    <w:rsid w:val="00436A43"/>
    <w:rsid w:val="00440A9E"/>
    <w:rsid w:val="00440C4F"/>
    <w:rsid w:val="00440F26"/>
    <w:rsid w:val="0044158A"/>
    <w:rsid w:val="00442D61"/>
    <w:rsid w:val="00443BFC"/>
    <w:rsid w:val="00444DEA"/>
    <w:rsid w:val="00446BD2"/>
    <w:rsid w:val="00451314"/>
    <w:rsid w:val="00452D6C"/>
    <w:rsid w:val="00452F4A"/>
    <w:rsid w:val="00454C23"/>
    <w:rsid w:val="00457891"/>
    <w:rsid w:val="004619EF"/>
    <w:rsid w:val="00461ED4"/>
    <w:rsid w:val="00462299"/>
    <w:rsid w:val="00462D9C"/>
    <w:rsid w:val="00463361"/>
    <w:rsid w:val="004651FE"/>
    <w:rsid w:val="00467CA9"/>
    <w:rsid w:val="004724BB"/>
    <w:rsid w:val="004725E6"/>
    <w:rsid w:val="00472C1B"/>
    <w:rsid w:val="00474AA0"/>
    <w:rsid w:val="0048006F"/>
    <w:rsid w:val="004816E0"/>
    <w:rsid w:val="00481AC8"/>
    <w:rsid w:val="0048296E"/>
    <w:rsid w:val="00482F48"/>
    <w:rsid w:val="00482F59"/>
    <w:rsid w:val="00483457"/>
    <w:rsid w:val="0048364B"/>
    <w:rsid w:val="00484E2F"/>
    <w:rsid w:val="00484F1A"/>
    <w:rsid w:val="00485281"/>
    <w:rsid w:val="004853D3"/>
    <w:rsid w:val="00485D14"/>
    <w:rsid w:val="00487DA3"/>
    <w:rsid w:val="004900CF"/>
    <w:rsid w:val="004910E1"/>
    <w:rsid w:val="00491D13"/>
    <w:rsid w:val="004943DC"/>
    <w:rsid w:val="004A078F"/>
    <w:rsid w:val="004A260A"/>
    <w:rsid w:val="004A27FE"/>
    <w:rsid w:val="004A2E3D"/>
    <w:rsid w:val="004A355D"/>
    <w:rsid w:val="004A384A"/>
    <w:rsid w:val="004A3C9D"/>
    <w:rsid w:val="004A4003"/>
    <w:rsid w:val="004A54A6"/>
    <w:rsid w:val="004A606D"/>
    <w:rsid w:val="004A7129"/>
    <w:rsid w:val="004B1A1C"/>
    <w:rsid w:val="004B3D96"/>
    <w:rsid w:val="004B5F1B"/>
    <w:rsid w:val="004B6001"/>
    <w:rsid w:val="004B6324"/>
    <w:rsid w:val="004B72AB"/>
    <w:rsid w:val="004C0F2B"/>
    <w:rsid w:val="004C0FE2"/>
    <w:rsid w:val="004C19C1"/>
    <w:rsid w:val="004C1F09"/>
    <w:rsid w:val="004C2557"/>
    <w:rsid w:val="004C35F3"/>
    <w:rsid w:val="004C4A44"/>
    <w:rsid w:val="004C632C"/>
    <w:rsid w:val="004C7B7D"/>
    <w:rsid w:val="004D1D41"/>
    <w:rsid w:val="004D5177"/>
    <w:rsid w:val="004E0ACF"/>
    <w:rsid w:val="004E2F28"/>
    <w:rsid w:val="004E4BE0"/>
    <w:rsid w:val="004E6F42"/>
    <w:rsid w:val="004E742F"/>
    <w:rsid w:val="004F0B7A"/>
    <w:rsid w:val="004F1D05"/>
    <w:rsid w:val="004F3395"/>
    <w:rsid w:val="004F3565"/>
    <w:rsid w:val="004F3916"/>
    <w:rsid w:val="004F7BB3"/>
    <w:rsid w:val="005031C4"/>
    <w:rsid w:val="0050356F"/>
    <w:rsid w:val="00503ADE"/>
    <w:rsid w:val="00507096"/>
    <w:rsid w:val="00510317"/>
    <w:rsid w:val="005132E8"/>
    <w:rsid w:val="00514028"/>
    <w:rsid w:val="0051444D"/>
    <w:rsid w:val="00515BAC"/>
    <w:rsid w:val="0051676A"/>
    <w:rsid w:val="00516B8C"/>
    <w:rsid w:val="00517211"/>
    <w:rsid w:val="00523548"/>
    <w:rsid w:val="00523E74"/>
    <w:rsid w:val="00524874"/>
    <w:rsid w:val="00525490"/>
    <w:rsid w:val="00526B4C"/>
    <w:rsid w:val="0053015D"/>
    <w:rsid w:val="0053063A"/>
    <w:rsid w:val="0053366C"/>
    <w:rsid w:val="0053387F"/>
    <w:rsid w:val="00534B5B"/>
    <w:rsid w:val="00535034"/>
    <w:rsid w:val="00535C63"/>
    <w:rsid w:val="00541C61"/>
    <w:rsid w:val="0054202B"/>
    <w:rsid w:val="00543177"/>
    <w:rsid w:val="005437AC"/>
    <w:rsid w:val="005440B6"/>
    <w:rsid w:val="00545592"/>
    <w:rsid w:val="00546DC4"/>
    <w:rsid w:val="00552631"/>
    <w:rsid w:val="00554457"/>
    <w:rsid w:val="00557B45"/>
    <w:rsid w:val="00557C1E"/>
    <w:rsid w:val="00557D2F"/>
    <w:rsid w:val="00560CF4"/>
    <w:rsid w:val="005654BB"/>
    <w:rsid w:val="00565B78"/>
    <w:rsid w:val="005668A3"/>
    <w:rsid w:val="00567D19"/>
    <w:rsid w:val="00567E86"/>
    <w:rsid w:val="00571783"/>
    <w:rsid w:val="0057183E"/>
    <w:rsid w:val="005727B1"/>
    <w:rsid w:val="005730B4"/>
    <w:rsid w:val="00574780"/>
    <w:rsid w:val="00574973"/>
    <w:rsid w:val="0057724A"/>
    <w:rsid w:val="00577441"/>
    <w:rsid w:val="005801FF"/>
    <w:rsid w:val="005807AE"/>
    <w:rsid w:val="00580F10"/>
    <w:rsid w:val="0058179B"/>
    <w:rsid w:val="00583193"/>
    <w:rsid w:val="00587967"/>
    <w:rsid w:val="0059152E"/>
    <w:rsid w:val="00591C83"/>
    <w:rsid w:val="00592B0B"/>
    <w:rsid w:val="00593638"/>
    <w:rsid w:val="00594C95"/>
    <w:rsid w:val="00596E39"/>
    <w:rsid w:val="00597EE5"/>
    <w:rsid w:val="005A02FD"/>
    <w:rsid w:val="005A0A45"/>
    <w:rsid w:val="005A0DC5"/>
    <w:rsid w:val="005A1F19"/>
    <w:rsid w:val="005A2E48"/>
    <w:rsid w:val="005A3062"/>
    <w:rsid w:val="005A37B3"/>
    <w:rsid w:val="005A3B50"/>
    <w:rsid w:val="005A493A"/>
    <w:rsid w:val="005A5315"/>
    <w:rsid w:val="005A6E1C"/>
    <w:rsid w:val="005A701D"/>
    <w:rsid w:val="005A76BF"/>
    <w:rsid w:val="005B15A5"/>
    <w:rsid w:val="005B1C69"/>
    <w:rsid w:val="005B220D"/>
    <w:rsid w:val="005B2DCC"/>
    <w:rsid w:val="005B37AA"/>
    <w:rsid w:val="005B4BBD"/>
    <w:rsid w:val="005B58D7"/>
    <w:rsid w:val="005B72E1"/>
    <w:rsid w:val="005B7F44"/>
    <w:rsid w:val="005C129A"/>
    <w:rsid w:val="005C143E"/>
    <w:rsid w:val="005C42A5"/>
    <w:rsid w:val="005C4704"/>
    <w:rsid w:val="005C4862"/>
    <w:rsid w:val="005C5DD9"/>
    <w:rsid w:val="005C60B9"/>
    <w:rsid w:val="005C700E"/>
    <w:rsid w:val="005D008C"/>
    <w:rsid w:val="005D1183"/>
    <w:rsid w:val="005D11E5"/>
    <w:rsid w:val="005D2574"/>
    <w:rsid w:val="005D388E"/>
    <w:rsid w:val="005D4003"/>
    <w:rsid w:val="005D422F"/>
    <w:rsid w:val="005D7F05"/>
    <w:rsid w:val="005E0C35"/>
    <w:rsid w:val="005E1EB5"/>
    <w:rsid w:val="005E32D6"/>
    <w:rsid w:val="005E33D4"/>
    <w:rsid w:val="005E3961"/>
    <w:rsid w:val="005E3B5B"/>
    <w:rsid w:val="005E3F3E"/>
    <w:rsid w:val="005E5462"/>
    <w:rsid w:val="005E6483"/>
    <w:rsid w:val="005F03F7"/>
    <w:rsid w:val="005F121A"/>
    <w:rsid w:val="005F1D67"/>
    <w:rsid w:val="005F2630"/>
    <w:rsid w:val="005F3302"/>
    <w:rsid w:val="005F3604"/>
    <w:rsid w:val="005F4745"/>
    <w:rsid w:val="006011A3"/>
    <w:rsid w:val="00601895"/>
    <w:rsid w:val="00603156"/>
    <w:rsid w:val="006038DD"/>
    <w:rsid w:val="00605847"/>
    <w:rsid w:val="00605998"/>
    <w:rsid w:val="006075DF"/>
    <w:rsid w:val="00610F8C"/>
    <w:rsid w:val="006146BD"/>
    <w:rsid w:val="00616798"/>
    <w:rsid w:val="0061694A"/>
    <w:rsid w:val="00620A32"/>
    <w:rsid w:val="006215AF"/>
    <w:rsid w:val="006227ED"/>
    <w:rsid w:val="00622BC9"/>
    <w:rsid w:val="00623566"/>
    <w:rsid w:val="00623E7D"/>
    <w:rsid w:val="00624D1E"/>
    <w:rsid w:val="00626FB9"/>
    <w:rsid w:val="00630A71"/>
    <w:rsid w:val="0063119A"/>
    <w:rsid w:val="006311A3"/>
    <w:rsid w:val="006339D6"/>
    <w:rsid w:val="006343AF"/>
    <w:rsid w:val="0063566A"/>
    <w:rsid w:val="00637C7E"/>
    <w:rsid w:val="006403DF"/>
    <w:rsid w:val="00641837"/>
    <w:rsid w:val="00641985"/>
    <w:rsid w:val="00641F42"/>
    <w:rsid w:val="00647CEB"/>
    <w:rsid w:val="00647E69"/>
    <w:rsid w:val="0065008E"/>
    <w:rsid w:val="0065032B"/>
    <w:rsid w:val="006506A8"/>
    <w:rsid w:val="00651535"/>
    <w:rsid w:val="00652C3A"/>
    <w:rsid w:val="006545AC"/>
    <w:rsid w:val="006579C9"/>
    <w:rsid w:val="00660098"/>
    <w:rsid w:val="00660E0E"/>
    <w:rsid w:val="00663EB5"/>
    <w:rsid w:val="00664426"/>
    <w:rsid w:val="006649F6"/>
    <w:rsid w:val="00664ED0"/>
    <w:rsid w:val="00664F70"/>
    <w:rsid w:val="00665233"/>
    <w:rsid w:val="00665680"/>
    <w:rsid w:val="006657C6"/>
    <w:rsid w:val="00665E90"/>
    <w:rsid w:val="00667E73"/>
    <w:rsid w:val="006713AC"/>
    <w:rsid w:val="00671A9D"/>
    <w:rsid w:val="00672B9A"/>
    <w:rsid w:val="0067358C"/>
    <w:rsid w:val="00674B2B"/>
    <w:rsid w:val="00674C1B"/>
    <w:rsid w:val="006750FD"/>
    <w:rsid w:val="00675CD6"/>
    <w:rsid w:val="00677EAF"/>
    <w:rsid w:val="00682832"/>
    <w:rsid w:val="00682B11"/>
    <w:rsid w:val="00685690"/>
    <w:rsid w:val="006866FB"/>
    <w:rsid w:val="006905B0"/>
    <w:rsid w:val="0069079D"/>
    <w:rsid w:val="00690D50"/>
    <w:rsid w:val="00692D24"/>
    <w:rsid w:val="00693EA8"/>
    <w:rsid w:val="006944FA"/>
    <w:rsid w:val="006947AE"/>
    <w:rsid w:val="00696635"/>
    <w:rsid w:val="00696ACC"/>
    <w:rsid w:val="006A054F"/>
    <w:rsid w:val="006A1237"/>
    <w:rsid w:val="006A1BCC"/>
    <w:rsid w:val="006A2D73"/>
    <w:rsid w:val="006A4750"/>
    <w:rsid w:val="006A5235"/>
    <w:rsid w:val="006A64B7"/>
    <w:rsid w:val="006A6E01"/>
    <w:rsid w:val="006B033B"/>
    <w:rsid w:val="006B065C"/>
    <w:rsid w:val="006B1633"/>
    <w:rsid w:val="006B29DD"/>
    <w:rsid w:val="006B2BAD"/>
    <w:rsid w:val="006B3FA4"/>
    <w:rsid w:val="006B4B75"/>
    <w:rsid w:val="006B54CB"/>
    <w:rsid w:val="006B7C3C"/>
    <w:rsid w:val="006B7FC5"/>
    <w:rsid w:val="006C02AD"/>
    <w:rsid w:val="006C0870"/>
    <w:rsid w:val="006C0C23"/>
    <w:rsid w:val="006C1D74"/>
    <w:rsid w:val="006C36AA"/>
    <w:rsid w:val="006C6632"/>
    <w:rsid w:val="006C7472"/>
    <w:rsid w:val="006D0520"/>
    <w:rsid w:val="006D53F6"/>
    <w:rsid w:val="006E0F81"/>
    <w:rsid w:val="006E318A"/>
    <w:rsid w:val="006E356C"/>
    <w:rsid w:val="006E3C71"/>
    <w:rsid w:val="006E567D"/>
    <w:rsid w:val="006E5E77"/>
    <w:rsid w:val="006E65EC"/>
    <w:rsid w:val="006E7A3F"/>
    <w:rsid w:val="006E7E75"/>
    <w:rsid w:val="006F119B"/>
    <w:rsid w:val="006F18D3"/>
    <w:rsid w:val="006F2289"/>
    <w:rsid w:val="006F32D1"/>
    <w:rsid w:val="006F346E"/>
    <w:rsid w:val="006F5A36"/>
    <w:rsid w:val="006F6570"/>
    <w:rsid w:val="006F7167"/>
    <w:rsid w:val="00701EBA"/>
    <w:rsid w:val="007026D4"/>
    <w:rsid w:val="00702C57"/>
    <w:rsid w:val="0070347B"/>
    <w:rsid w:val="007043D2"/>
    <w:rsid w:val="0070734B"/>
    <w:rsid w:val="007127AA"/>
    <w:rsid w:val="007128AC"/>
    <w:rsid w:val="007131AE"/>
    <w:rsid w:val="00714F7B"/>
    <w:rsid w:val="007152FC"/>
    <w:rsid w:val="00720993"/>
    <w:rsid w:val="00721C0D"/>
    <w:rsid w:val="00722806"/>
    <w:rsid w:val="007259C0"/>
    <w:rsid w:val="00735F18"/>
    <w:rsid w:val="00736007"/>
    <w:rsid w:val="0073650A"/>
    <w:rsid w:val="007369D6"/>
    <w:rsid w:val="00737CB4"/>
    <w:rsid w:val="00737D3B"/>
    <w:rsid w:val="0074130C"/>
    <w:rsid w:val="00741C8B"/>
    <w:rsid w:val="0074212E"/>
    <w:rsid w:val="0074457E"/>
    <w:rsid w:val="007504B5"/>
    <w:rsid w:val="00750A8F"/>
    <w:rsid w:val="007519FD"/>
    <w:rsid w:val="00751DF6"/>
    <w:rsid w:val="00751E3F"/>
    <w:rsid w:val="00753137"/>
    <w:rsid w:val="0075334A"/>
    <w:rsid w:val="007533B6"/>
    <w:rsid w:val="00754060"/>
    <w:rsid w:val="00760807"/>
    <w:rsid w:val="007615FE"/>
    <w:rsid w:val="007625A5"/>
    <w:rsid w:val="00762FE3"/>
    <w:rsid w:val="007630BF"/>
    <w:rsid w:val="0076377A"/>
    <w:rsid w:val="007644C4"/>
    <w:rsid w:val="00764982"/>
    <w:rsid w:val="00764B0F"/>
    <w:rsid w:val="00765D49"/>
    <w:rsid w:val="00770E8F"/>
    <w:rsid w:val="0077249A"/>
    <w:rsid w:val="00772C6E"/>
    <w:rsid w:val="00772DDA"/>
    <w:rsid w:val="00773E3D"/>
    <w:rsid w:val="00773EE6"/>
    <w:rsid w:val="0077709F"/>
    <w:rsid w:val="007775D3"/>
    <w:rsid w:val="00777C05"/>
    <w:rsid w:val="00777E7D"/>
    <w:rsid w:val="00777F87"/>
    <w:rsid w:val="00780362"/>
    <w:rsid w:val="00781A2C"/>
    <w:rsid w:val="00781F09"/>
    <w:rsid w:val="00782BAE"/>
    <w:rsid w:val="00783C93"/>
    <w:rsid w:val="00783E1F"/>
    <w:rsid w:val="00784175"/>
    <w:rsid w:val="0078438C"/>
    <w:rsid w:val="0078484F"/>
    <w:rsid w:val="007869FE"/>
    <w:rsid w:val="00786EAF"/>
    <w:rsid w:val="00790D79"/>
    <w:rsid w:val="00792C82"/>
    <w:rsid w:val="0079376C"/>
    <w:rsid w:val="0079416C"/>
    <w:rsid w:val="00794EF5"/>
    <w:rsid w:val="007953F1"/>
    <w:rsid w:val="007959B4"/>
    <w:rsid w:val="007A0511"/>
    <w:rsid w:val="007A0814"/>
    <w:rsid w:val="007A0B8A"/>
    <w:rsid w:val="007A0CBC"/>
    <w:rsid w:val="007A3147"/>
    <w:rsid w:val="007A4F59"/>
    <w:rsid w:val="007A50DE"/>
    <w:rsid w:val="007A5814"/>
    <w:rsid w:val="007A7A3B"/>
    <w:rsid w:val="007B1095"/>
    <w:rsid w:val="007B14E3"/>
    <w:rsid w:val="007B211F"/>
    <w:rsid w:val="007B311E"/>
    <w:rsid w:val="007B4CB8"/>
    <w:rsid w:val="007B67FE"/>
    <w:rsid w:val="007B6B78"/>
    <w:rsid w:val="007B7284"/>
    <w:rsid w:val="007C0E3A"/>
    <w:rsid w:val="007C3085"/>
    <w:rsid w:val="007C4DA2"/>
    <w:rsid w:val="007C50A7"/>
    <w:rsid w:val="007C7973"/>
    <w:rsid w:val="007C7CE5"/>
    <w:rsid w:val="007D1477"/>
    <w:rsid w:val="007D43AA"/>
    <w:rsid w:val="007D752D"/>
    <w:rsid w:val="007D7A5B"/>
    <w:rsid w:val="007E02B6"/>
    <w:rsid w:val="007E05C1"/>
    <w:rsid w:val="007E075B"/>
    <w:rsid w:val="007E0BA0"/>
    <w:rsid w:val="007E1F28"/>
    <w:rsid w:val="007E283C"/>
    <w:rsid w:val="007E3EE9"/>
    <w:rsid w:val="007E3F11"/>
    <w:rsid w:val="007E5B9A"/>
    <w:rsid w:val="007E6555"/>
    <w:rsid w:val="007E753F"/>
    <w:rsid w:val="007F0DAC"/>
    <w:rsid w:val="007F16AD"/>
    <w:rsid w:val="007F344F"/>
    <w:rsid w:val="007F35BD"/>
    <w:rsid w:val="007F46D1"/>
    <w:rsid w:val="007F5B68"/>
    <w:rsid w:val="007F5C62"/>
    <w:rsid w:val="007F64C8"/>
    <w:rsid w:val="007F7A01"/>
    <w:rsid w:val="0080014E"/>
    <w:rsid w:val="008008FA"/>
    <w:rsid w:val="0080298B"/>
    <w:rsid w:val="00802C92"/>
    <w:rsid w:val="00802FF2"/>
    <w:rsid w:val="00803B7F"/>
    <w:rsid w:val="008042D3"/>
    <w:rsid w:val="00805CEE"/>
    <w:rsid w:val="00807B7E"/>
    <w:rsid w:val="00810BE0"/>
    <w:rsid w:val="008112ED"/>
    <w:rsid w:val="0081162B"/>
    <w:rsid w:val="008139F6"/>
    <w:rsid w:val="0081463B"/>
    <w:rsid w:val="00815ADB"/>
    <w:rsid w:val="00816573"/>
    <w:rsid w:val="00816636"/>
    <w:rsid w:val="008203A6"/>
    <w:rsid w:val="00822E03"/>
    <w:rsid w:val="0082350D"/>
    <w:rsid w:val="0082500C"/>
    <w:rsid w:val="00825D1C"/>
    <w:rsid w:val="0082720C"/>
    <w:rsid w:val="0082735C"/>
    <w:rsid w:val="008323A5"/>
    <w:rsid w:val="00840136"/>
    <w:rsid w:val="00841035"/>
    <w:rsid w:val="008416DE"/>
    <w:rsid w:val="008419C7"/>
    <w:rsid w:val="0084345B"/>
    <w:rsid w:val="00844706"/>
    <w:rsid w:val="00844C09"/>
    <w:rsid w:val="008466BB"/>
    <w:rsid w:val="00846ECD"/>
    <w:rsid w:val="0084760F"/>
    <w:rsid w:val="00847D7D"/>
    <w:rsid w:val="00847E3E"/>
    <w:rsid w:val="00847EE4"/>
    <w:rsid w:val="008522FA"/>
    <w:rsid w:val="00853901"/>
    <w:rsid w:val="00854151"/>
    <w:rsid w:val="008555D3"/>
    <w:rsid w:val="00855D69"/>
    <w:rsid w:val="008560C4"/>
    <w:rsid w:val="00856D36"/>
    <w:rsid w:val="00857E34"/>
    <w:rsid w:val="0086140A"/>
    <w:rsid w:val="00864DBC"/>
    <w:rsid w:val="008674D6"/>
    <w:rsid w:val="008675C6"/>
    <w:rsid w:val="008706AF"/>
    <w:rsid w:val="008729D9"/>
    <w:rsid w:val="00874AA7"/>
    <w:rsid w:val="00876257"/>
    <w:rsid w:val="0088151C"/>
    <w:rsid w:val="008835E3"/>
    <w:rsid w:val="00886179"/>
    <w:rsid w:val="00887901"/>
    <w:rsid w:val="00890351"/>
    <w:rsid w:val="00891F9F"/>
    <w:rsid w:val="00892358"/>
    <w:rsid w:val="00892D33"/>
    <w:rsid w:val="0089333E"/>
    <w:rsid w:val="0089355E"/>
    <w:rsid w:val="00893677"/>
    <w:rsid w:val="00894DDF"/>
    <w:rsid w:val="0089592F"/>
    <w:rsid w:val="00895C6F"/>
    <w:rsid w:val="008A060B"/>
    <w:rsid w:val="008A0CB2"/>
    <w:rsid w:val="008A1053"/>
    <w:rsid w:val="008A5054"/>
    <w:rsid w:val="008A5893"/>
    <w:rsid w:val="008A6341"/>
    <w:rsid w:val="008A71FC"/>
    <w:rsid w:val="008A7A7C"/>
    <w:rsid w:val="008A7CCD"/>
    <w:rsid w:val="008B1FD8"/>
    <w:rsid w:val="008B37BB"/>
    <w:rsid w:val="008B586C"/>
    <w:rsid w:val="008B5E19"/>
    <w:rsid w:val="008B6579"/>
    <w:rsid w:val="008B6769"/>
    <w:rsid w:val="008B6B87"/>
    <w:rsid w:val="008B6CF4"/>
    <w:rsid w:val="008C0E9B"/>
    <w:rsid w:val="008C2F24"/>
    <w:rsid w:val="008C54EE"/>
    <w:rsid w:val="008C5DE5"/>
    <w:rsid w:val="008C65F4"/>
    <w:rsid w:val="008C66E4"/>
    <w:rsid w:val="008C7ADD"/>
    <w:rsid w:val="008C7AE3"/>
    <w:rsid w:val="008D03C5"/>
    <w:rsid w:val="008D03FE"/>
    <w:rsid w:val="008D40AA"/>
    <w:rsid w:val="008D4B77"/>
    <w:rsid w:val="008D76FB"/>
    <w:rsid w:val="008D7E8F"/>
    <w:rsid w:val="008E0F98"/>
    <w:rsid w:val="008E21B1"/>
    <w:rsid w:val="008E275E"/>
    <w:rsid w:val="008E3C5C"/>
    <w:rsid w:val="008E4FF7"/>
    <w:rsid w:val="008E5386"/>
    <w:rsid w:val="008E5D34"/>
    <w:rsid w:val="008E664C"/>
    <w:rsid w:val="008E6CCC"/>
    <w:rsid w:val="008F135A"/>
    <w:rsid w:val="008F1684"/>
    <w:rsid w:val="008F2FC5"/>
    <w:rsid w:val="008F51D1"/>
    <w:rsid w:val="008F6BC5"/>
    <w:rsid w:val="008F7F15"/>
    <w:rsid w:val="00900789"/>
    <w:rsid w:val="00900EC9"/>
    <w:rsid w:val="009024CF"/>
    <w:rsid w:val="00903AC0"/>
    <w:rsid w:val="009042A3"/>
    <w:rsid w:val="009048D8"/>
    <w:rsid w:val="00904DB9"/>
    <w:rsid w:val="00905237"/>
    <w:rsid w:val="009052CD"/>
    <w:rsid w:val="00907241"/>
    <w:rsid w:val="00910040"/>
    <w:rsid w:val="00915660"/>
    <w:rsid w:val="00915CC0"/>
    <w:rsid w:val="00916ED1"/>
    <w:rsid w:val="00920124"/>
    <w:rsid w:val="009205BA"/>
    <w:rsid w:val="0092280A"/>
    <w:rsid w:val="0092295D"/>
    <w:rsid w:val="0092412E"/>
    <w:rsid w:val="00925C38"/>
    <w:rsid w:val="00926BF7"/>
    <w:rsid w:val="00927208"/>
    <w:rsid w:val="009306CC"/>
    <w:rsid w:val="00931AF5"/>
    <w:rsid w:val="00931DC5"/>
    <w:rsid w:val="0093399B"/>
    <w:rsid w:val="00934E41"/>
    <w:rsid w:val="009419A4"/>
    <w:rsid w:val="00941B5D"/>
    <w:rsid w:val="00942058"/>
    <w:rsid w:val="00945082"/>
    <w:rsid w:val="009477E0"/>
    <w:rsid w:val="00947DBD"/>
    <w:rsid w:val="00951801"/>
    <w:rsid w:val="0095286D"/>
    <w:rsid w:val="00953E99"/>
    <w:rsid w:val="00955C03"/>
    <w:rsid w:val="00955C07"/>
    <w:rsid w:val="00961C70"/>
    <w:rsid w:val="00962D4E"/>
    <w:rsid w:val="009654EB"/>
    <w:rsid w:val="00966558"/>
    <w:rsid w:val="00966ED0"/>
    <w:rsid w:val="009702D8"/>
    <w:rsid w:val="00970323"/>
    <w:rsid w:val="009715CF"/>
    <w:rsid w:val="00971EA3"/>
    <w:rsid w:val="0097322A"/>
    <w:rsid w:val="0097332D"/>
    <w:rsid w:val="00973D9A"/>
    <w:rsid w:val="00974333"/>
    <w:rsid w:val="0097596B"/>
    <w:rsid w:val="00975E45"/>
    <w:rsid w:val="00976965"/>
    <w:rsid w:val="009779C1"/>
    <w:rsid w:val="00981200"/>
    <w:rsid w:val="009814C8"/>
    <w:rsid w:val="00981C88"/>
    <w:rsid w:val="00990264"/>
    <w:rsid w:val="0099140A"/>
    <w:rsid w:val="00993125"/>
    <w:rsid w:val="00993B9E"/>
    <w:rsid w:val="00995F86"/>
    <w:rsid w:val="00996FC1"/>
    <w:rsid w:val="009A0618"/>
    <w:rsid w:val="009A2301"/>
    <w:rsid w:val="009A3529"/>
    <w:rsid w:val="009A3FCE"/>
    <w:rsid w:val="009A4636"/>
    <w:rsid w:val="009A4727"/>
    <w:rsid w:val="009A5062"/>
    <w:rsid w:val="009A5257"/>
    <w:rsid w:val="009A52CA"/>
    <w:rsid w:val="009A63FC"/>
    <w:rsid w:val="009A6589"/>
    <w:rsid w:val="009A6F9D"/>
    <w:rsid w:val="009A77E3"/>
    <w:rsid w:val="009B3B30"/>
    <w:rsid w:val="009B6285"/>
    <w:rsid w:val="009B69D6"/>
    <w:rsid w:val="009B7BC2"/>
    <w:rsid w:val="009C0917"/>
    <w:rsid w:val="009C1469"/>
    <w:rsid w:val="009C1576"/>
    <w:rsid w:val="009C2E5E"/>
    <w:rsid w:val="009C36FF"/>
    <w:rsid w:val="009C503B"/>
    <w:rsid w:val="009C5C04"/>
    <w:rsid w:val="009C5D69"/>
    <w:rsid w:val="009C60CB"/>
    <w:rsid w:val="009C6650"/>
    <w:rsid w:val="009C7B0E"/>
    <w:rsid w:val="009D0E62"/>
    <w:rsid w:val="009D13BF"/>
    <w:rsid w:val="009D1569"/>
    <w:rsid w:val="009D29E8"/>
    <w:rsid w:val="009D2B76"/>
    <w:rsid w:val="009D2C54"/>
    <w:rsid w:val="009D32E9"/>
    <w:rsid w:val="009D5214"/>
    <w:rsid w:val="009D5E2D"/>
    <w:rsid w:val="009E48C8"/>
    <w:rsid w:val="009E6ACE"/>
    <w:rsid w:val="009E7B23"/>
    <w:rsid w:val="009F0344"/>
    <w:rsid w:val="009F0776"/>
    <w:rsid w:val="009F18A7"/>
    <w:rsid w:val="009F2D83"/>
    <w:rsid w:val="009F36D3"/>
    <w:rsid w:val="009F3A86"/>
    <w:rsid w:val="009F564D"/>
    <w:rsid w:val="009F58F8"/>
    <w:rsid w:val="009F7726"/>
    <w:rsid w:val="009F79BA"/>
    <w:rsid w:val="00A00C32"/>
    <w:rsid w:val="00A00FA5"/>
    <w:rsid w:val="00A01662"/>
    <w:rsid w:val="00A02353"/>
    <w:rsid w:val="00A031C0"/>
    <w:rsid w:val="00A03E06"/>
    <w:rsid w:val="00A10040"/>
    <w:rsid w:val="00A126EB"/>
    <w:rsid w:val="00A12800"/>
    <w:rsid w:val="00A1545A"/>
    <w:rsid w:val="00A15DDA"/>
    <w:rsid w:val="00A15E2E"/>
    <w:rsid w:val="00A20600"/>
    <w:rsid w:val="00A2099B"/>
    <w:rsid w:val="00A24065"/>
    <w:rsid w:val="00A24A90"/>
    <w:rsid w:val="00A256EB"/>
    <w:rsid w:val="00A26F11"/>
    <w:rsid w:val="00A303EF"/>
    <w:rsid w:val="00A32C8A"/>
    <w:rsid w:val="00A3444A"/>
    <w:rsid w:val="00A37408"/>
    <w:rsid w:val="00A37BCF"/>
    <w:rsid w:val="00A40CEE"/>
    <w:rsid w:val="00A42751"/>
    <w:rsid w:val="00A431A8"/>
    <w:rsid w:val="00A433D3"/>
    <w:rsid w:val="00A43BF4"/>
    <w:rsid w:val="00A43FB2"/>
    <w:rsid w:val="00A44FCC"/>
    <w:rsid w:val="00A46331"/>
    <w:rsid w:val="00A50D70"/>
    <w:rsid w:val="00A51905"/>
    <w:rsid w:val="00A52A11"/>
    <w:rsid w:val="00A540D0"/>
    <w:rsid w:val="00A54174"/>
    <w:rsid w:val="00A55142"/>
    <w:rsid w:val="00A55A7F"/>
    <w:rsid w:val="00A569E5"/>
    <w:rsid w:val="00A578EC"/>
    <w:rsid w:val="00A57E74"/>
    <w:rsid w:val="00A57E94"/>
    <w:rsid w:val="00A6014C"/>
    <w:rsid w:val="00A60C9E"/>
    <w:rsid w:val="00A6254D"/>
    <w:rsid w:val="00A6289A"/>
    <w:rsid w:val="00A640E7"/>
    <w:rsid w:val="00A6450B"/>
    <w:rsid w:val="00A65B4D"/>
    <w:rsid w:val="00A6696C"/>
    <w:rsid w:val="00A70C2D"/>
    <w:rsid w:val="00A72FFA"/>
    <w:rsid w:val="00A73070"/>
    <w:rsid w:val="00A73384"/>
    <w:rsid w:val="00A76F8F"/>
    <w:rsid w:val="00A7722B"/>
    <w:rsid w:val="00A772E9"/>
    <w:rsid w:val="00A77534"/>
    <w:rsid w:val="00A8016C"/>
    <w:rsid w:val="00A82EA2"/>
    <w:rsid w:val="00A83685"/>
    <w:rsid w:val="00A87A2C"/>
    <w:rsid w:val="00A90028"/>
    <w:rsid w:val="00A90684"/>
    <w:rsid w:val="00A919CD"/>
    <w:rsid w:val="00A92581"/>
    <w:rsid w:val="00A96527"/>
    <w:rsid w:val="00A96D4C"/>
    <w:rsid w:val="00A97336"/>
    <w:rsid w:val="00A9770A"/>
    <w:rsid w:val="00AA036C"/>
    <w:rsid w:val="00AA0D79"/>
    <w:rsid w:val="00AA1074"/>
    <w:rsid w:val="00AA15BB"/>
    <w:rsid w:val="00AA1760"/>
    <w:rsid w:val="00AA21A4"/>
    <w:rsid w:val="00AA27DE"/>
    <w:rsid w:val="00AA5E7D"/>
    <w:rsid w:val="00AA7B79"/>
    <w:rsid w:val="00AB3B41"/>
    <w:rsid w:val="00AB3DBA"/>
    <w:rsid w:val="00AB4C8C"/>
    <w:rsid w:val="00AB609E"/>
    <w:rsid w:val="00AB6DCF"/>
    <w:rsid w:val="00AB7AB7"/>
    <w:rsid w:val="00AC111A"/>
    <w:rsid w:val="00AC1214"/>
    <w:rsid w:val="00AC2870"/>
    <w:rsid w:val="00AC4082"/>
    <w:rsid w:val="00AC4F67"/>
    <w:rsid w:val="00AD096F"/>
    <w:rsid w:val="00AD192D"/>
    <w:rsid w:val="00AD286C"/>
    <w:rsid w:val="00AD3363"/>
    <w:rsid w:val="00AD3E86"/>
    <w:rsid w:val="00AD40B9"/>
    <w:rsid w:val="00AD414A"/>
    <w:rsid w:val="00AD4559"/>
    <w:rsid w:val="00AD5530"/>
    <w:rsid w:val="00AD5FCF"/>
    <w:rsid w:val="00AD75E0"/>
    <w:rsid w:val="00AE0684"/>
    <w:rsid w:val="00AE0A2B"/>
    <w:rsid w:val="00AE340D"/>
    <w:rsid w:val="00AE4D6A"/>
    <w:rsid w:val="00AE5467"/>
    <w:rsid w:val="00AE69CA"/>
    <w:rsid w:val="00AE6B7A"/>
    <w:rsid w:val="00AE7298"/>
    <w:rsid w:val="00AE745E"/>
    <w:rsid w:val="00AE7898"/>
    <w:rsid w:val="00AF0F31"/>
    <w:rsid w:val="00AF1176"/>
    <w:rsid w:val="00AF1612"/>
    <w:rsid w:val="00AF32FE"/>
    <w:rsid w:val="00AF3748"/>
    <w:rsid w:val="00AF4014"/>
    <w:rsid w:val="00AF551F"/>
    <w:rsid w:val="00AF56D1"/>
    <w:rsid w:val="00AF5B08"/>
    <w:rsid w:val="00AF5F38"/>
    <w:rsid w:val="00B008C0"/>
    <w:rsid w:val="00B02CD8"/>
    <w:rsid w:val="00B02DAF"/>
    <w:rsid w:val="00B069E1"/>
    <w:rsid w:val="00B07BC3"/>
    <w:rsid w:val="00B11D96"/>
    <w:rsid w:val="00B122CB"/>
    <w:rsid w:val="00B12808"/>
    <w:rsid w:val="00B134A1"/>
    <w:rsid w:val="00B13B80"/>
    <w:rsid w:val="00B14B01"/>
    <w:rsid w:val="00B171F1"/>
    <w:rsid w:val="00B202CB"/>
    <w:rsid w:val="00B2191A"/>
    <w:rsid w:val="00B22CBB"/>
    <w:rsid w:val="00B249AF"/>
    <w:rsid w:val="00B25008"/>
    <w:rsid w:val="00B264F1"/>
    <w:rsid w:val="00B3005D"/>
    <w:rsid w:val="00B3061E"/>
    <w:rsid w:val="00B3265D"/>
    <w:rsid w:val="00B32A8B"/>
    <w:rsid w:val="00B3353D"/>
    <w:rsid w:val="00B338F7"/>
    <w:rsid w:val="00B347C6"/>
    <w:rsid w:val="00B34BD4"/>
    <w:rsid w:val="00B35A78"/>
    <w:rsid w:val="00B35C8A"/>
    <w:rsid w:val="00B377F2"/>
    <w:rsid w:val="00B37A0A"/>
    <w:rsid w:val="00B403E6"/>
    <w:rsid w:val="00B42590"/>
    <w:rsid w:val="00B442AD"/>
    <w:rsid w:val="00B51661"/>
    <w:rsid w:val="00B52CFF"/>
    <w:rsid w:val="00B54A23"/>
    <w:rsid w:val="00B568A5"/>
    <w:rsid w:val="00B5740B"/>
    <w:rsid w:val="00B57965"/>
    <w:rsid w:val="00B57D56"/>
    <w:rsid w:val="00B60CCD"/>
    <w:rsid w:val="00B62DE8"/>
    <w:rsid w:val="00B62F04"/>
    <w:rsid w:val="00B64A12"/>
    <w:rsid w:val="00B64D08"/>
    <w:rsid w:val="00B65381"/>
    <w:rsid w:val="00B668BE"/>
    <w:rsid w:val="00B679F0"/>
    <w:rsid w:val="00B72678"/>
    <w:rsid w:val="00B72833"/>
    <w:rsid w:val="00B734EC"/>
    <w:rsid w:val="00B73690"/>
    <w:rsid w:val="00B768BD"/>
    <w:rsid w:val="00B77EC8"/>
    <w:rsid w:val="00B84031"/>
    <w:rsid w:val="00B8559D"/>
    <w:rsid w:val="00B8590D"/>
    <w:rsid w:val="00B859FB"/>
    <w:rsid w:val="00B85A27"/>
    <w:rsid w:val="00B85A76"/>
    <w:rsid w:val="00B90884"/>
    <w:rsid w:val="00B91399"/>
    <w:rsid w:val="00B92C31"/>
    <w:rsid w:val="00B9375D"/>
    <w:rsid w:val="00B959CA"/>
    <w:rsid w:val="00B9685A"/>
    <w:rsid w:val="00BA0640"/>
    <w:rsid w:val="00BA2DF0"/>
    <w:rsid w:val="00BA3214"/>
    <w:rsid w:val="00BA4464"/>
    <w:rsid w:val="00BA5441"/>
    <w:rsid w:val="00BA61DE"/>
    <w:rsid w:val="00BA7458"/>
    <w:rsid w:val="00BB0CCC"/>
    <w:rsid w:val="00BB3631"/>
    <w:rsid w:val="00BB41BC"/>
    <w:rsid w:val="00BB75F5"/>
    <w:rsid w:val="00BC0BB0"/>
    <w:rsid w:val="00BC448B"/>
    <w:rsid w:val="00BC6255"/>
    <w:rsid w:val="00BC6C11"/>
    <w:rsid w:val="00BD05F4"/>
    <w:rsid w:val="00BD1144"/>
    <w:rsid w:val="00BD132B"/>
    <w:rsid w:val="00BD2984"/>
    <w:rsid w:val="00BD4238"/>
    <w:rsid w:val="00BD4D9D"/>
    <w:rsid w:val="00BD63F1"/>
    <w:rsid w:val="00BD65B2"/>
    <w:rsid w:val="00BE07D3"/>
    <w:rsid w:val="00BE0FEC"/>
    <w:rsid w:val="00BE13B4"/>
    <w:rsid w:val="00BE1770"/>
    <w:rsid w:val="00BE200F"/>
    <w:rsid w:val="00BE3B4B"/>
    <w:rsid w:val="00BE40D8"/>
    <w:rsid w:val="00BE7B16"/>
    <w:rsid w:val="00BE7E64"/>
    <w:rsid w:val="00BF0AC3"/>
    <w:rsid w:val="00BF15E8"/>
    <w:rsid w:val="00BF1AB1"/>
    <w:rsid w:val="00BF2E7E"/>
    <w:rsid w:val="00BF4A4B"/>
    <w:rsid w:val="00BF7EB9"/>
    <w:rsid w:val="00C02BBA"/>
    <w:rsid w:val="00C03719"/>
    <w:rsid w:val="00C03DBE"/>
    <w:rsid w:val="00C03DE0"/>
    <w:rsid w:val="00C0470E"/>
    <w:rsid w:val="00C0545F"/>
    <w:rsid w:val="00C0620D"/>
    <w:rsid w:val="00C0697F"/>
    <w:rsid w:val="00C06E01"/>
    <w:rsid w:val="00C07652"/>
    <w:rsid w:val="00C1196E"/>
    <w:rsid w:val="00C13AD4"/>
    <w:rsid w:val="00C152CF"/>
    <w:rsid w:val="00C162CB"/>
    <w:rsid w:val="00C21128"/>
    <w:rsid w:val="00C21A7F"/>
    <w:rsid w:val="00C21CBC"/>
    <w:rsid w:val="00C23477"/>
    <w:rsid w:val="00C24344"/>
    <w:rsid w:val="00C24651"/>
    <w:rsid w:val="00C26351"/>
    <w:rsid w:val="00C2660A"/>
    <w:rsid w:val="00C26AEB"/>
    <w:rsid w:val="00C306D9"/>
    <w:rsid w:val="00C30A2D"/>
    <w:rsid w:val="00C324A8"/>
    <w:rsid w:val="00C325AF"/>
    <w:rsid w:val="00C33E7D"/>
    <w:rsid w:val="00C37356"/>
    <w:rsid w:val="00C41D67"/>
    <w:rsid w:val="00C4206D"/>
    <w:rsid w:val="00C4440E"/>
    <w:rsid w:val="00C451FA"/>
    <w:rsid w:val="00C4648F"/>
    <w:rsid w:val="00C46BC3"/>
    <w:rsid w:val="00C47140"/>
    <w:rsid w:val="00C512F0"/>
    <w:rsid w:val="00C51EB7"/>
    <w:rsid w:val="00C5209E"/>
    <w:rsid w:val="00C5377D"/>
    <w:rsid w:val="00C55543"/>
    <w:rsid w:val="00C56414"/>
    <w:rsid w:val="00C56AEA"/>
    <w:rsid w:val="00C5719D"/>
    <w:rsid w:val="00C6217F"/>
    <w:rsid w:val="00C636C1"/>
    <w:rsid w:val="00C64256"/>
    <w:rsid w:val="00C647F7"/>
    <w:rsid w:val="00C65336"/>
    <w:rsid w:val="00C65A71"/>
    <w:rsid w:val="00C65F81"/>
    <w:rsid w:val="00C6695F"/>
    <w:rsid w:val="00C66E5A"/>
    <w:rsid w:val="00C712A0"/>
    <w:rsid w:val="00C71489"/>
    <w:rsid w:val="00C72B96"/>
    <w:rsid w:val="00C74134"/>
    <w:rsid w:val="00C74B01"/>
    <w:rsid w:val="00C77149"/>
    <w:rsid w:val="00C80237"/>
    <w:rsid w:val="00C80614"/>
    <w:rsid w:val="00C82CF3"/>
    <w:rsid w:val="00C83CBC"/>
    <w:rsid w:val="00C8489B"/>
    <w:rsid w:val="00C852F5"/>
    <w:rsid w:val="00C86AFD"/>
    <w:rsid w:val="00C90DB8"/>
    <w:rsid w:val="00C91D0F"/>
    <w:rsid w:val="00C92205"/>
    <w:rsid w:val="00C9362F"/>
    <w:rsid w:val="00C937CE"/>
    <w:rsid w:val="00C9412A"/>
    <w:rsid w:val="00C94472"/>
    <w:rsid w:val="00C94740"/>
    <w:rsid w:val="00C94E4F"/>
    <w:rsid w:val="00C970B2"/>
    <w:rsid w:val="00C976F0"/>
    <w:rsid w:val="00CA00C7"/>
    <w:rsid w:val="00CA0FC1"/>
    <w:rsid w:val="00CA1590"/>
    <w:rsid w:val="00CA5EC1"/>
    <w:rsid w:val="00CA72A5"/>
    <w:rsid w:val="00CA72BC"/>
    <w:rsid w:val="00CB06D4"/>
    <w:rsid w:val="00CB075E"/>
    <w:rsid w:val="00CB0B4A"/>
    <w:rsid w:val="00CB1FFF"/>
    <w:rsid w:val="00CB2CCF"/>
    <w:rsid w:val="00CB590A"/>
    <w:rsid w:val="00CB6768"/>
    <w:rsid w:val="00CB6C29"/>
    <w:rsid w:val="00CB7756"/>
    <w:rsid w:val="00CB78B1"/>
    <w:rsid w:val="00CC0D14"/>
    <w:rsid w:val="00CC11CC"/>
    <w:rsid w:val="00CC20B1"/>
    <w:rsid w:val="00CC3983"/>
    <w:rsid w:val="00CC4B3D"/>
    <w:rsid w:val="00CC5CA3"/>
    <w:rsid w:val="00CC71AA"/>
    <w:rsid w:val="00CC7A0A"/>
    <w:rsid w:val="00CC7D93"/>
    <w:rsid w:val="00CD1FDE"/>
    <w:rsid w:val="00CD255F"/>
    <w:rsid w:val="00CD2D10"/>
    <w:rsid w:val="00CD4C48"/>
    <w:rsid w:val="00CD7856"/>
    <w:rsid w:val="00CE08A8"/>
    <w:rsid w:val="00CE1135"/>
    <w:rsid w:val="00CE1694"/>
    <w:rsid w:val="00CE22AE"/>
    <w:rsid w:val="00CE34C3"/>
    <w:rsid w:val="00CE3F36"/>
    <w:rsid w:val="00CE6563"/>
    <w:rsid w:val="00CE6D62"/>
    <w:rsid w:val="00CF11C4"/>
    <w:rsid w:val="00CF1749"/>
    <w:rsid w:val="00CF1804"/>
    <w:rsid w:val="00CF1F86"/>
    <w:rsid w:val="00CF21FE"/>
    <w:rsid w:val="00CF2811"/>
    <w:rsid w:val="00CF57A2"/>
    <w:rsid w:val="00CF6540"/>
    <w:rsid w:val="00CF6779"/>
    <w:rsid w:val="00CF6A5F"/>
    <w:rsid w:val="00CF6DB1"/>
    <w:rsid w:val="00D0036A"/>
    <w:rsid w:val="00D00AA8"/>
    <w:rsid w:val="00D00BD6"/>
    <w:rsid w:val="00D04716"/>
    <w:rsid w:val="00D06232"/>
    <w:rsid w:val="00D06460"/>
    <w:rsid w:val="00D07EE6"/>
    <w:rsid w:val="00D11E7E"/>
    <w:rsid w:val="00D1269E"/>
    <w:rsid w:val="00D1596A"/>
    <w:rsid w:val="00D15CAA"/>
    <w:rsid w:val="00D166D8"/>
    <w:rsid w:val="00D2112E"/>
    <w:rsid w:val="00D2198A"/>
    <w:rsid w:val="00D21C75"/>
    <w:rsid w:val="00D21D70"/>
    <w:rsid w:val="00D22957"/>
    <w:rsid w:val="00D273F5"/>
    <w:rsid w:val="00D308D9"/>
    <w:rsid w:val="00D320E1"/>
    <w:rsid w:val="00D326D0"/>
    <w:rsid w:val="00D32D20"/>
    <w:rsid w:val="00D4086A"/>
    <w:rsid w:val="00D40DF4"/>
    <w:rsid w:val="00D417A0"/>
    <w:rsid w:val="00D4252C"/>
    <w:rsid w:val="00D427AB"/>
    <w:rsid w:val="00D476FA"/>
    <w:rsid w:val="00D506C5"/>
    <w:rsid w:val="00D50888"/>
    <w:rsid w:val="00D50921"/>
    <w:rsid w:val="00D51A06"/>
    <w:rsid w:val="00D52743"/>
    <w:rsid w:val="00D553AD"/>
    <w:rsid w:val="00D56166"/>
    <w:rsid w:val="00D5619C"/>
    <w:rsid w:val="00D5636C"/>
    <w:rsid w:val="00D56754"/>
    <w:rsid w:val="00D5775B"/>
    <w:rsid w:val="00D577CB"/>
    <w:rsid w:val="00D60470"/>
    <w:rsid w:val="00D63260"/>
    <w:rsid w:val="00D644A2"/>
    <w:rsid w:val="00D646B8"/>
    <w:rsid w:val="00D64DA7"/>
    <w:rsid w:val="00D71930"/>
    <w:rsid w:val="00D7406F"/>
    <w:rsid w:val="00D7547A"/>
    <w:rsid w:val="00D7689B"/>
    <w:rsid w:val="00D77E0D"/>
    <w:rsid w:val="00D8082A"/>
    <w:rsid w:val="00D809BA"/>
    <w:rsid w:val="00D81900"/>
    <w:rsid w:val="00D82A99"/>
    <w:rsid w:val="00D849E5"/>
    <w:rsid w:val="00D86E99"/>
    <w:rsid w:val="00D8722E"/>
    <w:rsid w:val="00D91207"/>
    <w:rsid w:val="00D936C6"/>
    <w:rsid w:val="00D96DDC"/>
    <w:rsid w:val="00DA43E9"/>
    <w:rsid w:val="00DA5029"/>
    <w:rsid w:val="00DA79C2"/>
    <w:rsid w:val="00DB0119"/>
    <w:rsid w:val="00DB122F"/>
    <w:rsid w:val="00DB2013"/>
    <w:rsid w:val="00DB32FB"/>
    <w:rsid w:val="00DB3644"/>
    <w:rsid w:val="00DB3905"/>
    <w:rsid w:val="00DB47D8"/>
    <w:rsid w:val="00DB4EB4"/>
    <w:rsid w:val="00DB5BE9"/>
    <w:rsid w:val="00DB6B33"/>
    <w:rsid w:val="00DC189A"/>
    <w:rsid w:val="00DC1A5A"/>
    <w:rsid w:val="00DC2535"/>
    <w:rsid w:val="00DC2B1D"/>
    <w:rsid w:val="00DC6F98"/>
    <w:rsid w:val="00DD0274"/>
    <w:rsid w:val="00DD03B9"/>
    <w:rsid w:val="00DD1807"/>
    <w:rsid w:val="00DD1ABE"/>
    <w:rsid w:val="00DD2078"/>
    <w:rsid w:val="00DD25A4"/>
    <w:rsid w:val="00DD2900"/>
    <w:rsid w:val="00DD2A1D"/>
    <w:rsid w:val="00DD36BF"/>
    <w:rsid w:val="00DD37FE"/>
    <w:rsid w:val="00DD6E63"/>
    <w:rsid w:val="00DD7E19"/>
    <w:rsid w:val="00DE117F"/>
    <w:rsid w:val="00DE2A74"/>
    <w:rsid w:val="00DE3A62"/>
    <w:rsid w:val="00DE4907"/>
    <w:rsid w:val="00DF077E"/>
    <w:rsid w:val="00DF32C4"/>
    <w:rsid w:val="00DF37D0"/>
    <w:rsid w:val="00DF6AE3"/>
    <w:rsid w:val="00DF7872"/>
    <w:rsid w:val="00E00931"/>
    <w:rsid w:val="00E03188"/>
    <w:rsid w:val="00E03908"/>
    <w:rsid w:val="00E05BCB"/>
    <w:rsid w:val="00E07D78"/>
    <w:rsid w:val="00E106B6"/>
    <w:rsid w:val="00E10D19"/>
    <w:rsid w:val="00E123F4"/>
    <w:rsid w:val="00E12886"/>
    <w:rsid w:val="00E13745"/>
    <w:rsid w:val="00E13E61"/>
    <w:rsid w:val="00E13FCB"/>
    <w:rsid w:val="00E14050"/>
    <w:rsid w:val="00E155B7"/>
    <w:rsid w:val="00E15618"/>
    <w:rsid w:val="00E163C7"/>
    <w:rsid w:val="00E16C13"/>
    <w:rsid w:val="00E17C13"/>
    <w:rsid w:val="00E2217B"/>
    <w:rsid w:val="00E25803"/>
    <w:rsid w:val="00E26167"/>
    <w:rsid w:val="00E26CAB"/>
    <w:rsid w:val="00E26FE1"/>
    <w:rsid w:val="00E2787F"/>
    <w:rsid w:val="00E307D4"/>
    <w:rsid w:val="00E31781"/>
    <w:rsid w:val="00E33DE3"/>
    <w:rsid w:val="00E37FC5"/>
    <w:rsid w:val="00E40F35"/>
    <w:rsid w:val="00E40FD7"/>
    <w:rsid w:val="00E41435"/>
    <w:rsid w:val="00E41F12"/>
    <w:rsid w:val="00E4530A"/>
    <w:rsid w:val="00E47801"/>
    <w:rsid w:val="00E53078"/>
    <w:rsid w:val="00E538E1"/>
    <w:rsid w:val="00E54453"/>
    <w:rsid w:val="00E55F46"/>
    <w:rsid w:val="00E6154E"/>
    <w:rsid w:val="00E617E1"/>
    <w:rsid w:val="00E62BF8"/>
    <w:rsid w:val="00E65975"/>
    <w:rsid w:val="00E673C2"/>
    <w:rsid w:val="00E6785D"/>
    <w:rsid w:val="00E67EF6"/>
    <w:rsid w:val="00E700B2"/>
    <w:rsid w:val="00E71889"/>
    <w:rsid w:val="00E72355"/>
    <w:rsid w:val="00E72474"/>
    <w:rsid w:val="00E72780"/>
    <w:rsid w:val="00E73990"/>
    <w:rsid w:val="00E77179"/>
    <w:rsid w:val="00E80805"/>
    <w:rsid w:val="00E808D9"/>
    <w:rsid w:val="00E81286"/>
    <w:rsid w:val="00E81890"/>
    <w:rsid w:val="00E81FE9"/>
    <w:rsid w:val="00E85F11"/>
    <w:rsid w:val="00E90B62"/>
    <w:rsid w:val="00E918B6"/>
    <w:rsid w:val="00E9336E"/>
    <w:rsid w:val="00E93D6F"/>
    <w:rsid w:val="00E94571"/>
    <w:rsid w:val="00EA2CDC"/>
    <w:rsid w:val="00EA2EC7"/>
    <w:rsid w:val="00EA37B1"/>
    <w:rsid w:val="00EA45B2"/>
    <w:rsid w:val="00EA48B3"/>
    <w:rsid w:val="00EA4E01"/>
    <w:rsid w:val="00EA4EF0"/>
    <w:rsid w:val="00EA5FFC"/>
    <w:rsid w:val="00EA6FDA"/>
    <w:rsid w:val="00EB18EC"/>
    <w:rsid w:val="00EB2557"/>
    <w:rsid w:val="00EB2632"/>
    <w:rsid w:val="00EB382C"/>
    <w:rsid w:val="00EB50EF"/>
    <w:rsid w:val="00EB52F3"/>
    <w:rsid w:val="00EB758D"/>
    <w:rsid w:val="00EC035A"/>
    <w:rsid w:val="00EC2024"/>
    <w:rsid w:val="00EC21EC"/>
    <w:rsid w:val="00EC25F4"/>
    <w:rsid w:val="00EC2C12"/>
    <w:rsid w:val="00EC33F0"/>
    <w:rsid w:val="00EC4266"/>
    <w:rsid w:val="00EC67EB"/>
    <w:rsid w:val="00EC6FAB"/>
    <w:rsid w:val="00EC7EF8"/>
    <w:rsid w:val="00ED003A"/>
    <w:rsid w:val="00ED13DA"/>
    <w:rsid w:val="00ED271C"/>
    <w:rsid w:val="00ED289E"/>
    <w:rsid w:val="00ED4547"/>
    <w:rsid w:val="00ED4A46"/>
    <w:rsid w:val="00ED5F05"/>
    <w:rsid w:val="00ED61CF"/>
    <w:rsid w:val="00ED6585"/>
    <w:rsid w:val="00ED715E"/>
    <w:rsid w:val="00ED7E23"/>
    <w:rsid w:val="00EE18B9"/>
    <w:rsid w:val="00EE1964"/>
    <w:rsid w:val="00EE1DEF"/>
    <w:rsid w:val="00EE2241"/>
    <w:rsid w:val="00EE30C5"/>
    <w:rsid w:val="00EE3463"/>
    <w:rsid w:val="00EE5570"/>
    <w:rsid w:val="00EF0AD1"/>
    <w:rsid w:val="00EF0B5F"/>
    <w:rsid w:val="00EF2BA0"/>
    <w:rsid w:val="00EF3002"/>
    <w:rsid w:val="00EF6171"/>
    <w:rsid w:val="00EF64E3"/>
    <w:rsid w:val="00EF668E"/>
    <w:rsid w:val="00EF6B9D"/>
    <w:rsid w:val="00EF70E2"/>
    <w:rsid w:val="00F0279D"/>
    <w:rsid w:val="00F027A3"/>
    <w:rsid w:val="00F029EE"/>
    <w:rsid w:val="00F05A86"/>
    <w:rsid w:val="00F06115"/>
    <w:rsid w:val="00F1007C"/>
    <w:rsid w:val="00F101CF"/>
    <w:rsid w:val="00F124A1"/>
    <w:rsid w:val="00F12FA3"/>
    <w:rsid w:val="00F15650"/>
    <w:rsid w:val="00F17A82"/>
    <w:rsid w:val="00F221C6"/>
    <w:rsid w:val="00F23209"/>
    <w:rsid w:val="00F23E7C"/>
    <w:rsid w:val="00F257C5"/>
    <w:rsid w:val="00F313DD"/>
    <w:rsid w:val="00F32531"/>
    <w:rsid w:val="00F325C8"/>
    <w:rsid w:val="00F32C39"/>
    <w:rsid w:val="00F33536"/>
    <w:rsid w:val="00F33947"/>
    <w:rsid w:val="00F33F1B"/>
    <w:rsid w:val="00F34AB4"/>
    <w:rsid w:val="00F3570F"/>
    <w:rsid w:val="00F371E4"/>
    <w:rsid w:val="00F37605"/>
    <w:rsid w:val="00F40423"/>
    <w:rsid w:val="00F40564"/>
    <w:rsid w:val="00F40671"/>
    <w:rsid w:val="00F40A6A"/>
    <w:rsid w:val="00F41318"/>
    <w:rsid w:val="00F444DB"/>
    <w:rsid w:val="00F449B2"/>
    <w:rsid w:val="00F44BC3"/>
    <w:rsid w:val="00F45289"/>
    <w:rsid w:val="00F45A03"/>
    <w:rsid w:val="00F5168C"/>
    <w:rsid w:val="00F517FB"/>
    <w:rsid w:val="00F52089"/>
    <w:rsid w:val="00F53143"/>
    <w:rsid w:val="00F54A81"/>
    <w:rsid w:val="00F54D40"/>
    <w:rsid w:val="00F55042"/>
    <w:rsid w:val="00F555BC"/>
    <w:rsid w:val="00F56D35"/>
    <w:rsid w:val="00F56E16"/>
    <w:rsid w:val="00F576FB"/>
    <w:rsid w:val="00F57EA6"/>
    <w:rsid w:val="00F57FF7"/>
    <w:rsid w:val="00F61255"/>
    <w:rsid w:val="00F66FA4"/>
    <w:rsid w:val="00F671CB"/>
    <w:rsid w:val="00F70376"/>
    <w:rsid w:val="00F73A25"/>
    <w:rsid w:val="00F74CF0"/>
    <w:rsid w:val="00F753F0"/>
    <w:rsid w:val="00F75AAB"/>
    <w:rsid w:val="00F77B90"/>
    <w:rsid w:val="00F80741"/>
    <w:rsid w:val="00F82A35"/>
    <w:rsid w:val="00F84CC7"/>
    <w:rsid w:val="00F90BCE"/>
    <w:rsid w:val="00F91E7A"/>
    <w:rsid w:val="00F95D70"/>
    <w:rsid w:val="00F968ED"/>
    <w:rsid w:val="00F97684"/>
    <w:rsid w:val="00FA00D7"/>
    <w:rsid w:val="00FA2F08"/>
    <w:rsid w:val="00FA4F1C"/>
    <w:rsid w:val="00FA5D80"/>
    <w:rsid w:val="00FA7CF8"/>
    <w:rsid w:val="00FB108A"/>
    <w:rsid w:val="00FB29C5"/>
    <w:rsid w:val="00FB2A2F"/>
    <w:rsid w:val="00FB2A46"/>
    <w:rsid w:val="00FB3E80"/>
    <w:rsid w:val="00FB4A18"/>
    <w:rsid w:val="00FB64E0"/>
    <w:rsid w:val="00FC08ED"/>
    <w:rsid w:val="00FC33A1"/>
    <w:rsid w:val="00FC5452"/>
    <w:rsid w:val="00FC549B"/>
    <w:rsid w:val="00FC68AD"/>
    <w:rsid w:val="00FD13D8"/>
    <w:rsid w:val="00FD318A"/>
    <w:rsid w:val="00FD428A"/>
    <w:rsid w:val="00FD54A0"/>
    <w:rsid w:val="00FD5AED"/>
    <w:rsid w:val="00FE1080"/>
    <w:rsid w:val="00FE2CAE"/>
    <w:rsid w:val="00FE3590"/>
    <w:rsid w:val="00FE4E58"/>
    <w:rsid w:val="00FE5A31"/>
    <w:rsid w:val="00FE6489"/>
    <w:rsid w:val="00FE6BED"/>
    <w:rsid w:val="00FF0516"/>
    <w:rsid w:val="00FF1D1A"/>
    <w:rsid w:val="00FF65EA"/>
    <w:rsid w:val="00FF72A5"/>
    <w:rsid w:val="00FF73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96ABDB7"/>
  <w15:docId w15:val="{1D535456-2931-4CCC-B864-5D5C57CD3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4086A"/>
    <w:pPr>
      <w:spacing w:after="0" w:line="360" w:lineRule="auto"/>
      <w:ind w:firstLine="709"/>
      <w:contextualSpacing/>
      <w:jc w:val="both"/>
    </w:pPr>
    <w:rPr>
      <w:rFonts w:ascii="Times New Roman" w:hAnsi="Times New Roman" w:cs="Times New Roman"/>
      <w:sz w:val="24"/>
      <w:szCs w:val="24"/>
      <w:lang w:val="en-US"/>
    </w:rPr>
  </w:style>
  <w:style w:type="paragraph" w:styleId="Nadpis1">
    <w:name w:val="heading 1"/>
    <w:basedOn w:val="Normln"/>
    <w:link w:val="Nadpis1Char"/>
    <w:uiPriority w:val="9"/>
    <w:qFormat/>
    <w:rsid w:val="005B1C69"/>
    <w:pPr>
      <w:spacing w:before="100" w:beforeAutospacing="1" w:after="100" w:afterAutospacing="1"/>
      <w:ind w:firstLine="0"/>
      <w:outlineLvl w:val="0"/>
    </w:pPr>
    <w:rPr>
      <w:rFonts w:eastAsia="Times New Roman"/>
      <w:b/>
      <w:bCs/>
      <w:kern w:val="36"/>
    </w:rPr>
  </w:style>
  <w:style w:type="paragraph" w:styleId="Nadpis2">
    <w:name w:val="heading 2"/>
    <w:basedOn w:val="Normln"/>
    <w:next w:val="Normln"/>
    <w:link w:val="Nadpis2Char"/>
    <w:uiPriority w:val="9"/>
    <w:unhideWhenUsed/>
    <w:qFormat/>
    <w:rsid w:val="00947DBD"/>
    <w:pPr>
      <w:spacing w:before="240" w:after="240"/>
      <w:ind w:firstLine="0"/>
      <w:contextualSpacing w:val="0"/>
      <w:outlineLvl w:val="1"/>
    </w:pPr>
    <w:rPr>
      <w:rFonts w:eastAsia="Calibri"/>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F40A6A"/>
  </w:style>
  <w:style w:type="character" w:styleId="Hypertextovodkaz">
    <w:name w:val="Hyperlink"/>
    <w:basedOn w:val="Standardnpsmoodstavce"/>
    <w:uiPriority w:val="99"/>
    <w:unhideWhenUsed/>
    <w:rsid w:val="00F40A6A"/>
    <w:rPr>
      <w:color w:val="0000FF"/>
      <w:u w:val="single"/>
    </w:rPr>
  </w:style>
  <w:style w:type="character" w:styleId="Odkaznakoment">
    <w:name w:val="annotation reference"/>
    <w:basedOn w:val="Standardnpsmoodstavce"/>
    <w:uiPriority w:val="99"/>
    <w:semiHidden/>
    <w:unhideWhenUsed/>
    <w:rsid w:val="00900EC9"/>
    <w:rPr>
      <w:sz w:val="16"/>
      <w:szCs w:val="16"/>
    </w:rPr>
  </w:style>
  <w:style w:type="paragraph" w:styleId="Textkomente">
    <w:name w:val="annotation text"/>
    <w:basedOn w:val="Normln"/>
    <w:link w:val="TextkomenteChar"/>
    <w:uiPriority w:val="99"/>
    <w:unhideWhenUsed/>
    <w:rsid w:val="00900EC9"/>
    <w:pPr>
      <w:spacing w:line="240" w:lineRule="auto"/>
    </w:pPr>
    <w:rPr>
      <w:sz w:val="20"/>
      <w:szCs w:val="20"/>
    </w:rPr>
  </w:style>
  <w:style w:type="character" w:customStyle="1" w:styleId="TextkomenteChar">
    <w:name w:val="Text komentáře Char"/>
    <w:basedOn w:val="Standardnpsmoodstavce"/>
    <w:link w:val="Textkomente"/>
    <w:uiPriority w:val="99"/>
    <w:rsid w:val="00900EC9"/>
    <w:rPr>
      <w:sz w:val="20"/>
      <w:szCs w:val="20"/>
    </w:rPr>
  </w:style>
  <w:style w:type="paragraph" w:styleId="Pedmtkomente">
    <w:name w:val="annotation subject"/>
    <w:basedOn w:val="Textkomente"/>
    <w:next w:val="Textkomente"/>
    <w:link w:val="PedmtkomenteChar"/>
    <w:uiPriority w:val="99"/>
    <w:semiHidden/>
    <w:unhideWhenUsed/>
    <w:rsid w:val="00900EC9"/>
    <w:rPr>
      <w:b/>
      <w:bCs/>
    </w:rPr>
  </w:style>
  <w:style w:type="character" w:customStyle="1" w:styleId="PedmtkomenteChar">
    <w:name w:val="Předmět komentáře Char"/>
    <w:basedOn w:val="TextkomenteChar"/>
    <w:link w:val="Pedmtkomente"/>
    <w:uiPriority w:val="99"/>
    <w:semiHidden/>
    <w:rsid w:val="00900EC9"/>
    <w:rPr>
      <w:b/>
      <w:bCs/>
      <w:sz w:val="20"/>
      <w:szCs w:val="20"/>
    </w:rPr>
  </w:style>
  <w:style w:type="paragraph" w:styleId="Textbubliny">
    <w:name w:val="Balloon Text"/>
    <w:basedOn w:val="Normln"/>
    <w:link w:val="TextbublinyChar"/>
    <w:uiPriority w:val="99"/>
    <w:semiHidden/>
    <w:unhideWhenUsed/>
    <w:rsid w:val="00900EC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0EC9"/>
    <w:rPr>
      <w:rFonts w:ascii="Tahoma" w:hAnsi="Tahoma" w:cs="Tahoma"/>
      <w:sz w:val="16"/>
      <w:szCs w:val="16"/>
    </w:rPr>
  </w:style>
  <w:style w:type="character" w:customStyle="1" w:styleId="Nadpis1Char">
    <w:name w:val="Nadpis 1 Char"/>
    <w:basedOn w:val="Standardnpsmoodstavce"/>
    <w:link w:val="Nadpis1"/>
    <w:uiPriority w:val="9"/>
    <w:rsid w:val="005B1C69"/>
    <w:rPr>
      <w:rFonts w:ascii="Times New Roman" w:eastAsia="Times New Roman" w:hAnsi="Times New Roman" w:cs="Times New Roman"/>
      <w:b/>
      <w:bCs/>
      <w:kern w:val="36"/>
      <w:sz w:val="24"/>
      <w:szCs w:val="24"/>
      <w:lang w:val="en-US"/>
    </w:rPr>
  </w:style>
  <w:style w:type="character" w:customStyle="1" w:styleId="title-text">
    <w:name w:val="title-text"/>
    <w:basedOn w:val="Standardnpsmoodstavce"/>
    <w:rsid w:val="00900EC9"/>
  </w:style>
  <w:style w:type="character" w:customStyle="1" w:styleId="current-selection">
    <w:name w:val="current-selection"/>
    <w:basedOn w:val="Standardnpsmoodstavce"/>
    <w:rsid w:val="005C5DD9"/>
  </w:style>
  <w:style w:type="character" w:customStyle="1" w:styleId="a">
    <w:name w:val="_"/>
    <w:basedOn w:val="Standardnpsmoodstavce"/>
    <w:rsid w:val="005C5DD9"/>
  </w:style>
  <w:style w:type="character" w:styleId="Zdraznn">
    <w:name w:val="Emphasis"/>
    <w:aliases w:val="Hervorhebung;Table"/>
    <w:uiPriority w:val="20"/>
    <w:qFormat/>
    <w:rsid w:val="00947DBD"/>
    <w:rPr>
      <w:rFonts w:eastAsia="Times New Roman"/>
    </w:rPr>
  </w:style>
  <w:style w:type="paragraph" w:styleId="Normlnweb">
    <w:name w:val="Normal (Web)"/>
    <w:basedOn w:val="Normln"/>
    <w:uiPriority w:val="99"/>
    <w:semiHidden/>
    <w:unhideWhenUsed/>
    <w:rsid w:val="00AA21A4"/>
    <w:pPr>
      <w:spacing w:before="100" w:beforeAutospacing="1" w:after="100" w:afterAutospacing="1" w:line="240" w:lineRule="auto"/>
    </w:pPr>
  </w:style>
  <w:style w:type="paragraph" w:styleId="Bibliografie">
    <w:name w:val="Bibliography"/>
    <w:basedOn w:val="Normln"/>
    <w:next w:val="Normln"/>
    <w:uiPriority w:val="37"/>
    <w:unhideWhenUsed/>
    <w:rsid w:val="00D4086A"/>
    <w:pPr>
      <w:spacing w:before="240" w:after="240" w:line="288" w:lineRule="auto"/>
      <w:ind w:firstLine="0"/>
      <w:contextualSpacing w:val="0"/>
      <w:jc w:val="left"/>
    </w:pPr>
  </w:style>
  <w:style w:type="character" w:customStyle="1" w:styleId="text">
    <w:name w:val="text"/>
    <w:basedOn w:val="Standardnpsmoodstavce"/>
    <w:rsid w:val="00F968ED"/>
  </w:style>
  <w:style w:type="paragraph" w:styleId="Zhlav">
    <w:name w:val="header"/>
    <w:basedOn w:val="Normln"/>
    <w:link w:val="ZhlavChar"/>
    <w:uiPriority w:val="99"/>
    <w:unhideWhenUsed/>
    <w:rsid w:val="00C94E4F"/>
    <w:pPr>
      <w:tabs>
        <w:tab w:val="center" w:pos="4536"/>
        <w:tab w:val="right" w:pos="9072"/>
      </w:tabs>
      <w:spacing w:line="240" w:lineRule="auto"/>
    </w:pPr>
  </w:style>
  <w:style w:type="character" w:customStyle="1" w:styleId="ZhlavChar">
    <w:name w:val="Záhlaví Char"/>
    <w:basedOn w:val="Standardnpsmoodstavce"/>
    <w:link w:val="Zhlav"/>
    <w:uiPriority w:val="99"/>
    <w:rsid w:val="00C94E4F"/>
  </w:style>
  <w:style w:type="paragraph" w:styleId="Zpat">
    <w:name w:val="footer"/>
    <w:basedOn w:val="Normln"/>
    <w:link w:val="ZpatChar"/>
    <w:uiPriority w:val="99"/>
    <w:unhideWhenUsed/>
    <w:rsid w:val="00C94E4F"/>
    <w:pPr>
      <w:tabs>
        <w:tab w:val="center" w:pos="4536"/>
        <w:tab w:val="right" w:pos="9072"/>
      </w:tabs>
      <w:spacing w:line="240" w:lineRule="auto"/>
    </w:pPr>
  </w:style>
  <w:style w:type="character" w:customStyle="1" w:styleId="ZpatChar">
    <w:name w:val="Zápatí Char"/>
    <w:basedOn w:val="Standardnpsmoodstavce"/>
    <w:link w:val="Zpat"/>
    <w:uiPriority w:val="99"/>
    <w:rsid w:val="00C94E4F"/>
  </w:style>
  <w:style w:type="table" w:styleId="Mkatabulky">
    <w:name w:val="Table Grid"/>
    <w:basedOn w:val="Normlntabulka"/>
    <w:uiPriority w:val="59"/>
    <w:rsid w:val="00AF0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uiPriority w:val="10"/>
    <w:qFormat/>
    <w:rsid w:val="002316A7"/>
    <w:pPr>
      <w:ind w:firstLine="0"/>
      <w:jc w:val="center"/>
    </w:pPr>
    <w:rPr>
      <w:b/>
      <w:sz w:val="28"/>
      <w:szCs w:val="28"/>
    </w:rPr>
  </w:style>
  <w:style w:type="character" w:customStyle="1" w:styleId="NzevChar">
    <w:name w:val="Název Char"/>
    <w:basedOn w:val="Standardnpsmoodstavce"/>
    <w:link w:val="Nzev"/>
    <w:uiPriority w:val="10"/>
    <w:rsid w:val="002316A7"/>
    <w:rPr>
      <w:rFonts w:ascii="Times New Roman" w:hAnsi="Times New Roman" w:cs="Times New Roman"/>
      <w:b/>
      <w:sz w:val="28"/>
      <w:szCs w:val="28"/>
      <w:lang w:val="en-US"/>
    </w:rPr>
  </w:style>
  <w:style w:type="character" w:customStyle="1" w:styleId="Nadpis2Char">
    <w:name w:val="Nadpis 2 Char"/>
    <w:basedOn w:val="Standardnpsmoodstavce"/>
    <w:link w:val="Nadpis2"/>
    <w:uiPriority w:val="9"/>
    <w:rsid w:val="00947DBD"/>
    <w:rPr>
      <w:rFonts w:ascii="Times New Roman" w:eastAsia="Calibri" w:hAnsi="Times New Roman" w:cs="Times New Roman"/>
      <w:i/>
      <w:sz w:val="24"/>
      <w:szCs w:val="24"/>
      <w:lang w:val="en-US"/>
    </w:rPr>
  </w:style>
  <w:style w:type="paragraph" w:customStyle="1" w:styleId="Tables">
    <w:name w:val="Tables"/>
    <w:basedOn w:val="Normln"/>
    <w:qFormat/>
    <w:rsid w:val="00947DBD"/>
    <w:pPr>
      <w:spacing w:line="240" w:lineRule="auto"/>
      <w:ind w:firstLine="0"/>
      <w:jc w:val="left"/>
    </w:pPr>
    <w:rPr>
      <w:rFonts w:eastAsia="Times New Roman"/>
    </w:rPr>
  </w:style>
  <w:style w:type="paragraph" w:styleId="Revize">
    <w:name w:val="Revision"/>
    <w:hidden/>
    <w:uiPriority w:val="99"/>
    <w:semiHidden/>
    <w:rsid w:val="00ED6585"/>
    <w:pPr>
      <w:spacing w:after="0" w:line="240" w:lineRule="auto"/>
    </w:pPr>
    <w:rPr>
      <w:rFonts w:ascii="Times New Roman" w:hAnsi="Times New Roman" w:cs="Times New Roman"/>
      <w:sz w:val="24"/>
      <w:szCs w:val="24"/>
      <w:lang w:val="en-US"/>
    </w:rPr>
  </w:style>
  <w:style w:type="character" w:customStyle="1" w:styleId="reference-text">
    <w:name w:val="reference-text"/>
    <w:basedOn w:val="Standardnpsmoodstavce"/>
    <w:rsid w:val="00A2099B"/>
  </w:style>
  <w:style w:type="character" w:styleId="slodku">
    <w:name w:val="line number"/>
    <w:basedOn w:val="Standardnpsmoodstavce"/>
    <w:uiPriority w:val="99"/>
    <w:semiHidden/>
    <w:unhideWhenUsed/>
    <w:rsid w:val="009715CF"/>
  </w:style>
  <w:style w:type="paragraph" w:customStyle="1" w:styleId="EndNoteBibliographyTitle">
    <w:name w:val="EndNote Bibliography Title"/>
    <w:basedOn w:val="Normln"/>
    <w:link w:val="EndNoteBibliographyTitleChar"/>
    <w:rsid w:val="00184C25"/>
    <w:pPr>
      <w:jc w:val="center"/>
    </w:pPr>
    <w:rPr>
      <w:noProof/>
      <w:lang w:val="cs-CZ"/>
    </w:rPr>
  </w:style>
  <w:style w:type="character" w:customStyle="1" w:styleId="EndNoteBibliographyTitleChar">
    <w:name w:val="EndNote Bibliography Title Char"/>
    <w:basedOn w:val="Standardnpsmoodstavce"/>
    <w:link w:val="EndNoteBibliographyTitle"/>
    <w:rsid w:val="00184C25"/>
    <w:rPr>
      <w:rFonts w:ascii="Times New Roman" w:hAnsi="Times New Roman" w:cs="Times New Roman"/>
      <w:noProof/>
      <w:sz w:val="24"/>
      <w:szCs w:val="24"/>
    </w:rPr>
  </w:style>
  <w:style w:type="paragraph" w:customStyle="1" w:styleId="EndNoteBibliography">
    <w:name w:val="EndNote Bibliography"/>
    <w:basedOn w:val="Normln"/>
    <w:link w:val="EndNoteBibliographyChar"/>
    <w:rsid w:val="00184C25"/>
    <w:pPr>
      <w:spacing w:line="240" w:lineRule="auto"/>
    </w:pPr>
    <w:rPr>
      <w:noProof/>
      <w:lang w:val="cs-CZ"/>
    </w:rPr>
  </w:style>
  <w:style w:type="character" w:customStyle="1" w:styleId="EndNoteBibliographyChar">
    <w:name w:val="EndNote Bibliography Char"/>
    <w:basedOn w:val="Standardnpsmoodstavce"/>
    <w:link w:val="EndNoteBibliography"/>
    <w:rsid w:val="00184C25"/>
    <w:rPr>
      <w:rFonts w:ascii="Times New Roman" w:hAnsi="Times New Roman" w:cs="Times New Roman"/>
      <w:noProof/>
      <w:sz w:val="24"/>
      <w:szCs w:val="24"/>
    </w:rPr>
  </w:style>
  <w:style w:type="paragraph" w:styleId="Textpoznpodarou">
    <w:name w:val="footnote text"/>
    <w:basedOn w:val="Normln"/>
    <w:link w:val="TextpoznpodarouChar"/>
    <w:uiPriority w:val="99"/>
    <w:semiHidden/>
    <w:unhideWhenUsed/>
    <w:rsid w:val="000011D9"/>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0011D9"/>
    <w:rPr>
      <w:rFonts w:ascii="Times New Roman" w:hAnsi="Times New Roman" w:cs="Times New Roman"/>
      <w:sz w:val="20"/>
      <w:szCs w:val="20"/>
      <w:lang w:val="en-US"/>
    </w:rPr>
  </w:style>
  <w:style w:type="character" w:styleId="Znakapoznpodarou">
    <w:name w:val="footnote reference"/>
    <w:basedOn w:val="Standardnpsmoodstavce"/>
    <w:uiPriority w:val="99"/>
    <w:semiHidden/>
    <w:unhideWhenUsed/>
    <w:rsid w:val="000011D9"/>
    <w:rPr>
      <w:vertAlign w:val="superscript"/>
    </w:rPr>
  </w:style>
  <w:style w:type="paragraph" w:styleId="Textvysvtlivek">
    <w:name w:val="endnote text"/>
    <w:basedOn w:val="Normln"/>
    <w:link w:val="TextvysvtlivekChar"/>
    <w:uiPriority w:val="99"/>
    <w:semiHidden/>
    <w:unhideWhenUsed/>
    <w:rsid w:val="000011D9"/>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0011D9"/>
    <w:rPr>
      <w:rFonts w:ascii="Times New Roman" w:hAnsi="Times New Roman" w:cs="Times New Roman"/>
      <w:sz w:val="20"/>
      <w:szCs w:val="20"/>
      <w:lang w:val="en-US"/>
    </w:rPr>
  </w:style>
  <w:style w:type="character" w:styleId="Odkaznavysvtlivky">
    <w:name w:val="endnote reference"/>
    <w:basedOn w:val="Standardnpsmoodstavce"/>
    <w:uiPriority w:val="99"/>
    <w:semiHidden/>
    <w:unhideWhenUsed/>
    <w:rsid w:val="000011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85567">
      <w:bodyDiv w:val="1"/>
      <w:marLeft w:val="0"/>
      <w:marRight w:val="0"/>
      <w:marTop w:val="0"/>
      <w:marBottom w:val="0"/>
      <w:divBdr>
        <w:top w:val="none" w:sz="0" w:space="0" w:color="auto"/>
        <w:left w:val="none" w:sz="0" w:space="0" w:color="auto"/>
        <w:bottom w:val="none" w:sz="0" w:space="0" w:color="auto"/>
        <w:right w:val="none" w:sz="0" w:space="0" w:color="auto"/>
      </w:divBdr>
    </w:div>
    <w:div w:id="423191216">
      <w:bodyDiv w:val="1"/>
      <w:marLeft w:val="0"/>
      <w:marRight w:val="0"/>
      <w:marTop w:val="0"/>
      <w:marBottom w:val="0"/>
      <w:divBdr>
        <w:top w:val="none" w:sz="0" w:space="0" w:color="auto"/>
        <w:left w:val="none" w:sz="0" w:space="0" w:color="auto"/>
        <w:bottom w:val="none" w:sz="0" w:space="0" w:color="auto"/>
        <w:right w:val="none" w:sz="0" w:space="0" w:color="auto"/>
      </w:divBdr>
    </w:div>
    <w:div w:id="554853971">
      <w:bodyDiv w:val="1"/>
      <w:marLeft w:val="0"/>
      <w:marRight w:val="0"/>
      <w:marTop w:val="0"/>
      <w:marBottom w:val="0"/>
      <w:divBdr>
        <w:top w:val="none" w:sz="0" w:space="0" w:color="auto"/>
        <w:left w:val="none" w:sz="0" w:space="0" w:color="auto"/>
        <w:bottom w:val="none" w:sz="0" w:space="0" w:color="auto"/>
        <w:right w:val="none" w:sz="0" w:space="0" w:color="auto"/>
      </w:divBdr>
    </w:div>
    <w:div w:id="848982193">
      <w:bodyDiv w:val="1"/>
      <w:marLeft w:val="0"/>
      <w:marRight w:val="0"/>
      <w:marTop w:val="0"/>
      <w:marBottom w:val="0"/>
      <w:divBdr>
        <w:top w:val="none" w:sz="0" w:space="0" w:color="auto"/>
        <w:left w:val="none" w:sz="0" w:space="0" w:color="auto"/>
        <w:bottom w:val="none" w:sz="0" w:space="0" w:color="auto"/>
        <w:right w:val="none" w:sz="0" w:space="0" w:color="auto"/>
      </w:divBdr>
    </w:div>
    <w:div w:id="1243443030">
      <w:bodyDiv w:val="1"/>
      <w:marLeft w:val="0"/>
      <w:marRight w:val="0"/>
      <w:marTop w:val="0"/>
      <w:marBottom w:val="0"/>
      <w:divBdr>
        <w:top w:val="none" w:sz="0" w:space="0" w:color="auto"/>
        <w:left w:val="none" w:sz="0" w:space="0" w:color="auto"/>
        <w:bottom w:val="none" w:sz="0" w:space="0" w:color="auto"/>
        <w:right w:val="none" w:sz="0" w:space="0" w:color="auto"/>
      </w:divBdr>
    </w:div>
    <w:div w:id="1283658786">
      <w:bodyDiv w:val="1"/>
      <w:marLeft w:val="0"/>
      <w:marRight w:val="0"/>
      <w:marTop w:val="0"/>
      <w:marBottom w:val="0"/>
      <w:divBdr>
        <w:top w:val="none" w:sz="0" w:space="0" w:color="auto"/>
        <w:left w:val="none" w:sz="0" w:space="0" w:color="auto"/>
        <w:bottom w:val="none" w:sz="0" w:space="0" w:color="auto"/>
        <w:right w:val="none" w:sz="0" w:space="0" w:color="auto"/>
      </w:divBdr>
    </w:div>
    <w:div w:id="1558008172">
      <w:bodyDiv w:val="1"/>
      <w:marLeft w:val="0"/>
      <w:marRight w:val="0"/>
      <w:marTop w:val="0"/>
      <w:marBottom w:val="0"/>
      <w:divBdr>
        <w:top w:val="none" w:sz="0" w:space="0" w:color="auto"/>
        <w:left w:val="none" w:sz="0" w:space="0" w:color="auto"/>
        <w:bottom w:val="none" w:sz="0" w:space="0" w:color="auto"/>
        <w:right w:val="none" w:sz="0" w:space="0" w:color="auto"/>
      </w:divBdr>
    </w:div>
    <w:div w:id="1658613210">
      <w:bodyDiv w:val="1"/>
      <w:marLeft w:val="0"/>
      <w:marRight w:val="0"/>
      <w:marTop w:val="0"/>
      <w:marBottom w:val="0"/>
      <w:divBdr>
        <w:top w:val="none" w:sz="0" w:space="0" w:color="auto"/>
        <w:left w:val="none" w:sz="0" w:space="0" w:color="auto"/>
        <w:bottom w:val="none" w:sz="0" w:space="0" w:color="auto"/>
        <w:right w:val="none" w:sz="0" w:space="0" w:color="auto"/>
      </w:divBdr>
    </w:div>
    <w:div w:id="1760784913">
      <w:bodyDiv w:val="1"/>
      <w:marLeft w:val="0"/>
      <w:marRight w:val="0"/>
      <w:marTop w:val="0"/>
      <w:marBottom w:val="0"/>
      <w:divBdr>
        <w:top w:val="none" w:sz="0" w:space="0" w:color="auto"/>
        <w:left w:val="none" w:sz="0" w:space="0" w:color="auto"/>
        <w:bottom w:val="none" w:sz="0" w:space="0" w:color="auto"/>
        <w:right w:val="none" w:sz="0" w:space="0" w:color="auto"/>
      </w:divBdr>
    </w:div>
    <w:div w:id="1991127507">
      <w:bodyDiv w:val="1"/>
      <w:marLeft w:val="0"/>
      <w:marRight w:val="0"/>
      <w:marTop w:val="0"/>
      <w:marBottom w:val="0"/>
      <w:divBdr>
        <w:top w:val="none" w:sz="0" w:space="0" w:color="auto"/>
        <w:left w:val="none" w:sz="0" w:space="0" w:color="auto"/>
        <w:bottom w:val="none" w:sz="0" w:space="0" w:color="auto"/>
        <w:right w:val="none" w:sz="0" w:space="0" w:color="auto"/>
      </w:divBdr>
      <w:divsChild>
        <w:div w:id="2114277600">
          <w:marLeft w:val="0"/>
          <w:marRight w:val="0"/>
          <w:marTop w:val="0"/>
          <w:marBottom w:val="0"/>
          <w:divBdr>
            <w:top w:val="none" w:sz="0" w:space="0" w:color="auto"/>
            <w:left w:val="none" w:sz="0" w:space="0" w:color="auto"/>
            <w:bottom w:val="none" w:sz="0" w:space="0" w:color="auto"/>
            <w:right w:val="none" w:sz="0" w:space="0" w:color="auto"/>
          </w:divBdr>
        </w:div>
        <w:div w:id="1083844183">
          <w:marLeft w:val="0"/>
          <w:marRight w:val="0"/>
          <w:marTop w:val="0"/>
          <w:marBottom w:val="0"/>
          <w:divBdr>
            <w:top w:val="none" w:sz="0" w:space="0" w:color="auto"/>
            <w:left w:val="none" w:sz="0" w:space="0" w:color="auto"/>
            <w:bottom w:val="none" w:sz="0" w:space="0" w:color="auto"/>
            <w:right w:val="none" w:sz="0" w:space="0" w:color="auto"/>
          </w:divBdr>
        </w:div>
        <w:div w:id="1945379765">
          <w:marLeft w:val="0"/>
          <w:marRight w:val="0"/>
          <w:marTop w:val="0"/>
          <w:marBottom w:val="0"/>
          <w:divBdr>
            <w:top w:val="none" w:sz="0" w:space="0" w:color="auto"/>
            <w:left w:val="none" w:sz="0" w:space="0" w:color="auto"/>
            <w:bottom w:val="none" w:sz="0" w:space="0" w:color="auto"/>
            <w:right w:val="none" w:sz="0" w:space="0" w:color="auto"/>
          </w:divBdr>
        </w:div>
      </w:divsChild>
    </w:div>
    <w:div w:id="211551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Caco-2\racova%20prosinec%202018%20unor%202019_uprav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Caco-2\racova%20prosinec%202018%20unor%202019_uprav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itchFamily="18" charset="0"/>
                <a:cs typeface="Times New Roman" pitchFamily="18" charset="0"/>
              </a:defRPr>
            </a:pPr>
            <a:r>
              <a:rPr lang="cs-CZ" sz="900">
                <a:latin typeface="Times New Roman" pitchFamily="18" charset="0"/>
                <a:cs typeface="Times New Roman" pitchFamily="18" charset="0"/>
              </a:rPr>
              <a:t>Metabolism</a:t>
            </a:r>
            <a:r>
              <a:rPr lang="cs-CZ" sz="900" baseline="0">
                <a:latin typeface="Times New Roman" pitchFamily="18" charset="0"/>
                <a:cs typeface="Times New Roman" pitchFamily="18" charset="0"/>
              </a:rPr>
              <a:t> of 3,4-dihydroxybenzoic acid</a:t>
            </a:r>
            <a:endParaRPr lang="cs-CZ" sz="900">
              <a:latin typeface="Times New Roman" pitchFamily="18" charset="0"/>
              <a:cs typeface="Times New Roman" pitchFamily="18" charset="0"/>
            </a:endParaRPr>
          </a:p>
        </c:rich>
      </c:tx>
      <c:layout>
        <c:manualLayout>
          <c:xMode val="edge"/>
          <c:yMode val="edge"/>
          <c:x val="0.14978647679480364"/>
          <c:y val="2.7546503063987975E-2"/>
        </c:manualLayout>
      </c:layout>
      <c:overlay val="0"/>
    </c:title>
    <c:autoTitleDeleted val="0"/>
    <c:plotArea>
      <c:layout>
        <c:manualLayout>
          <c:layoutTarget val="inner"/>
          <c:xMode val="edge"/>
          <c:yMode val="edge"/>
          <c:x val="0.24894106200111724"/>
          <c:y val="0.22768379472837788"/>
          <c:w val="0.5067031838411501"/>
          <c:h val="0.51591308902547806"/>
        </c:manualLayout>
      </c:layout>
      <c:barChart>
        <c:barDir val="col"/>
        <c:grouping val="stacked"/>
        <c:varyColors val="0"/>
        <c:ser>
          <c:idx val="0"/>
          <c:order val="0"/>
          <c:tx>
            <c:v>parent compound</c:v>
          </c:tx>
          <c:spPr>
            <a:pattFill prst="pct5">
              <a:fgClr>
                <a:srgbClr val="000000"/>
              </a:fgClr>
              <a:bgClr>
                <a:srgbClr val="000000"/>
              </a:bgClr>
            </a:pattFill>
          </c:spPr>
          <c:invertIfNegative val="0"/>
          <c:cat>
            <c:strRef>
              <c:f>('Přepočty parentů'!$D$81,'Přepočty parentů'!$E$81,'Přepočty parentů'!$F$81,'Přepočty parentů'!$G$81)</c:f>
              <c:strCache>
                <c:ptCount val="4"/>
                <c:pt idx="0">
                  <c:v>control        6 h</c:v>
                </c:pt>
                <c:pt idx="1">
                  <c:v>6 h</c:v>
                </c:pt>
                <c:pt idx="2">
                  <c:v>control        20 h</c:v>
                </c:pt>
                <c:pt idx="3">
                  <c:v>20 h</c:v>
                </c:pt>
              </c:strCache>
            </c:strRef>
          </c:cat>
          <c:val>
            <c:numRef>
              <c:f>('Přepočty parentů'!$C$30,'Přepočty parentů'!$J$32,'Přepočty parentů'!$V$31,'Přepočty parentů'!$Z$30)</c:f>
              <c:numCache>
                <c:formatCode>0.00</c:formatCode>
                <c:ptCount val="4"/>
                <c:pt idx="0" formatCode="General">
                  <c:v>100</c:v>
                </c:pt>
                <c:pt idx="1">
                  <c:v>94.935220082958693</c:v>
                </c:pt>
                <c:pt idx="2" formatCode="General">
                  <c:v>95.636811921415415</c:v>
                </c:pt>
                <c:pt idx="3" formatCode="General">
                  <c:v>73.956198424774911</c:v>
                </c:pt>
              </c:numCache>
            </c:numRef>
          </c:val>
          <c:extLst>
            <c:ext xmlns:c16="http://schemas.microsoft.com/office/drawing/2014/chart" uri="{C3380CC4-5D6E-409C-BE32-E72D297353CC}">
              <c16:uniqueId val="{00000000-4CB3-4A5D-A5C6-C67EAA6D17D9}"/>
            </c:ext>
          </c:extLst>
        </c:ser>
        <c:ser>
          <c:idx val="1"/>
          <c:order val="1"/>
          <c:tx>
            <c:v>O-methylated metabolite</c:v>
          </c:tx>
          <c:spPr>
            <a:pattFill prst="wdUpDiag">
              <a:fgClr>
                <a:srgbClr val="000000"/>
              </a:fgClr>
              <a:bgClr>
                <a:srgbClr val="FFFFFF"/>
              </a:bgClr>
            </a:pattFill>
          </c:spPr>
          <c:invertIfNegative val="0"/>
          <c:cat>
            <c:strRef>
              <c:f>('Přepočty parentů'!$D$81,'Přepočty parentů'!$E$81,'Přepočty parentů'!$F$81,'Přepočty parentů'!$G$81)</c:f>
              <c:strCache>
                <c:ptCount val="4"/>
                <c:pt idx="0">
                  <c:v>control        6 h</c:v>
                </c:pt>
                <c:pt idx="1">
                  <c:v>6 h</c:v>
                </c:pt>
                <c:pt idx="2">
                  <c:v>control        20 h</c:v>
                </c:pt>
                <c:pt idx="3">
                  <c:v>20 h</c:v>
                </c:pt>
              </c:strCache>
            </c:strRef>
          </c:cat>
          <c:val>
            <c:numRef>
              <c:f>('Přepočty parentů'!$M$37,'Přepočty parentů'!$J$31,'Přepočty parentů'!$N$37,'Přepočty parentů'!$Z$34)</c:f>
              <c:numCache>
                <c:formatCode>0.00</c:formatCode>
                <c:ptCount val="4"/>
                <c:pt idx="0" formatCode="General">
                  <c:v>0</c:v>
                </c:pt>
                <c:pt idx="1">
                  <c:v>5.0647799170413155</c:v>
                </c:pt>
                <c:pt idx="2" formatCode="General">
                  <c:v>0</c:v>
                </c:pt>
                <c:pt idx="3" formatCode="General">
                  <c:v>21.680613496640504</c:v>
                </c:pt>
              </c:numCache>
            </c:numRef>
          </c:val>
          <c:extLst>
            <c:ext xmlns:c16="http://schemas.microsoft.com/office/drawing/2014/chart" uri="{C3380CC4-5D6E-409C-BE32-E72D297353CC}">
              <c16:uniqueId val="{00000001-4CB3-4A5D-A5C6-C67EAA6D17D9}"/>
            </c:ext>
          </c:extLst>
        </c:ser>
        <c:ser>
          <c:idx val="2"/>
          <c:order val="2"/>
          <c:tx>
            <c:v>other metabolites of decompositon</c:v>
          </c:tx>
          <c:spPr>
            <a:pattFill prst="smCheck">
              <a:fgClr>
                <a:srgbClr val="7F7F7F"/>
              </a:fgClr>
              <a:bgClr>
                <a:srgbClr val="7F7F7F"/>
              </a:bgClr>
            </a:pattFill>
            <a:ln>
              <a:noFill/>
            </a:ln>
          </c:spPr>
          <c:invertIfNegative val="0"/>
          <c:cat>
            <c:strRef>
              <c:f>('Přepočty parentů'!$D$81,'Přepočty parentů'!$E$81,'Přepočty parentů'!$F$81,'Přepočty parentů'!$G$81)</c:f>
              <c:strCache>
                <c:ptCount val="4"/>
                <c:pt idx="0">
                  <c:v>control        6 h</c:v>
                </c:pt>
                <c:pt idx="1">
                  <c:v>6 h</c:v>
                </c:pt>
                <c:pt idx="2">
                  <c:v>control        20 h</c:v>
                </c:pt>
                <c:pt idx="3">
                  <c:v>20 h</c:v>
                </c:pt>
              </c:strCache>
            </c:strRef>
          </c:cat>
          <c:val>
            <c:numRef>
              <c:f>('Přepočty parentů'!$M$37,'Přepočty parentů'!$N$37,'Přepočty parentů'!$V$34,'Přepočty parentů'!$Z$35)</c:f>
              <c:numCache>
                <c:formatCode>General</c:formatCode>
                <c:ptCount val="4"/>
                <c:pt idx="0">
                  <c:v>0</c:v>
                </c:pt>
                <c:pt idx="1">
                  <c:v>0</c:v>
                </c:pt>
                <c:pt idx="2">
                  <c:v>4.3631880785845816</c:v>
                </c:pt>
                <c:pt idx="3">
                  <c:v>4.3631880785845816</c:v>
                </c:pt>
              </c:numCache>
            </c:numRef>
          </c:val>
          <c:extLst>
            <c:ext xmlns:c16="http://schemas.microsoft.com/office/drawing/2014/chart" uri="{C3380CC4-5D6E-409C-BE32-E72D297353CC}">
              <c16:uniqueId val="{00000002-4CB3-4A5D-A5C6-C67EAA6D17D9}"/>
            </c:ext>
          </c:extLst>
        </c:ser>
        <c:dLbls>
          <c:showLegendKey val="0"/>
          <c:showVal val="0"/>
          <c:showCatName val="0"/>
          <c:showSerName val="0"/>
          <c:showPercent val="0"/>
          <c:showBubbleSize val="0"/>
        </c:dLbls>
        <c:gapWidth val="150"/>
        <c:overlap val="100"/>
        <c:axId val="306087424"/>
        <c:axId val="306116480"/>
      </c:barChart>
      <c:catAx>
        <c:axId val="306087424"/>
        <c:scaling>
          <c:orientation val="minMax"/>
        </c:scaling>
        <c:delete val="0"/>
        <c:axPos val="b"/>
        <c:title>
          <c:tx>
            <c:rich>
              <a:bodyPr/>
              <a:lstStyle/>
              <a:p>
                <a:pPr>
                  <a:defRPr sz="1000">
                    <a:latin typeface="Times New Roman" pitchFamily="18" charset="0"/>
                    <a:cs typeface="Times New Roman" pitchFamily="18" charset="0"/>
                  </a:defRPr>
                </a:pPr>
                <a:r>
                  <a:rPr lang="cs-CZ" sz="1000">
                    <a:latin typeface="Times New Roman" pitchFamily="18" charset="0"/>
                    <a:cs typeface="Times New Roman" pitchFamily="18" charset="0"/>
                  </a:rPr>
                  <a:t>Groups</a:t>
                </a:r>
                <a:r>
                  <a:rPr lang="cs-CZ" sz="1000" baseline="0">
                    <a:latin typeface="Times New Roman" pitchFamily="18" charset="0"/>
                    <a:cs typeface="Times New Roman" pitchFamily="18" charset="0"/>
                  </a:rPr>
                  <a:t> of samples after incubation</a:t>
                </a:r>
                <a:endParaRPr lang="cs-CZ" sz="1000">
                  <a:latin typeface="Times New Roman" pitchFamily="18" charset="0"/>
                  <a:cs typeface="Times New Roman" pitchFamily="18" charset="0"/>
                </a:endParaRPr>
              </a:p>
            </c:rich>
          </c:tx>
          <c:layout>
            <c:manualLayout>
              <c:xMode val="edge"/>
              <c:yMode val="edge"/>
              <c:x val="0.15707710841635233"/>
              <c:y val="0.91245108426991628"/>
            </c:manualLayout>
          </c:layout>
          <c:overlay val="0"/>
        </c:title>
        <c:numFmt formatCode="General" sourceLinked="0"/>
        <c:majorTickMark val="out"/>
        <c:minorTickMark val="none"/>
        <c:tickLblPos val="nextTo"/>
        <c:txPr>
          <a:bodyPr/>
          <a:lstStyle/>
          <a:p>
            <a:pPr>
              <a:defRPr sz="900" b="1">
                <a:latin typeface="Times New Roman" pitchFamily="18" charset="0"/>
                <a:cs typeface="Times New Roman" pitchFamily="18" charset="0"/>
              </a:defRPr>
            </a:pPr>
            <a:endParaRPr lang="cs-CZ"/>
          </a:p>
        </c:txPr>
        <c:crossAx val="306116480"/>
        <c:crosses val="autoZero"/>
        <c:auto val="1"/>
        <c:lblAlgn val="ctr"/>
        <c:lblOffset val="100"/>
        <c:noMultiLvlLbl val="0"/>
      </c:catAx>
      <c:valAx>
        <c:axId val="306116480"/>
        <c:scaling>
          <c:orientation val="minMax"/>
          <c:max val="100"/>
          <c:min val="0"/>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cs-CZ" sz="1000" b="1" i="0" baseline="0">
                    <a:latin typeface="Times New Roman" pitchFamily="18" charset="0"/>
                    <a:cs typeface="Times New Roman" pitchFamily="18" charset="0"/>
                  </a:rPr>
                  <a:t>Representation of compounds in broth from Caco-2 cells </a:t>
                </a:r>
                <a:r>
                  <a:rPr lang="en-US" sz="1000" b="1" i="0" baseline="0">
                    <a:latin typeface="Times New Roman" pitchFamily="18" charset="0"/>
                    <a:cs typeface="Times New Roman" pitchFamily="18" charset="0"/>
                  </a:rPr>
                  <a:t>[</a:t>
                </a:r>
                <a:r>
                  <a:rPr lang="cs-CZ" sz="1000" b="1" i="0" baseline="0">
                    <a:latin typeface="Times New Roman" pitchFamily="18" charset="0"/>
                    <a:cs typeface="Times New Roman" pitchFamily="18" charset="0"/>
                  </a:rPr>
                  <a:t>%</a:t>
                </a:r>
                <a:r>
                  <a:rPr lang="en-US" sz="1000" b="1" i="0" baseline="0">
                    <a:latin typeface="Times New Roman" pitchFamily="18" charset="0"/>
                    <a:cs typeface="Times New Roman" pitchFamily="18" charset="0"/>
                  </a:rPr>
                  <a:t>]</a:t>
                </a:r>
                <a:endParaRPr lang="cs-CZ" sz="1000" b="1" i="0" baseline="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endParaRPr lang="cs-CZ" sz="1000">
                  <a:latin typeface="Times New Roman" pitchFamily="18" charset="0"/>
                  <a:cs typeface="Times New Roman" pitchFamily="18" charset="0"/>
                </a:endParaRPr>
              </a:p>
            </c:rich>
          </c:tx>
          <c:layout>
            <c:manualLayout>
              <c:xMode val="edge"/>
              <c:yMode val="edge"/>
              <c:x val="3.1986034063611396E-3"/>
              <c:y val="0.11911918085771339"/>
            </c:manualLayout>
          </c:layout>
          <c:overlay val="0"/>
        </c:title>
        <c:numFmt formatCode="General" sourceLinked="1"/>
        <c:majorTickMark val="out"/>
        <c:minorTickMark val="none"/>
        <c:tickLblPos val="nextTo"/>
        <c:crossAx val="306087424"/>
        <c:crosses val="autoZero"/>
        <c:crossBetween val="between"/>
        <c:majorUnit val="20"/>
      </c:valAx>
    </c:plotArea>
    <c:legend>
      <c:legendPos val="r"/>
      <c:layout>
        <c:manualLayout>
          <c:xMode val="edge"/>
          <c:yMode val="edge"/>
          <c:x val="0.72223079864091821"/>
          <c:y val="0.13413657465154866"/>
          <c:w val="0.26669203523224877"/>
          <c:h val="0.67596775128946063"/>
        </c:manualLayout>
      </c:layout>
      <c:overlay val="0"/>
      <c:txPr>
        <a:bodyPr/>
        <a:lstStyle/>
        <a:p>
          <a:pPr>
            <a:defRPr sz="800">
              <a:latin typeface="Times New Roman" pitchFamily="18" charset="0"/>
              <a:cs typeface="Times New Roman" pitchFamily="18" charset="0"/>
            </a:defRPr>
          </a:pPr>
          <a:endParaRPr lang="cs-CZ"/>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itchFamily="18" charset="0"/>
                <a:cs typeface="Times New Roman" pitchFamily="18" charset="0"/>
              </a:defRPr>
            </a:pPr>
            <a:r>
              <a:rPr lang="cs-CZ" sz="900">
                <a:latin typeface="Times New Roman" pitchFamily="18" charset="0"/>
                <a:cs typeface="Times New Roman" pitchFamily="18" charset="0"/>
              </a:rPr>
              <a:t>Metabolism</a:t>
            </a:r>
            <a:r>
              <a:rPr lang="cs-CZ" sz="900" baseline="0">
                <a:latin typeface="Times New Roman" pitchFamily="18" charset="0"/>
                <a:cs typeface="Times New Roman" pitchFamily="18" charset="0"/>
              </a:rPr>
              <a:t> of 2,4,6-trihydroxybenzaldehyde</a:t>
            </a:r>
            <a:endParaRPr lang="cs-CZ" sz="900">
              <a:latin typeface="Times New Roman" pitchFamily="18" charset="0"/>
              <a:cs typeface="Times New Roman" pitchFamily="18" charset="0"/>
            </a:endParaRPr>
          </a:p>
        </c:rich>
      </c:tx>
      <c:layout>
        <c:manualLayout>
          <c:xMode val="edge"/>
          <c:yMode val="edge"/>
          <c:x val="9.8497761686757362E-2"/>
          <c:y val="2.0258103648848669E-2"/>
        </c:manualLayout>
      </c:layout>
      <c:overlay val="0"/>
    </c:title>
    <c:autoTitleDeleted val="0"/>
    <c:plotArea>
      <c:layout>
        <c:manualLayout>
          <c:layoutTarget val="inner"/>
          <c:xMode val="edge"/>
          <c:yMode val="edge"/>
          <c:x val="0.24580646570585621"/>
          <c:y val="0.18591104334448144"/>
          <c:w val="0.49877637936538055"/>
          <c:h val="0.57010895396050165"/>
        </c:manualLayout>
      </c:layout>
      <c:barChart>
        <c:barDir val="col"/>
        <c:grouping val="stacked"/>
        <c:varyColors val="0"/>
        <c:ser>
          <c:idx val="0"/>
          <c:order val="0"/>
          <c:tx>
            <c:v>parent compound</c:v>
          </c:tx>
          <c:spPr>
            <a:pattFill prst="pct5">
              <a:fgClr>
                <a:srgbClr val="000000"/>
              </a:fgClr>
              <a:bgClr>
                <a:srgbClr val="000000"/>
              </a:bgClr>
            </a:pattFill>
          </c:spPr>
          <c:invertIfNegative val="0"/>
          <c:cat>
            <c:strRef>
              <c:f>('Přepočty parentů'!$D$81,'Přepočty parentů'!$E$81,'Přepočty parentů'!$F$81,'Přepočty parentů'!$G$81)</c:f>
              <c:strCache>
                <c:ptCount val="4"/>
                <c:pt idx="0">
                  <c:v>control        6 h</c:v>
                </c:pt>
                <c:pt idx="1">
                  <c:v>6 h</c:v>
                </c:pt>
                <c:pt idx="2">
                  <c:v>control        20 h</c:v>
                </c:pt>
                <c:pt idx="3">
                  <c:v>20 h</c:v>
                </c:pt>
              </c:strCache>
            </c:strRef>
          </c:cat>
          <c:val>
            <c:numRef>
              <c:f>('Přepočty parentů'!$F$8,'Přepočty parentů'!$J$8,'Přepočty parentů'!$V$9,'Přepočty parentů'!$Z$9)</c:f>
              <c:numCache>
                <c:formatCode>General</c:formatCode>
                <c:ptCount val="4"/>
                <c:pt idx="0">
                  <c:v>100</c:v>
                </c:pt>
                <c:pt idx="1">
                  <c:v>78.091869760633188</c:v>
                </c:pt>
                <c:pt idx="2">
                  <c:v>30.231003899861612</c:v>
                </c:pt>
                <c:pt idx="3">
                  <c:v>3.7231193555888482</c:v>
                </c:pt>
              </c:numCache>
            </c:numRef>
          </c:val>
          <c:extLst>
            <c:ext xmlns:c16="http://schemas.microsoft.com/office/drawing/2014/chart" uri="{C3380CC4-5D6E-409C-BE32-E72D297353CC}">
              <c16:uniqueId val="{00000000-AD2C-4E45-BF82-1A5BC62FBD33}"/>
            </c:ext>
          </c:extLst>
        </c:ser>
        <c:ser>
          <c:idx val="1"/>
          <c:order val="1"/>
          <c:tx>
            <c:v>glucuronides</c:v>
          </c:tx>
          <c:spPr>
            <a:pattFill prst="diagBrick">
              <a:fgClr>
                <a:srgbClr val="000000"/>
              </a:fgClr>
              <a:bgClr>
                <a:srgbClr val="FFFFFF"/>
              </a:bgClr>
            </a:pattFill>
          </c:spPr>
          <c:invertIfNegative val="0"/>
          <c:cat>
            <c:strRef>
              <c:f>('Přepočty parentů'!$D$81,'Přepočty parentů'!$E$81,'Přepočty parentů'!$F$81,'Přepočty parentů'!$G$81)</c:f>
              <c:strCache>
                <c:ptCount val="4"/>
                <c:pt idx="0">
                  <c:v>control        6 h</c:v>
                </c:pt>
                <c:pt idx="1">
                  <c:v>6 h</c:v>
                </c:pt>
                <c:pt idx="2">
                  <c:v>control        20 h</c:v>
                </c:pt>
                <c:pt idx="3">
                  <c:v>20 h</c:v>
                </c:pt>
              </c:strCache>
            </c:strRef>
          </c:cat>
          <c:val>
            <c:numRef>
              <c:f>('Přepočty parentů'!$M$18,'Přepočty parentů'!$K$11,'Přepočty parentů'!$N$18,'Přepočty parentů'!$AA$12)</c:f>
              <c:numCache>
                <c:formatCode>General</c:formatCode>
                <c:ptCount val="4"/>
                <c:pt idx="0">
                  <c:v>0</c:v>
                </c:pt>
                <c:pt idx="1">
                  <c:v>2.9</c:v>
                </c:pt>
                <c:pt idx="2">
                  <c:v>0</c:v>
                </c:pt>
                <c:pt idx="3">
                  <c:v>4</c:v>
                </c:pt>
              </c:numCache>
            </c:numRef>
          </c:val>
          <c:extLst>
            <c:ext xmlns:c16="http://schemas.microsoft.com/office/drawing/2014/chart" uri="{C3380CC4-5D6E-409C-BE32-E72D297353CC}">
              <c16:uniqueId val="{00000001-AD2C-4E45-BF82-1A5BC62FBD33}"/>
            </c:ext>
          </c:extLst>
        </c:ser>
        <c:ser>
          <c:idx val="2"/>
          <c:order val="2"/>
          <c:tx>
            <c:v>other metabolites of decompositon</c:v>
          </c:tx>
          <c:spPr>
            <a:pattFill prst="smCheck">
              <a:fgClr>
                <a:srgbClr val="7F7F7F"/>
              </a:fgClr>
              <a:bgClr>
                <a:srgbClr val="7F7F7F"/>
              </a:bgClr>
            </a:pattFill>
          </c:spPr>
          <c:invertIfNegative val="0"/>
          <c:cat>
            <c:strRef>
              <c:f>('Přepočty parentů'!$D$81,'Přepočty parentů'!$E$81,'Přepočty parentů'!$F$81,'Přepočty parentů'!$G$81)</c:f>
              <c:strCache>
                <c:ptCount val="4"/>
                <c:pt idx="0">
                  <c:v>control        6 h</c:v>
                </c:pt>
                <c:pt idx="1">
                  <c:v>6 h</c:v>
                </c:pt>
                <c:pt idx="2">
                  <c:v>control        20 h</c:v>
                </c:pt>
                <c:pt idx="3">
                  <c:v>20 h</c:v>
                </c:pt>
              </c:strCache>
            </c:strRef>
          </c:cat>
          <c:val>
            <c:numRef>
              <c:f>('Přepočty parentů'!$M$18,'Přepočty parentů'!$J$13,'Přepočty parentů'!$V$12,'Přepočty parentů'!$Z$14)</c:f>
              <c:numCache>
                <c:formatCode>General</c:formatCode>
                <c:ptCount val="4"/>
                <c:pt idx="0">
                  <c:v>0</c:v>
                </c:pt>
                <c:pt idx="1">
                  <c:v>19.008130239366849</c:v>
                </c:pt>
                <c:pt idx="2">
                  <c:v>69.768996100138381</c:v>
                </c:pt>
                <c:pt idx="3">
                  <c:v>92.27688064441115</c:v>
                </c:pt>
              </c:numCache>
            </c:numRef>
          </c:val>
          <c:extLst>
            <c:ext xmlns:c16="http://schemas.microsoft.com/office/drawing/2014/chart" uri="{C3380CC4-5D6E-409C-BE32-E72D297353CC}">
              <c16:uniqueId val="{00000002-AD2C-4E45-BF82-1A5BC62FBD33}"/>
            </c:ext>
          </c:extLst>
        </c:ser>
        <c:dLbls>
          <c:showLegendKey val="0"/>
          <c:showVal val="0"/>
          <c:showCatName val="0"/>
          <c:showSerName val="0"/>
          <c:showPercent val="0"/>
          <c:showBubbleSize val="0"/>
        </c:dLbls>
        <c:gapWidth val="150"/>
        <c:overlap val="100"/>
        <c:axId val="297850368"/>
        <c:axId val="297852288"/>
      </c:barChart>
      <c:catAx>
        <c:axId val="29785036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cs-CZ" sz="1000" b="1" i="0" baseline="0">
                    <a:latin typeface="Times New Roman" pitchFamily="18" charset="0"/>
                    <a:cs typeface="Times New Roman" pitchFamily="18" charset="0"/>
                  </a:rPr>
                  <a:t>Groups of samples after incubation</a:t>
                </a:r>
              </a:p>
            </c:rich>
          </c:tx>
          <c:layout>
            <c:manualLayout>
              <c:xMode val="edge"/>
              <c:yMode val="edge"/>
              <c:x val="0.17040705380478025"/>
              <c:y val="0.91499825727981821"/>
            </c:manualLayout>
          </c:layout>
          <c:overlay val="0"/>
        </c:title>
        <c:numFmt formatCode="General" sourceLinked="0"/>
        <c:majorTickMark val="out"/>
        <c:minorTickMark val="none"/>
        <c:tickLblPos val="nextTo"/>
        <c:txPr>
          <a:bodyPr/>
          <a:lstStyle/>
          <a:p>
            <a:pPr>
              <a:defRPr sz="900" b="1">
                <a:latin typeface="Times New Roman" pitchFamily="18" charset="0"/>
                <a:cs typeface="Times New Roman" pitchFamily="18" charset="0"/>
              </a:defRPr>
            </a:pPr>
            <a:endParaRPr lang="cs-CZ"/>
          </a:p>
        </c:txPr>
        <c:crossAx val="297852288"/>
        <c:crosses val="autoZero"/>
        <c:auto val="1"/>
        <c:lblAlgn val="ctr"/>
        <c:lblOffset val="100"/>
        <c:noMultiLvlLbl val="0"/>
      </c:catAx>
      <c:valAx>
        <c:axId val="297852288"/>
        <c:scaling>
          <c:orientation val="minMax"/>
          <c:max val="100"/>
          <c:min val="0"/>
        </c:scaling>
        <c:delete val="0"/>
        <c:axPos val="l"/>
        <c:title>
          <c:tx>
            <c:rich>
              <a:bodyPr rot="-5400000" vert="horz"/>
              <a:lstStyle/>
              <a:p>
                <a:pPr>
                  <a:defRPr sz="1000">
                    <a:latin typeface="Times New Roman" pitchFamily="18" charset="0"/>
                    <a:cs typeface="Times New Roman" pitchFamily="18" charset="0"/>
                  </a:defRPr>
                </a:pPr>
                <a:r>
                  <a:rPr lang="cs-CZ" sz="1000">
                    <a:latin typeface="Times New Roman" pitchFamily="18" charset="0"/>
                    <a:cs typeface="Times New Roman" pitchFamily="18" charset="0"/>
                  </a:rPr>
                  <a:t>Representation</a:t>
                </a:r>
                <a:r>
                  <a:rPr lang="cs-CZ" sz="1000" baseline="0">
                    <a:latin typeface="Times New Roman" pitchFamily="18" charset="0"/>
                    <a:cs typeface="Times New Roman" pitchFamily="18" charset="0"/>
                  </a:rPr>
                  <a:t> of compounds in broth from Caco-2 cells </a:t>
                </a:r>
                <a:r>
                  <a:rPr lang="en-US" sz="1000" baseline="0">
                    <a:latin typeface="Times New Roman" pitchFamily="18" charset="0"/>
                    <a:cs typeface="Times New Roman" pitchFamily="18" charset="0"/>
                  </a:rPr>
                  <a:t>[</a:t>
                </a:r>
                <a:r>
                  <a:rPr lang="cs-CZ" sz="1000" baseline="0">
                    <a:latin typeface="Times New Roman" pitchFamily="18" charset="0"/>
                    <a:cs typeface="Times New Roman" pitchFamily="18" charset="0"/>
                  </a:rPr>
                  <a:t>%</a:t>
                </a:r>
                <a:r>
                  <a:rPr lang="en-US" sz="1000" baseline="0">
                    <a:latin typeface="Times New Roman" pitchFamily="18" charset="0"/>
                    <a:cs typeface="Times New Roman" pitchFamily="18" charset="0"/>
                  </a:rPr>
                  <a:t>]</a:t>
                </a:r>
                <a:endParaRPr lang="cs-CZ" sz="1000">
                  <a:latin typeface="Times New Roman" pitchFamily="18" charset="0"/>
                  <a:cs typeface="Times New Roman" pitchFamily="18" charset="0"/>
                </a:endParaRPr>
              </a:p>
            </c:rich>
          </c:tx>
          <c:layout>
            <c:manualLayout>
              <c:xMode val="edge"/>
              <c:yMode val="edge"/>
              <c:x val="6.5849322375592743E-4"/>
              <c:y val="0.11067268999044898"/>
            </c:manualLayout>
          </c:layout>
          <c:overlay val="0"/>
        </c:title>
        <c:numFmt formatCode="General" sourceLinked="1"/>
        <c:majorTickMark val="out"/>
        <c:minorTickMark val="none"/>
        <c:tickLblPos val="nextTo"/>
        <c:crossAx val="297850368"/>
        <c:crosses val="autoZero"/>
        <c:crossBetween val="between"/>
        <c:majorUnit val="20"/>
      </c:valAx>
    </c:plotArea>
    <c:legend>
      <c:legendPos val="r"/>
      <c:layout>
        <c:manualLayout>
          <c:xMode val="edge"/>
          <c:yMode val="edge"/>
          <c:x val="0.73577193092480131"/>
          <c:y val="8.6956757906744106E-2"/>
          <c:w val="0.25949354155201465"/>
          <c:h val="0.69563904088260153"/>
        </c:manualLayout>
      </c:layout>
      <c:overlay val="0"/>
      <c:txPr>
        <a:bodyPr/>
        <a:lstStyle/>
        <a:p>
          <a:pPr>
            <a:lnSpc>
              <a:spcPct val="100000"/>
            </a:lnSpc>
            <a:defRPr sz="800">
              <a:latin typeface="Times New Roman" pitchFamily="18" charset="0"/>
              <a:cs typeface="Times New Roman" pitchFamily="18" charset="0"/>
            </a:defRPr>
          </a:pPr>
          <a:endParaRPr lang="cs-CZ"/>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b:Source>
    <b:Tag>eOR97YrHIazWupZp</b:Tag>
    <b:SourceType>JournalArticle</b:SourceType>
    <b:Author>
      <b:Author>
        <b:NameList xmlns:msxsl="urn:schemas-microsoft-com:xslt" xmlns:b="http://schemas.openxmlformats.org/officeDocument/2006/bibliography">
          <b:Person>
            <b:Last>Almeida</b:Last>
            <b:First>A.</b:First>
            <b:Middle>Filipa</b:Middle>
          </b:Person>
          <b:Person>
            <b:Last>Borge</b:Last>
            <b:First>Grethe</b:First>
            <b:Middle>Iren A.</b:Middle>
          </b:Person>
          <b:Person>
            <b:Last>Piskula</b:Last>
            <b:First>Mariusz</b:First>
            <b:Middle/>
          </b:Person>
          <b:Person>
            <b:Last>Tudose</b:Last>
            <b:First>Adriana</b:First>
            <b:Middle/>
          </b:Person>
          <b:Person>
            <b:Last>Tudoreanu</b:Last>
            <b:First>Liliana</b:First>
            <b:Middle/>
          </b:Person>
          <b:Person>
            <b:Last>Valentová</b:Last>
            <b:First>Kateřina</b:First>
            <b:Middle/>
          </b:Person>
          <b:Person>
            <b:Last>Williamson</b:Last>
            <b:First>Gary</b:First>
            <b:Middle/>
          </b:Person>
          <b:Person>
            <b:Last>Santos</b:Last>
            <b:First>Cláudia</b:First>
            <b:Middle>N.</b:Middle>
          </b:Person>
        </b:NameList>
      </b:Author>
    </b:Author>
    <b:JournalName>Comprehensive Reviews in Food Science and Food Safety</b:JournalName>
    <b:ISSN>15414337</b:ISSN>
    <b:Volume>vol. 17</b:Volume>
    <b:Issue>issue 3</b:Issue>
    <b:YearAccessed>2018-09-21</b:YearAccessed>
    <b:Year>2018</b:Year>
    <b:Medium>online</b:Medium>
    <b:Pages>714-731</b:Pages>
    <b:Title>Bioavailability of Quercetin in Humans with a Focus on Interindividual Variation</b:Title>
    <b:ShortTitle>Bioavailability of Quercetin in Humans with a Focus on Interindividual Variation</b:ShortTitle>
    <b:URL>http://doi.wiley.com/10.1111/1541-4337.12342</b:URL>
    <b:DOI>10.1111/1541-4337.12342</b:DOI>
    <b:RefOrder>6</b:RefOrder>
  </b:Source>
  <b:Source>
    <b:Tag>kFcn46woEftAujrI</b:Tag>
    <b:SourceType>JournalArticle</b:SourceType>
    <b:Author>
      <b:Author>
        <b:NameList xmlns:msxsl="urn:schemas-microsoft-com:xslt" xmlns:b="http://schemas.openxmlformats.org/officeDocument/2006/bibliography">
          <b:Person>
            <b:Last>Kovinich</b:Last>
            <b:First>Nik</b:First>
            <b:Middle/>
          </b:Person>
          <b:Person>
            <b:Last>Kayanja</b:Last>
            <b:First>Gilbert</b:First>
            <b:Middle/>
          </b:Person>
          <b:Person>
            <b:Last>Chanoca</b:Last>
            <b:First>Alexandra</b:First>
            <b:Middle/>
          </b:Person>
          <b:Person>
            <b:Last>Riedl</b:Last>
            <b:First>Ken</b:First>
            <b:Middle/>
          </b:Person>
          <b:Person>
            <b:Last>Otegui</b:Last>
            <b:First>Marisa</b:First>
            <b:Middle>S.</b:Middle>
          </b:Person>
          <b:Person>
            <b:Last>Grotewold</b:Last>
            <b:First>Erich</b:First>
            <b:Middle/>
          </b:Person>
        </b:NameList>
      </b:Author>
    </b:Author>
    <b:JournalName>Planta</b:JournalName>
    <b:ISSN>0032-0935</b:ISSN>
    <b:Volume>vol. 240</b:Volume>
    <b:Issue>issue 5</b:Issue>
    <b:YearAccessed>2018-09-28</b:YearAccessed>
    <b:Year>2014</b:Year>
    <b:Medium>online</b:Medium>
    <b:Pages>931-940</b:Pages>
    <b:Title>Not all anthocyanins are born equal: distinct patterns induced by stress in Arabidopsis</b:Title>
    <b:ShortTitle>Not all anthocyanins are born equal</b:ShortTitle>
    <b:URL>http://link.springer.com/10.1007/s00425-014-2079-1</b:URL>
    <b:DOI>10.1007/s00425-014-2079-1</b:DOI>
    <b:RefOrder>1</b:RefOrder>
  </b:Source>
  <b:Source>
    <b:Tag>hBAyEKqCRKz21F4t</b:Tag>
    <b:SourceType>JournalArticle</b:SourceType>
    <b:Author>
      <b:Author>
        <b:NameList xmlns:msxsl="urn:schemas-microsoft-com:xslt" xmlns:b="http://schemas.openxmlformats.org/officeDocument/2006/bibliography">
          <b:Person>
            <b:Last>Olivas-Aguirre</b:Last>
            <b:First>Francisco</b:First>
            <b:Middle/>
          </b:Person>
          <b:Person>
            <b:Last>Rodrigo-García</b:Last>
            <b:First>Joaquín</b:First>
            <b:Middle/>
          </b:Person>
          <b:Person>
            <b:Last>Martínez-Ruiz</b:Last>
            <b:First>Nina</b:First>
            <b:Middle/>
          </b:Person>
          <b:Person>
            <b:Last>Cárdenas-Robles</b:Last>
            <b:First>Arely</b:First>
            <b:Middle/>
          </b:Person>
          <b:Person>
            <b:Last>Mendoza-Díaz</b:Last>
            <b:First>Sandra</b:First>
            <b:Middle/>
          </b:Person>
          <b:Person>
            <b:Last>Álvarez-Parrilla</b:Last>
            <b:First>Emilio</b:First>
            <b:Middle/>
          </b:Person>
          <b:Person>
            <b:Last>González-Aguilar</b:Last>
            <b:First>Gustavo</b:First>
            <b:Middle/>
          </b:Person>
          <b:Person>
            <b:Last>de la Rosa</b:Last>
            <b:First>Laura</b:First>
            <b:Middle/>
          </b:Person>
          <b:Person>
            <b:Last>Ramos-Jiménez</b:Last>
            <b:First>Arnulfo</b:First>
            <b:Middle/>
          </b:Person>
          <b:Person>
            <b:Last>Wall-Medrano</b:Last>
            <b:First>Abraham</b:First>
            <b:Middle/>
          </b:Person>
        </b:NameList>
      </b:Author>
    </b:Author>
    <b:JournalName>Molecules</b:JournalName>
    <b:ISSN>1420-3049</b:ISSN>
    <b:Volume>vol. 21</b:Volume>
    <b:Issue>issue 9</b:Issue>
    <b:YearAccessed>2018-09-28</b:YearAccessed>
    <b:Year>2016</b:Year>
    <b:Medium>online</b:Medium>
    <b:Pages>2-30</b:Pages>
    <b:Title>Cyanidin-3-O-glucoside: Physical-chemistry, foodomics and health effects</b:Title>
    <b:ShortTitle>Cyanidin-3-O-glucoside</b:ShortTitle>
    <b:URL>http://www.mdpi.com/1420-3049/21/9/1264</b:URL>
    <b:DOI>10.3390/molecules21091264</b:DOI>
    <b:RefOrder>2</b:RefOrder>
  </b:Source>
  <b:Source>
    <b:Tag>sJLGBDV5HjmTBrDZ</b:Tag>
    <b:SourceType>JournalArticle</b:SourceType>
    <b:Author>
      <b:Author>
        <b:NameList xmlns:msxsl="urn:schemas-microsoft-com:xslt" xmlns:b="http://schemas.openxmlformats.org/officeDocument/2006/bibliography">
          <b:Person>
            <b:Last>McGhie</b:Last>
            <b:First>Tony</b:First>
            <b:Middle>K.</b:Middle>
          </b:Person>
          <b:Person>
            <b:Last>Walton</b:Last>
            <b:First>Michaela</b:First>
            <b:Middle>C.</b:Middle>
          </b:Person>
        </b:NameList>
      </b:Author>
    </b:Author>
    <b:JournalName>Molecular Nutrition &amp; Food Research</b:JournalName>
    <b:ISSN>16134125</b:ISSN>
    <b:Volume>vol. 51</b:Volume>
    <b:Issue>issue 6</b:Issue>
    <b:YearAccessed>2018-09-28</b:YearAccessed>
    <b:Year>2007</b:Year>
    <b:Medium>online</b:Medium>
    <b:Pages>702-713</b:Pages>
    <b:Title>The bioavailability and absorption of anthocyanins: Towards a better understanding</b:Title>
    <b:ShortTitle>The bioavailability and absorption of anthocyanins</b:ShortTitle>
    <b:URL>http://doi.wiley.com/10.1002/mnfr.200700092</b:URL>
    <b:DOI>10.1002/mnfr.200700092</b:DOI>
    <b:RefOrder>3</b:RefOrder>
  </b:Source>
  <b:Source>
    <b:Tag>umcMVmWoKPLCSbTL</b:Tag>
    <b:SourceType>JournalArticle</b:SourceType>
    <b:Author>
      <b:Author>
        <b:NameList xmlns:msxsl="urn:schemas-microsoft-com:xslt" xmlns:b="http://schemas.openxmlformats.org/officeDocument/2006/bibliography">
          <b:Person>
            <b:Last>Lee</b:Last>
            <b:First>Eun</b:First>
            <b:Middle>Jin</b:Middle>
          </b:Person>
          <b:Person>
            <b:Last>Patil</b:Last>
            <b:First>Bhimanagouda</b:First>
            <b:Middle>S.</b:Middle>
          </b:Person>
          <b:Person>
            <b:Last>Yoo</b:Last>
            <b:First>Kil</b:First>
            <b:Middle>Sun</b:Middle>
          </b:Person>
        </b:NameList>
      </b:Author>
    </b:Author>
    <b:JournalName>LWT - Food Science and Technology</b:JournalName>
    <b:ISSN>00236438</b:ISSN>
    <b:Volume>vol. 63</b:Volume>
    <b:Issue>issue 1</b:Issue>
    <b:YearAccessed>2018-09-28</b:YearAccessed>
    <b:Year>2015</b:Year>
    <b:Medium>online</b:Medium>
    <b:Pages>108-114</b:Pages>
    <b:Title>Antioxidants of 15 onions with white, yellow, and red colors and their relationship with pungency, anthocyanin, and quercetin</b:Title>
    <b:ShortTitle>Antioxidants of 15 onions with white, yellow, and red colors and their relationship with pungency, anthocyanin, and quercetin</b:ShortTitle>
    <b:URL>https://linkinghub.elsevier.com/retrieve/pii/S0023643815001814</b:URL>
    <b:DOI>10.1016/j.lwt.2015.03.028</b:DOI>
    <b:RefOrder>4</b:RefOrder>
  </b:Source>
  <b:Source>
    <b:Tag>OvTXbp3su10lMZUu</b:Tag>
    <b:SourceType>DocumentFromInternetSite</b:SourceType>
    <b:InternetSiteTitle>Phenol-Explorer, Database on polyphenol content in food: Food composition</b:InternetSiteTitle>
    <b:YearAccessed>2018-09-28</b:YearAccessed>
    <b:Medium>online</b:Medium>
    <b:Title>Database</b:Title>
    <b:ShortTitle>Database</b:ShortTitle>
    <b:URL>http://phenol-explorer.eu/compounds</b:URL>
    <b:RefOrder>5</b:RefOrder>
  </b:Source>
  <b:Source>
    <b:Tag>mRSgtdHGxeGjPHum</b:Tag>
    <b:SourceType>JournalArticle</b:SourceType>
    <b:Author>
      <b:Author>
        <b:NameList xmlns:msxsl="urn:schemas-microsoft-com:xslt" xmlns:b="http://schemas.openxmlformats.org/officeDocument/2006/bibliography">
          <b:Person>
            <b:Last>Galvano</b:Last>
            <b:First>Fabio</b:First>
            <b:Middle/>
          </b:Person>
          <b:Person>
            <b:Last>La Fauci</b:Last>
            <b:First>Luca</b:First>
            <b:Middle/>
          </b:Person>
          <b:Person>
            <b:Last>Vitaglione</b:Last>
            <b:First>Paola</b:First>
            <b:Middle/>
          </b:Person>
          <b:Person>
            <b:Last>Fogliano</b:Last>
            <b:First>Vincenzo</b:First>
            <b:Middle/>
          </b:Person>
          <b:Person>
            <b:Last>Vanella</b:Last>
            <b:First>Luca</b:First>
            <b:Middle/>
          </b:Person>
          <b:Person>
            <b:Last>Felgines</b:Last>
            <b:First>Catherine</b:First>
            <b:Middle/>
          </b:Person>
        </b:NameList>
      </b:Author>
    </b:Author>
    <b:JournalName>Ann Ist Super Sanità</b:JournalName>
    <b:Volume>43</b:Volume>
    <b:Issue>4</b:Issue>
    <b:Year>2007</b:Year>
    <b:Pages>382-393</b:Pages>
    <b:Title>Bioavailability, antioxidant and biological properties of the natural free-radical scavengers cyanidin and related glycosides</b:Title>
    <b:ShortTitle>Bioavailability, antioxidant and biological properties of the natural free-radical scavengers cyanidin and related glycosides</b:ShortTitle>
    <b:DOI>18209272</b:DOI>
    <b:RefOrder>7</b:RefOrder>
  </b:Source>
  <b:Source>
    <b:Tag>WJ8DmAxIBJztNj9K</b:Tag>
    <b:SourceType>JournalArticle</b:SourceType>
    <b:Author>
      <b:Author>
        <b:NameList xmlns:msxsl="urn:schemas-microsoft-com:xslt" xmlns:b="http://schemas.openxmlformats.org/officeDocument/2006/bibliography">
          <b:Person>
            <b:Last>Aura</b:Last>
            <b:First>A.-M.</b:First>
            <b:Middle/>
          </b:Person>
          <b:Person>
            <b:Last>Martin-Lopez</b:Last>
            <b:First>P.</b:First>
            <b:Middle/>
          </b:Person>
          <b:Person>
            <b:Last>O’Leary</b:Last>
            <b:First>K.</b:First>
            <b:Middle>A.</b:Middle>
          </b:Person>
          <b:Person>
            <b:Last>Williamson</b:Last>
            <b:First>G.</b:First>
            <b:Middle/>
          </b:Person>
          <b:Person>
            <b:Last>Oksman-Caldentey</b:Last>
            <b:First>K.-M.</b:First>
            <b:Middle/>
          </b:Person>
          <b:Person>
            <b:Last>Poutanen</b:Last>
            <b:First>K.</b:First>
            <b:Middle/>
          </b:Person>
          <b:Person>
            <b:Last>Santos-Buelga</b:Last>
            <b:First>C.</b:First>
            <b:Middle/>
          </b:Person>
        </b:NameList>
      </b:Author>
    </b:Author>
    <b:JournalName>European Journal of Nutrition</b:JournalName>
    <b:ISSN>1436-6207</b:ISSN>
    <b:Volume>vol. 44</b:Volume>
    <b:Issue>issue 3</b:Issue>
    <b:YearAccessed>2018-09-28</b:YearAccessed>
    <b:Year>2005</b:Year>
    <b:Medium>online</b:Medium>
    <b:Pages>133-142</b:Pages>
    <b:Title>In vitro metabolism of anthocyanins by human gut microflora</b:Title>
    <b:ShortTitle>In vitro metabolism of anthocyanins by human gut microflora</b:ShortTitle>
    <b:URL>http://link.springer.com/10.1007/s00394-004-0502-2</b:URL>
    <b:DOI>10.1007/s00394-004-0502-2</b:DOI>
    <b:RefOrder>18</b:RefOrder>
  </b:Source>
  <b:Source>
    <b:Tag>krCxpiQm34EjFS46</b:Tag>
    <b:SourceType>JournalArticle</b:SourceType>
    <b:Author>
      <b:Author>
        <b:NameList xmlns:msxsl="urn:schemas-microsoft-com:xslt" xmlns:b="http://schemas.openxmlformats.org/officeDocument/2006/bibliography">
          <b:Person>
            <b:Last>Fang</b:Last>
            <b:First>Jim</b:First>
            <b:Middle/>
          </b:Person>
        </b:NameList>
      </b:Author>
    </b:Author>
    <b:JournalName>Drug Metabolism Reviews</b:JournalName>
    <b:ISSN>0360-2532</b:ISSN>
    <b:Volume>vol. 46</b:Volume>
    <b:Issue>issue 4</b:Issue>
    <b:YearAccessed>2018-09-28</b:YearAccessed>
    <b:Year>2014</b:Year>
    <b:Medium>online</b:Medium>
    <b:Pages>508-520</b:Pages>
    <b:Title>Bioavailability of anthocyanins</b:Title>
    <b:ShortTitle>Bioavailability of anthocyanins</b:ShortTitle>
    <b:URL>http://www.tandfonline.com/doi/full/10.3109/03602532.2014.978080</b:URL>
    <b:DOI>10.3109/03602532.2014.978080</b:DOI>
    <b:RefOrder>9</b:RefOrder>
  </b:Source>
  <b:Source>
    <b:Tag>A0qYpIsz4O5BtP3Y</b:Tag>
    <b:SourceType>JournalArticle</b:SourceType>
    <b:Author>
      <b:Author>
        <b:NameList xmlns:msxsl="urn:schemas-microsoft-com:xslt" xmlns:b="http://schemas.openxmlformats.org/officeDocument/2006/bibliography">
          <b:Person>
            <b:Last>Wiczkowski</b:Last>
            <b:First>Wieslaw</b:First>
            <b:Middle/>
          </b:Person>
          <b:Person>
            <b:Last>Romaszko</b:Last>
            <b:First>Ewa</b:First>
            <b:Middle/>
          </b:Person>
          <b:Person>
            <b:Last>Piskula</b:Last>
            <b:First>Mariusz</b:First>
            <b:Middle>K.</b:Middle>
          </b:Person>
        </b:NameList>
      </b:Author>
    </b:Author>
    <b:JournalName>J. Agric. Food Chem.</b:JournalName>
    <b:Volume>58</b:Volume>
    <b:YearAccessed>2018-09-28</b:YearAccessed>
    <b:Year>2010</b:Year>
    <b:Medium>online</b:Medium>
    <b:Pages>12130-12136</b:Pages>
    <b:Title>Bioavailability of cyanidin glycosides from natural chokeberry (Aronia melanocarpa) juice with dietary-relevant dose of anthocyanins in humans</b:Title>
    <b:ShortTitle>Bioavailability of cyanidin glycosides from natural chokeberry (Aronia melanocarpa) juice with dietary-relevant dose of anthocyanins in humans</b:ShortTitle>
    <b:URL>https://pubs.acs.org/doi/abs/10.1021/jf102979z</b:URL>
    <b:RefOrder>8</b:RefOrder>
  </b:Source>
  <b:Source>
    <b:Tag>tXMbP5SPZ28bgMC5</b:Tag>
    <b:SourceType>JournalArticle</b:SourceType>
    <b:Author>
      <b:Author>
        <b:NameList xmlns:msxsl="urn:schemas-microsoft-com:xslt" xmlns:b="http://schemas.openxmlformats.org/officeDocument/2006/bibliography">
          <b:Person>
            <b:Last>Goszcz</b:Last>
            <b:First>Katarzyna</b:First>
            <b:Middle/>
          </b:Person>
          <b:Person>
            <b:Last>Deakin</b:Last>
            <b:First>Sherine</b:First>
            <b:Middle>J.</b:Middle>
          </b:Person>
          <b:Person>
            <b:Last>Duthie</b:Last>
            <b:First>Garry</b:First>
            <b:Middle>G.</b:Middle>
          </b:Person>
          <b:Person>
            <b:Last>Stewart</b:Last>
            <b:First>Derek</b:First>
            <b:Middle/>
          </b:Person>
          <b:Person>
            <b:Last>Megson</b:Last>
            <b:First>Ian</b:First>
            <b:Middle>L.</b:Middle>
          </b:Person>
        </b:NameList>
      </b:Author>
    </b:Author>
    <b:JournalName>Oxidative Medicine and Cellular Longevity</b:JournalName>
    <b:ISSN>1942-0900</b:ISSN>
    <b:Volume>vol. 2017</b:Volume>
    <b:YearAccessed>2018-09-28</b:YearAccessed>
    <b:Year>2017</b:Year>
    <b:Medium>online</b:Medium>
    <b:Pages>1-17</b:Pages>
    <b:Title>Bioavailable concentrations of celphinidin and its metabolite, gallic acid, induce antioxidant protection associated with increased intracellular glutathione in cultured endothelial cells</b:Title>
    <b:ShortTitle>Bioavailable concentrations of celphinidin and its metabolite, gallic acid, induce antioxidant protection associated with increased intracellular glutathione in cultured endothelial cells</b:ShortTitle>
    <b:URL>https://www.hindawi.com/journals/omcl/2017/9260701/</b:URL>
    <b:DOI>10.1155/2017/9260701</b:DOI>
    <b:RefOrder>10</b:RefOrder>
  </b:Source>
  <b:Source>
    <b:Tag>pEuUC3q0s1weJHVQ</b:Tag>
    <b:SourceType>JournalArticle</b:SourceType>
    <b:Author>
      <b:Author>
        <b:NameList>
          <b:Person>
            <b:Last>Jan</b:Last>
            <b:First>Arif Tasleem</b:First>
          </b:Person>
          <b:Person>
            <b:Last>Kamli</b:Last>
            <b:First>Majid Rasool</b:First>
          </b:Person>
          <b:Person>
            <b:Last>Murtaza</b:Last>
            <b:First>Imtiyaz</b:First>
          </b:Person>
          <b:Person>
            <b:Last>Singh</b:Last>
            <b:First>Jang Bahadur</b:First>
          </b:Person>
          <b:Person>
            <b:Last>Ali</b:Last>
            <b:First>Arif</b:First>
          </b:Person>
          <b:Person>
            <b:Last>Haq</b:Last>
            <b:First>Q.M.R.</b:First>
          </b:Person>
        </b:NameList>
      </b:Author>
    </b:Author>
    <b:JournalName>Food Reviews International</b:JournalName>
    <b:ISSN>8755-9129</b:ISSN>
    <b:Volume>vol. 26</b:Volume>
    <b:Issue>issue 3</b:Issue>
    <b:YearAccessed>2018-09-28</b:YearAccessed>
    <b:Year>2010</b:Year>
    <b:Medium>online</b:Medium>
    <b:Pages>302-317</b:Pages>
    <b:Title>Dietary flavonoid quercetin and associated health benefits—An overview</b:Title>
    <b:ShortTitle>Dietary flavonoid quercetin and associated health benefits—An overview</b:ShortTitle>
    <b:URL>http://www.tandfonline.com/doi/abs/10.1080/87559129.2010.484285</b:URL>
    <b:DOI>10.1080/87559129.2010.484285</b:DOI>
    <b:RefOrder>16</b:RefOrder>
  </b:Source>
  <b:Source>
    <b:Tag>3AQJr5gqEo4Ywmfk</b:Tag>
    <b:SourceType>JournalArticle</b:SourceType>
    <b:Author>
      <b:Author>
        <b:NameList>
          <b:Person>
            <b:Last>Tsuda</b:Last>
            <b:First>Takanori</b:First>
          </b:Person>
          <b:Person>
            <b:Last>Horio</b:Last>
            <b:First>Fumihiko</b:First>
          </b:Person>
          <b:Person>
            <b:Last>Osawa</b:Last>
            <b:First>Toshihiko</b:First>
          </b:Person>
        </b:NameList>
      </b:Author>
    </b:Author>
    <b:JournalName>FEBS Letters</b:JournalName>
    <b:ISSN>00145793</b:ISSN>
    <b:Volume>vol. 449</b:Volume>
    <b:Issue>2-3</b:Issue>
    <b:YearAccessed>2018-09-28</b:YearAccessed>
    <b:Year>1999</b:Year>
    <b:Medium>online</b:Medium>
    <b:Pages>179-182</b:Pages>
    <b:Title>Absorption and metabolism of cyanidin 3- O -β- D -glucoside in rats</b:Title>
    <b:ShortTitle>Absorption and metabolism of cyanidin 3- O -β- D -glucoside in rats</b:ShortTitle>
    <b:URL>http://doi.wiley.com/10.1016/S0014-5793%2899%2900407-X</b:URL>
    <b:DOI>10.1016/S0014-5793(99)00407-X</b:DOI>
    <b:RefOrder>11</b:RefOrder>
  </b:Source>
  <b:Source>
    <b:Tag>UZ18YN6e3zNhQtRm</b:Tag>
    <b:SourceType>JournalArticle</b:SourceType>
    <b:Author>
      <b:Author>
        <b:NameList>
          <b:Person>
            <b:Last>Kay</b:Last>
            <b:First>Colin D.</b:First>
          </b:Person>
          <b:Person>
            <b:Last>Mazza</b:Last>
            <b:First>Giuseppe (Joe)</b:First>
          </b:Person>
          <b:Person>
            <b:Last>Holub</b:Last>
            <b:First>Bruce J.</b:First>
          </b:Person>
        </b:NameList>
      </b:Author>
    </b:Author>
    <b:JournalName>The Journal of Nutrition</b:JournalName>
    <b:ISSN>0022-3166</b:ISSN>
    <b:Volume>vol. 135</b:Volume>
    <b:Issue>issue 11</b:Issue>
    <b:YearAccessed>2018-09-28</b:YearAccessed>
    <b:Year>2005</b:Year>
    <b:Medium>online</b:Medium>
    <b:Pages>2582-2588</b:Pages>
    <b:Title>Anthocyanins exist in the circulation primarily as metabolites in adult men</b:Title>
    <b:ShortTitle>Anthocyanins exist in the circulation primarily as metabolites in adult men</b:ShortTitle>
    <b:URL>https://academic.oup.com/jn/article/135/11/2582/4669872</b:URL>
    <b:DOI>10.1093/jn/135.11.2582</b:DOI>
    <b:RefOrder>15</b:RefOrder>
  </b:Source>
  <b:Source>
    <b:Tag>cSqoIaMqenev1onb</b:Tag>
    <b:SourceType>JournalArticle</b:SourceType>
    <b:Author>
      <b:Author>
        <b:NameList>
          <b:Person>
            <b:Last>Ichiyanagi</b:Last>
            <b:First>Takashi</b:First>
          </b:Person>
          <b:Person>
            <b:Last>Rahman</b:Last>
            <b:First>M.Mamunur</b:First>
          </b:Person>
          <b:Person>
            <b:Last>Kashiwada</b:Last>
            <b:First>Yoshiki</b:First>
          </b:Person>
          <b:Person>
            <b:Last>Ikeshiro</b:Last>
            <b:First>Yasumasa</b:First>
          </b:Person>
          <b:Person>
            <b:Last>Shida</b:Last>
            <b:First>Yasuo</b:First>
          </b:Person>
          <b:Person>
            <b:Last>Hatano</b:Last>
            <b:First>Yoshihiko</b:First>
          </b:Person>
          <b:Person>
            <b:Last>Matsumoto</b:Last>
            <b:First>Hitoshi</b:First>
          </b:Person>
          <b:Person>
            <b:Last>Hirayama</b:Last>
            <b:First>Masao</b:First>
          </b:Person>
          <b:Person>
            <b:Last>Tsuda</b:Last>
            <b:First>Takanori</b:First>
          </b:Person>
          <b:Person>
            <b:Last>Konishi</b:Last>
            <b:First>Tetsuya</b:First>
          </b:Person>
        </b:NameList>
      </b:Author>
    </b:Author>
    <b:JournalName>Free Radical Biology and Medicine</b:JournalName>
    <b:ISSN>08915849</b:ISSN>
    <b:Volume>vol. 36</b:Volume>
    <b:Issue>issue 7</b:Issue>
    <b:YearAccessed>2018-09-28</b:YearAccessed>
    <b:Year>2004</b:Year>
    <b:Medium>online</b:Medium>
    <b:Pages>930-937</b:Pages>
    <b:Title>Absorption and metabolism of delphinidin 3-O-β-d-glucopyranoside in rats</b:Title>
    <b:ShortTitle>Absorption and metabolism of delphinidin 3-O-β-d-glucopyranoside in rats</b:ShortTitle>
    <b:URL>http://linkinghub.elsevier.com/retrieve/pii/S0891584904000371</b:URL>
    <b:DOI>10.1016/j.freeradbiomed.2004.01.005</b:DOI>
    <b:RefOrder>14</b:RefOrder>
  </b:Source>
  <b:Source>
    <b:Tag>67Wif4jcOiHFfpbJ</b:Tag>
    <b:SourceType>JournalArticle</b:SourceType>
    <b:Author>
      <b:Author>
        <b:NameList>
          <b:Person>
            <b:Last>O’Leary</b:Last>
            <b:First>Karen A</b:First>
          </b:Person>
          <b:Person>
            <b:Last>Day</b:Last>
            <b:First>Andrea J</b:First>
          </b:Person>
          <b:Person>
            <b:Last>Needs</b:Last>
            <b:First>Paul W</b:First>
          </b:Person>
          <b:Person>
            <b:Last>Mellon</b:Last>
            <b:First>Fred A</b:First>
          </b:Person>
          <b:Person>
            <b:Last>O’Brien</b:Last>
            <b:First>Nora M</b:First>
          </b:Person>
          <b:Person>
            <b:Last>Williamson</b:Last>
            <b:First>Gary</b:First>
          </b:Person>
        </b:NameList>
      </b:Author>
    </b:Author>
    <b:JournalName>Biochemical Pharmacology</b:JournalName>
    <b:ISSN>00062952</b:ISSN>
    <b:Volume>vol. 65</b:Volume>
    <b:Issue>issue 3</b:Issue>
    <b:YearAccessed>2018-09-28</b:YearAccessed>
    <b:Year>2003</b:Year>
    <b:Medium>online</b:Medium>
    <b:Pages>479-491</b:Pages>
    <b:Title>Metabolism of quercetin-7- and quercetin-3-glucuronides by an in vitro hepatic model: the role of human β-glucuronidase, sulfotransferase, catechol-O-methyltransferase and multi-resistant protein 2 (MRP2) in flavonoid metabolism</b:Title>
    <b:ShortTitle>Metabolism of quercetin-7- and quercetin-3-glucuronides by an in vitro hepatic model</b:ShortTitle>
    <b:URL>http://linkinghub.elsevier.com/retrieve/pii/S0006295202015101</b:URL>
    <b:DOI>10.1016/S0006-2952(02)01510-1</b:DOI>
    <b:RefOrder>12</b:RefOrder>
  </b:Source>
  <b:Source>
    <b:Tag>8TyRXX7Emje5nYC6</b:Tag>
    <b:SourceType>JournalArticle</b:SourceType>
    <b:Author>
      <b:Author>
        <b:NameList>
          <b:Person>
            <b:Last>van der Woude</b:Last>
            <b:First>Hester</b:First>
          </b:Person>
          <b:Person>
            <b:Last>Boersma</b:Last>
            <b:First>Marelle G.</b:First>
          </b:Person>
          <b:Person>
            <b:Last>Vervoort</b:Last>
            <b:First>Jacques</b:First>
          </b:Person>
          <b:Person>
            <b:Last>Rietjens</b:Last>
            <b:First>Ivonne M. C. M.</b:First>
          </b:Person>
        </b:NameList>
      </b:Author>
    </b:Author>
    <b:JournalName>Chemical Research in Toxicology</b:JournalName>
    <b:ISSN>0893-228X</b:ISSN>
    <b:Volume>vol. 17</b:Volume>
    <b:Issue>issue 11</b:Issue>
    <b:YearAccessed>2018-09-28</b:YearAccessed>
    <b:Year>2004</b:Year>
    <b:Medium>online</b:Medium>
    <b:Pages>1520-1530</b:Pages>
    <b:Title>Identification of 14 quercetin phase II mono- and mixed conjugates and their formation by rat and human phase II in vitro model systems</b:Title>
    <b:ShortTitle>Identification of 14 quercetin phase II mono- and mixed conjugates and their formation by rat and human phase II in vitro model systems</b:ShortTitle>
    <b:URL>http://pubs.acs.org/doi/abs/10.1021/tx049826v</b:URL>
    <b:DOI>10.1021/tx049826v</b:DOI>
    <b:RefOrder>13</b:RefOrder>
  </b:Source>
  <b:Source>
    <b:Tag>ELZMnTzN6fXtSwnk</b:Tag>
    <b:SourceType>JournalArticle</b:SourceType>
    <b:Author>
      <b:Author>
        <b:NameList>
          <b:Person>
            <b:Last>Holzapfel</b:Last>
            <b:First>Wilhelm H</b:First>
          </b:Person>
          <b:Person>
            <b:Last>Haberer</b:Last>
            <b:First>Petra</b:First>
          </b:Person>
          <b:Person>
            <b:Last>Snel</b:Last>
            <b:First>Johannes</b:First>
          </b:Person>
          <b:Person>
            <b:Last>Schillinger</b:Last>
            <b:First>Ulrich</b:First>
          </b:Person>
          <b:Person>
            <b:Last>Huis in't Veld</b:Last>
            <b:First>Jos H.J</b:First>
          </b:Person>
        </b:NameList>
      </b:Author>
    </b:Author>
    <b:JournalName>International Journal of Food Microbiology</b:JournalName>
    <b:ISSN>01681605</b:ISSN>
    <b:Volume>vol. 41</b:Volume>
    <b:Issue>issue 2</b:Issue>
    <b:YearAccessed>2018-09-28</b:YearAccessed>
    <b:Year>1998</b:Year>
    <b:Medium>online</b:Medium>
    <b:Pages>85-101</b:Pages>
    <b:Title>Overview of gut flora and probiotics</b:Title>
    <b:ShortTitle>Overview of gut flora and probiotics</b:ShortTitle>
    <b:URL>http://linkinghub.elsevier.com/retrieve/pii/S0168160598000440</b:URL>
    <b:DOI>10.1016/S0168-1605(98)00044-0</b:DOI>
    <b:RefOrder>17</b:RefOrder>
  </b:Source>
  <b:Source>
    <b:Tag>D5JuetVaNWIj2Me2</b:Tag>
    <b:SourceType>JournalArticle</b:SourceType>
    <b:Author>
      <b:Author>
        <b:NameList>
          <b:Person>
            <b:Last>Qin</b:Last>
            <b:First>Junjie</b:First>
          </b:Person>
          <b:Person>
            <b:Last>Li</b:Last>
            <b:First>Ruiqiang</b:First>
          </b:Person>
          <b:Person>
            <b:Last>Raes</b:Last>
            <b:First>Jeroen</b:First>
          </b:Person>
          <b:Person>
            <b:Last>Arumugam</b:Last>
            <b:First>Manimozhiyan</b:First>
          </b:Person>
          <b:Person>
            <b:Last>Burgdorf</b:Last>
            <b:First>Kristoffer Solvsten</b:First>
          </b:Person>
          <b:Person>
            <b:Last>Manichanh</b:Last>
            <b:First>Chaysavanh</b:First>
          </b:Person>
          <b:Person>
            <b:Last>Nielsen</b:Last>
            <b:First>Trine</b:First>
          </b:Person>
          <b:Person>
            <b:Last>Pons</b:Last>
            <b:First>Nicolas</b:First>
          </b:Person>
          <b:Person>
            <b:Last>Levenez</b:Last>
            <b:First>Florence</b:First>
          </b:Person>
          <b:Person>
            <b:Last>Yamada</b:Last>
            <b:First>Takuji</b:First>
          </b:Person>
          <b:Person>
            <b:Last>Mende</b:Last>
            <b:First>Daniel R.</b:First>
          </b:Person>
          <b:Person>
            <b:Last>Li</b:Last>
            <b:First>Junhua</b:First>
          </b:Person>
          <b:Person>
            <b:Last>Xu</b:Last>
            <b:First>Junming</b:First>
          </b:Person>
          <b:Person>
            <b:Last>Li</b:Last>
            <b:First>Shaochuan</b:First>
          </b:Person>
          <b:Person>
            <b:Last>Li</b:Last>
            <b:First>Dongfang</b:First>
          </b:Person>
          <b:Person>
            <b:Last>Cao</b:Last>
            <b:First>Jianjun</b:First>
          </b:Person>
          <b:Person>
            <b:Last>Wang</b:Last>
            <b:First>Bo</b:First>
          </b:Person>
          <b:Person>
            <b:Last>Liang</b:Last>
            <b:First>Huiqing</b:First>
          </b:Person>
          <b:Person>
            <b:Last>Zheng</b:Last>
            <b:First>Huisong</b:First>
          </b:Person>
          <b:Person>
            <b:Last>Xie</b:Last>
            <b:First>Yinlong</b:First>
          </b:Person>
          <b:Person>
            <b:Last>Tap</b:Last>
            <b:First>Julien</b:First>
          </b:Person>
          <b:Person>
            <b:Last>Lepage</b:Last>
            <b:First>Patricia</b:First>
          </b:Person>
          <b:Person>
            <b:Last>Bertalan</b:Last>
            <b:First>Marcelo</b:First>
          </b:Person>
          <b:Person>
            <b:Last>Batto</b:Last>
            <b:First>Jean-Michel</b:First>
          </b:Person>
          <b:Person>
            <b:Last>Hansen</b:Last>
            <b:First>Torben</b:First>
          </b:Person>
          <b:Person>
            <b:Last>Le Paslier</b:Last>
            <b:First>Denis</b:First>
          </b:Person>
          <b:Person>
            <b:Last>Linneberg</b:Last>
            <b:First>Allan</b:First>
          </b:Person>
          <b:Person>
            <b:Last>Nielsen</b:Last>
            <b:First>H. Bjørn</b:First>
          </b:Person>
          <b:Person>
            <b:Last>Pelletier</b:Last>
            <b:First>Eric</b:First>
          </b:Person>
          <b:Person>
            <b:Last>Renault</b:Last>
            <b:First>Pierre</b:First>
          </b:Person>
          <b:Person>
            <b:Last>Sicheritz-Ponten</b:Last>
            <b:First>Thomas</b:First>
          </b:Person>
          <b:Person>
            <b:Last>Turner</b:Last>
            <b:First>Keith</b:First>
          </b:Person>
          <b:Person>
            <b:Last>Zhu</b:Last>
            <b:First>Hongmei</b:First>
          </b:Person>
          <b:Person>
            <b:Last>Yu</b:Last>
            <b:First>Chang</b:First>
          </b:Person>
          <b:Person>
            <b:Last>Li</b:Last>
            <b:First>Shengting</b:First>
          </b:Person>
          <b:Person>
            <b:Last>Jian</b:Last>
            <b:First>Min</b:First>
          </b:Person>
          <b:Person>
            <b:Last>Zhou</b:Last>
            <b:First>Yan</b:First>
          </b:Person>
          <b:Person>
            <b:Last>Li</b:Last>
            <b:First>Yingrui</b:First>
          </b:Person>
          <b:Person>
            <b:Last>Zhang</b:Last>
            <b:First>Xiuqing</b:First>
          </b:Person>
          <b:Person>
            <b:Last>Li</b:Last>
            <b:First>Songgang</b:First>
          </b:Person>
          <b:Person>
            <b:Last>Qin</b:Last>
            <b:First>Nan</b:First>
          </b:Person>
          <b:Person>
            <b:Last>Yang</b:Last>
            <b:First>Huanming</b:First>
          </b:Person>
          <b:Person>
            <b:Last>Wang</b:Last>
            <b:First>Jian</b:First>
          </b:Person>
          <b:Person>
            <b:Last>Brunak</b:Last>
            <b:First>Søren</b:First>
          </b:Person>
          <b:Person>
            <b:Last>Doré</b:Last>
            <b:First>Joel</b:First>
          </b:Person>
          <b:Person>
            <b:Last>Guarner</b:Last>
            <b:First>Francisco</b:First>
          </b:Person>
          <b:Person>
            <b:Last>Kristiansen</b:Last>
            <b:First>Karsten</b:First>
          </b:Person>
          <b:Person>
            <b:Last>Pedersen</b:Last>
            <b:First>Oluf</b:First>
          </b:Person>
          <b:Person>
            <b:Last>Parkhill</b:Last>
            <b:First>Julian</b:First>
          </b:Person>
          <b:Person>
            <b:Last>Weissenbach</b:Last>
            <b:First>Jean</b:First>
          </b:Person>
          <b:Person>
            <b:Last>Bork</b:Last>
            <b:First>Peer</b:First>
          </b:Person>
          <b:Person>
            <b:Last>Ehrlich</b:Last>
            <b:First>S. Dusko</b:First>
          </b:Person>
          <b:Person>
            <b:Last>Wang</b:Last>
            <b:First>Jun</b:First>
          </b:Person>
        </b:NameList>
      </b:Author>
    </b:Author>
    <b:JournalName>Nature</b:JournalName>
    <b:ISSN>0028-0836</b:ISSN>
    <b:Volume>vol. 464</b:Volume>
    <b:Issue>issue 7285</b:Issue>
    <b:YearAccessed>2018-09-21</b:YearAccessed>
    <b:Year>2010</b:Year>
    <b:Medium>online</b:Medium>
    <b:Pages>59-65</b:Pages>
    <b:Title>A human gut microbial gene catalogue established by metagenomic sequencing</b:Title>
    <b:ShortTitle>A human gut microbial gene catalogue established by metagenomic sequencing</b:ShortTitle>
    <b:URL>http://www.nature.com/articles/nature08821</b:URL>
    <b:DOI>10.1038/nature08821</b:DOI>
    <b:RefOrder>19</b:RefOrder>
  </b:Source>
  <b:Source>
    <b:Tag>bFdrWFmTV45wvVuc</b:Tag>
    <b:SourceType>JournalArticle</b:SourceType>
    <b:Author>
      <b:Author>
        <b:NameList>
          <b:Person>
            <b:Last>Schloissnig</b:Last>
            <b:First>Siegfried</b:First>
          </b:Person>
          <b:Person>
            <b:Last>Arumugam</b:Last>
            <b:First>Manimozhiyan</b:First>
          </b:Person>
          <b:Person>
            <b:Last>Sunagawa</b:Last>
            <b:First>Shinichi</b:First>
          </b:Person>
          <b:Person>
            <b:Last>Mitreva</b:Last>
            <b:First>Makedonka</b:First>
          </b:Person>
          <b:Person>
            <b:Last>Tap</b:Last>
            <b:First>Julien</b:First>
          </b:Person>
          <b:Person>
            <b:Last>Zhu</b:Last>
            <b:First>Ana</b:First>
          </b:Person>
          <b:Person>
            <b:Last>Waller</b:Last>
            <b:First>Alison</b:First>
          </b:Person>
          <b:Person>
            <b:Last>Mende</b:Last>
            <b:First>Daniel R.</b:First>
          </b:Person>
          <b:Person>
            <b:Last>Kultima</b:Last>
            <b:First>Jens Roat</b:First>
          </b:Person>
          <b:Person>
            <b:Last>Martin</b:Last>
            <b:First>John</b:First>
          </b:Person>
          <b:Person>
            <b:Last>Kota</b:Last>
            <b:First>Karthik</b:First>
          </b:Person>
          <b:Person>
            <b:Last>Sunyaev</b:Last>
            <b:First>Shamil R.</b:First>
          </b:Person>
          <b:Person>
            <b:Last>Weinstock</b:Last>
            <b:First>George M.</b:First>
          </b:Person>
          <b:Person>
            <b:Last>Bork</b:Last>
            <b:First>Peer</b:First>
          </b:Person>
        </b:NameList>
      </b:Author>
    </b:Author>
    <b:JournalName>Nature</b:JournalName>
    <b:ISSN>0028-0836</b:ISSN>
    <b:Volume>vol. 493</b:Volume>
    <b:Issue>issue 7430</b:Issue>
    <b:YearAccessed>2018-09-21</b:YearAccessed>
    <b:Year>2012</b:Year>
    <b:Medium>online</b:Medium>
    <b:Pages>45-50</b:Pages>
    <b:Title>Genomic variation landscape of the human gut microbiome</b:Title>
    <b:ShortTitle>Genomic variation landscape of the human gut microbiome</b:ShortTitle>
    <b:URL>http://www.nature.com/doifinder/10.1038/nature11711</b:URL>
    <b:DOI>10.1038/nature11711</b:DOI>
    <b:RefOrder>20</b:RefOrder>
  </b:Source>
  <b:Source>
    <b:Tag>hXtaLNXNAEtchRqG</b:Tag>
    <b:SourceType>JournalArticle</b:SourceType>
    <b:Author>
      <b:Author>
        <b:NameList>
          <b:Person>
            <b:Last>Braune</b:Last>
            <b:First>Annett</b:First>
          </b:Person>
          <b:Person>
            <b:Last>Blaut</b:Last>
            <b:First>Michael</b:First>
          </b:Person>
        </b:NameList>
      </b:Author>
    </b:Author>
    <b:JournalName>Gut Microbes</b:JournalName>
    <b:ISSN>1949-0976</b:ISSN>
    <b:Volume>vol. 7</b:Volume>
    <b:Issue>issue 3</b:Issue>
    <b:YearAccessed>2018-10-19</b:YearAccessed>
    <b:Year>2016</b:Year>
    <b:Medium>online</b:Medium>
    <b:Pages>216-234</b:Pages>
    <b:Title>Bacterial species involved in the conversion of dietary flavonoids in the human gut</b:Title>
    <b:ShortTitle>Bacterial species involved in the conversion of dietary flavonoids in the human gut</b:ShortTitle>
    <b:URL>http://www.tandfonline.com/doi/full/10.1080/19490976.2016.1158395</b:URL>
    <b:DOI>10.1080/19490976.2016.1158395</b:DOI>
    <b:RefOrder>22</b:RefOrder>
  </b:Source>
  <b:Source>
    <b:Tag>5UMd8XcIWzMaxhLQ</b:Tag>
    <b:SourceType>JournalArticle</b:SourceType>
    <b:Author>
      <b:Author>
        <b:NameList>
          <b:Person>
            <b:Last>Dutta</b:Last>
            <b:First>Jeet</b:First>
          </b:Person>
          <b:Person>
            <b:Last>Mukherjee</b:Last>
            <b:First>Sanjib</b:First>
          </b:Person>
        </b:NameList>
      </b:Author>
    </b:Author>
    <b:JournalName>Scholars Academic Journal of Biosciences</b:JournalName>
    <b:Volume>4</b:Volume>
    <b:Issue>6</b:Issue>
    <b:Year>2016</b:Year>
    <b:Pages>549-554</b:Pages>
    <b:Title>A Review on Probiotics</b:Title>
    <b:ShortTitle>A Review on Probiotics</b:ShortTitle>
    <b:RefOrder>23</b:RefOrder>
  </b:Source>
  <b:Source>
    <b:Tag>NsYgFJXfkw7Lo58w</b:Tag>
    <b:SourceType>JournalArticle</b:SourceType>
    <b:Author>
      <b:Author>
        <b:NameList>
          <b:Person>
            <b:Last>Dangles</b:Last>
            <b:First>Olivier</b:First>
          </b:Person>
          <b:Person>
            <b:Last>Fenger</b:Last>
            <b:First>Julie-Anne</b:First>
          </b:Person>
        </b:NameList>
      </b:Author>
    </b:Author>
    <b:JournalName>Molecules</b:JournalName>
    <b:ISSN>1420-3049</b:ISSN>
    <b:Volume>vol. 23</b:Volume>
    <b:Issue>issue 8</b:Issue>
    <b:YearAccessed>2018-10-19</b:YearAccessed>
    <b:Year>2018</b:Year>
    <b:Medium>online</b:Medium>
    <b:Pages>1-23</b:Pages>
    <b:Title>The Chemical Reactivity of Anthocyanins and Its Consequences in Food Science and Nutrition</b:Title>
    <b:ShortTitle>The Chemical Reactivity of Anthocyanins and Its Consequences in Food Science and Nutrition</b:ShortTitle>
    <b:URL>http://www.mdpi.com/1420-3049/23/8/1970</b:URL>
    <b:DOI>10.3390/molecules23081970</b:DOI>
    <b:RefOrder>24</b:RefOrder>
  </b:Source>
  <b:Source>
    <b:Tag>68NdioJJ9r0DvhVR</b:Tag>
    <b:SourceType>JournalArticle</b:SourceType>
    <b:Author>
      <b:Author>
        <b:NameList>
          <b:Person>
            <b:Last>Gaya</b:Last>
            <b:First>Pilar</b:First>
          </b:Person>
          <b:Person>
            <b:Last>Peirotén</b:Last>
            <b:First>Ángela</b:First>
          </b:Person>
          <b:Person>
            <b:Last>Landete</b:Last>
            <b:First>José Mª</b:First>
          </b:Person>
        </b:NameList>
      </b:Author>
    </b:Author>
    <b:JournalName>Journal of Functional Foods</b:JournalName>
    <b:ISSN>17564646</b:ISSN>
    <b:Volume>vol. 39</b:Volume>
    <b:YearAccessed>2018-10-19</b:YearAccessed>
    <b:Year>2017</b:Year>
    <b:Medium>online</b:Medium>
    <b:Pages>198-205</b:Pages>
    <b:Title>Transformation of plant isoflavones into bioactive isoflavones by lactic acid bacteria and bifidobacteria</b:Title>
    <b:ShortTitle>Transformation of plant isoflavones into bioactive isoflavones by lactic acid bacteria and bifidobacteria</b:ShortTitle>
    <b:URL>https://linkinghub.elsevier.com/retrieve/pii/S1756464617306382</b:URL>
    <b:DOI>10.1016/j.jff.2017.10.029</b:DOI>
    <b:RefOrder>21</b:RefOrder>
  </b:Source>
  <b:Source>
    <b:Tag>h0PVZqkZtsbOR5EV</b:Tag>
    <b:SourceType>JournalArticle</b:SourceType>
    <b:Author>
      <b:Author>
        <b:NameList>
          <b:Person>
            <b:Last>Truong</b:Last>
            <b:First>Xuan</b:First>
          </b:Person>
          <b:Person>
            <b:Last>Park</b:Last>
            <b:First>Seo-Hee</b:First>
          </b:Person>
          <b:Person>
            <b:Last>Lee</b:Last>
            <b:First>Yu-Geon</b:First>
          </b:Person>
          <b:Person>
            <b:Last>Jeong</b:Last>
            <b:First>Hang</b:First>
          </b:Person>
          <b:Person>
            <b:Last>Moon</b:Last>
            <b:First>Jae-Hak</b:First>
          </b:Person>
          <b:Person>
            <b:Last>Jeon</b:Last>
            <b:First>Tae-Il</b:First>
          </b:Person>
        </b:NameList>
      </b:Author>
    </b:Author>
    <b:JournalName>International Journal of Molecular Sciences</b:JournalName>
    <b:ISSN>1422-0067</b:ISSN>
    <b:Volume>vol. 18</b:Volume>
    <b:Issue>issue 8</b:Issue>
    <b:YearAccessed>2018-10-19</b:YearAccessed>
    <b:Year>2017</b:Year>
    <b:Medium>online</b:Medium>
    <b:Pages>1-10</b:Pages>
    <b:Title>Protocatechuic Acid from Pear Inhibits Melanogenesis in Melanoma Cells</b:Title>
    <b:ShortTitle>Protocatechuic Acid from Pear Inhibits Melanogenesis in Melanoma Cells</b:ShortTitle>
    <b:URL>http://www.mdpi.com/1422-0067/18/8/1809</b:URL>
    <b:DOI>10.3390/ijms18081809</b:DOI>
    <b:RefOrder>28</b:RefOrder>
  </b:Source>
  <b:Source>
    <b:Tag>i54bkhwltpqTCQA1</b:Tag>
    <b:SourceType>JournalArticle</b:SourceType>
    <b:Author>
      <b:Author>
        <b:NameList>
          <b:Person>
            <b:Last>Kakkar</b:Last>
            <b:First>Sahil</b:First>
          </b:Person>
          <b:Person>
            <b:Last>Bais</b:Last>
            <b:First>Souravh</b:First>
          </b:Person>
        </b:NameList>
      </b:Author>
    </b:Author>
    <b:JournalName>ISRN Pharmacology</b:JournalName>
    <b:ISSN>2090-5173</b:ISSN>
    <b:Volume>vol. 2014</b:Volume>
    <b:YearAccessed>2018-10-19</b:YearAccessed>
    <b:Year>2014</b:Year>
    <b:Medium>online</b:Medium>
    <b:Pages>1-9</b:Pages>
    <b:Title>A Review on Protocatechuic Acid and Its Pharmacological Potential</b:Title>
    <b:ShortTitle>A Review on Protocatechuic Acid and Its Pharmacological Potential</b:ShortTitle>
    <b:URL>https://www.hindawi.com/archive/2014/952943/</b:URL>
    <b:DOI>10.1155/2014/952943</b:DOI>
    <b:RefOrder>29</b:RefOrder>
  </b:Source>
  <b:Source>
    <b:Tag>lKhTA4j1DWzzZBsT</b:Tag>
    <b:SourceType>JournalArticle</b:SourceType>
    <b:Author>
      <b:Author>
        <b:NameList>
          <b:Person>
            <b:Last>Kho</b:Last>
            <b:First>A</b:First>
          </b:Person>
          <b:Person>
            <b:Last>Choi</b:Last>
            <b:First>Bo</b:First>
          </b:Person>
          <b:Person>
            <b:Last>Lee</b:Last>
            <b:First>Song</b:First>
          </b:Person>
          <b:Person>
            <b:Last>Hong</b:Last>
            <b:First>Dae</b:First>
          </b:Person>
          <b:Person>
            <b:Last>Lee</b:Last>
            <b:First>Sang</b:First>
          </b:Person>
          <b:Person>
            <b:Last>Jeong</b:Last>
            <b:First>Jeong</b:First>
          </b:Person>
          <b:Person>
            <b:Last>Park</b:Last>
            <b:First>Kyoung-Ha</b:First>
          </b:Person>
          <b:Person>
            <b:Last>Song</b:Last>
            <b:First>Hong</b:First>
          </b:Person>
          <b:Person>
            <b:Last>Choi</b:Last>
            <b:First>Hui</b:First>
          </b:Person>
          <b:Person>
            <b:Last>Suh</b:Last>
            <b:First>Sang</b:First>
          </b:Person>
        </b:NameList>
      </b:Author>
    </b:Author>
    <b:JournalName>International Journal of Molecular Sciences</b:JournalName>
    <b:ISSN>1422-0067</b:ISSN>
    <b:Volume>vol. 19</b:Volume>
    <b:Issue>issue 5</b:Issue>
    <b:YearAccessed>2018-10-19</b:YearAccessed>
    <b:Year>2018</b:Year>
    <b:Medium>online</b:Medium>
    <b:Pages>1-19</b:Pages>
    <b:Title>Effects of Protocatechuic Acid (PCA) on Global Cerebral Ischemia-Induced Hippocampal Neuronal Death</b:Title>
    <b:ShortTitle>Effects of Protocatechuic Acid (PCA) on Global Cerebral Ischemia-Induced Hippocampal Neuronal Death</b:ShortTitle>
    <b:URL>http://www.mdpi.com/1422-0067/19/5/1420</b:URL>
    <b:DOI>10.3390/ijms19051420</b:DOI>
    <b:RefOrder>30</b:RefOrder>
  </b:Source>
  <b:Source>
    <b:Tag>XOHPJDKzWVgpHZAN</b:Tag>
    <b:SourceType>JournalArticle</b:SourceType>
    <b:Author>
      <b:Author>
        <b:NameList>
          <b:Person>
            <b:Last>Keppler</b:Last>
            <b:First>Katrin</b:First>
          </b:Person>
          <b:Person>
            <b:Last>Humpf</b:Last>
            <b:First>Hans-Ulrich</b:First>
          </b:Person>
        </b:NameList>
      </b:Author>
    </b:Author>
    <b:JournalName>Bioorganic &amp; Medicinal Chemistry</b:JournalName>
    <b:ISSN>09680896</b:ISSN>
    <b:Volume>vol. 13</b:Volume>
    <b:Issue>issue 17</b:Issue>
    <b:YearAccessed>2018-10-19</b:YearAccessed>
    <b:Year>2005</b:Year>
    <b:Medium>online</b:Medium>
    <b:Pages>5195-5205</b:Pages>
    <b:Title>Metabolism of anthocyanins and their phenolic degradation products by the intestinal microflora</b:Title>
    <b:ShortTitle>Metabolism of anthocyanins and their phenolic degradation products by the intestinal microflora</b:ShortTitle>
    <b:URL>http://linkinghub.elsevier.com/retrieve/pii/S0968089605003986</b:URL>
    <b:DOI>10.1016/j.bmc.2005.05.003</b:DOI>
    <b:RefOrder>26</b:RefOrder>
  </b:Source>
  <b:Source>
    <b:Tag>9FWqe3xkNbeCBHd8</b:Tag>
    <b:SourceType>JournalArticle</b:SourceType>
    <b:Author>
      <b:Author>
        <b:NameList>
          <b:Person>
            <b:Last>Arunachalam</b:Last>
            <b:First>M</b:First>
          </b:Person>
          <b:Person>
            <b:Last>Mohan Raj</b:Last>
            <b:First>M</b:First>
          </b:Person>
          <b:Person>
            <b:Last>Mohan</b:Last>
            <b:First>N</b:First>
          </b:Person>
          <b:Person>
            <b:Last>Mahadevan</b:Last>
            <b:First>A</b:First>
          </b:Person>
        </b:NameList>
      </b:Author>
    </b:Author>
    <b:JournalName>Proc. Indian natn Sci Acad.</b:JournalName>
    <b:Volume>B69</b:Volume>
    <b:Issue>4</b:Issue>
    <b:Year>2003</b:Year>
    <b:Pages>353-370</b:Pages>
    <b:Title>Biodegradation of Catechin</b:Title>
    <b:ShortTitle>Biodegradation of Catechin</b:ShortTitle>
    <b:RefOrder>25</b:RefOrder>
  </b:Source>
  <b:Source>
    <b:Tag>jjPOzAh8l377nhhB</b:Tag>
    <b:SourceType>JournalArticle</b:SourceType>
    <b:Author>
      <b:Author>
        <b:NameList>
          <b:Person>
            <b:Last>Kamiloglu</b:Last>
            <b:First>Senem</b:First>
          </b:Person>
          <b:Person>
            <b:Last>Capanoglu</b:Last>
            <b:First>Esra</b:First>
          </b:Person>
          <b:Person>
            <b:Last>Grootaert</b:Last>
            <b:First>Charlotte</b:First>
          </b:Person>
          <b:Person>
            <b:Last>Van Camp</b:Last>
            <b:First>John</b:First>
          </b:Person>
        </b:NameList>
      </b:Author>
    </b:Author>
    <b:JournalName>International Journal of Molecular Sciences</b:JournalName>
    <b:ISSN>1422-0067</b:ISSN>
    <b:Volume>vol. 16</b:Volume>
    <b:Issue>issue 9</b:Issue>
    <b:YearAccessed>2018-10-19</b:YearAccessed>
    <b:Year>2015</b:Year>
    <b:Medium>online</b:Medium>
    <b:Pages>21555-21574</b:Pages>
    <b:Title>Anthocyanin Absorption and Metabolism by Human Intestinal Caco-2 Cells—A Review</b:Title>
    <b:ShortTitle>Anthocyanin Absorption and Metabolism by Human Intestinal Caco-2 Cells—A Review</b:ShortTitle>
    <b:URL>http://www.mdpi.com/1422-0067/16/9/21555</b:URL>
    <b:DOI>10.3390/ijms160921555</b:DOI>
    <b:RefOrder>27</b:RefOrder>
  </b:Source>
  <b:Source>
    <b:Tag>LhN3pxw0yajll6Zp</b:Tag>
    <b:SourceType>JournalArticle</b:SourceType>
    <b:Author>
      <b:Author>
        <b:NameList xmlns:msxsl="urn:schemas-microsoft-com:xslt" xmlns:b="http://schemas.openxmlformats.org/officeDocument/2006/bibliography">
          <b:Person>
            <b:Last>Cencic</b:Last>
            <b:First>Avrelija</b:First>
            <b:Middle/>
          </b:Person>
          <b:Person>
            <b:Last>Chingwaru</b:Last>
            <b:First>Walter</b:First>
            <b:Middle/>
          </b:Person>
        </b:NameList>
      </b:Author>
    </b:Author>
    <b:JournalName>Nutrients</b:JournalName>
    <b:ISSN>2072-6643</b:ISSN>
    <b:Volume>vol. 2</b:Volume>
    <b:Issue>issue 6</b:Issue>
    <b:YearAccessed>2019-01-11</b:YearAccessed>
    <b:Year>2010</b:Year>
    <b:Medium>online</b:Medium>
    <b:Pages>611-625</b:Pages>
    <b:Title>The Role of Functional Foods, Nutraceuticals, and Food Supplements in Intestinal Health</b:Title>
    <b:ShortTitle>The Role of Functional Foods, Nutraceuticals, and Food Supplements in Intestinal Health</b:ShortTitle>
    <b:URL>http://www.mdpi.com/2072-6643/2/6/611</b:URL>
    <b:DOI>10.3390/nu2060611</b:DOI>
    <b:RefOrder>1</b:RefOrder>
  </b:Source>
  <b:Source>
    <b:Tag>QlTr9GdCWzhfkbsx</b:Tag>
    <b:SourceType>JournalArticle</b:SourceType>
    <b:Author>
      <b:Author>
        <b:NameList xmlns:msxsl="urn:schemas-microsoft-com:xslt" xmlns:b="http://schemas.openxmlformats.org/officeDocument/2006/bibliography">
          <b:Person>
            <b:Last>Slavin</b:Last>
            <b:First>Joanne</b:First>
            <b:Middle>L.</b:Middle>
          </b:Person>
          <b:Person>
            <b:Last>Lloyd</b:Last>
            <b:First>Beate</b:First>
            <b:Middle/>
          </b:Person>
        </b:NameList>
      </b:Author>
    </b:Author>
    <b:JournalName>Advances in Nutrition</b:JournalName>
    <b:Volume>3</b:Volume>
    <b:Issue>4</b:Issue>
    <b:Year>2012</b:Year>
    <b:Pages>506–516</b:Pages>
    <b:Title>Health Benefits of Fruits and Vegetables</b:Title>
    <b:ShortTitle>Health Benefits of Fruits and Vegetables</b:ShortTitle>
    <b:DOI>10.3945/an.112.002154</b:DOI>
    <b:RefOrder>2</b:RefOrder>
  </b:Source>
  <b:Source>
    <b:Tag>ASzq1Faf0q6SGCsq</b:Tag>
    <b:SourceType>JournalArticle</b:SourceType>
    <b:Author>
      <b:Author>
        <b:NameList xmlns:msxsl="urn:schemas-microsoft-com:xslt" xmlns:b="http://schemas.openxmlformats.org/officeDocument/2006/bibliography">
          <b:Person>
            <b:Last>Pandey</b:Last>
            <b:First>Kanti</b:First>
            <b:Middle>Bhooshan</b:Middle>
          </b:Person>
          <b:Person>
            <b:Last>Rizvi</b:Last>
            <b:First>Syed</b:First>
            <b:Middle>Ibrahim</b:Middle>
          </b:Person>
        </b:NameList>
      </b:Author>
    </b:Author>
    <b:JournalName>Oxidative Medicine and Cellular Longevity</b:JournalName>
    <b:ISSN>1942-0900</b:ISSN>
    <b:Volume>vol. 2</b:Volume>
    <b:Issue>issue 5</b:Issue>
    <b:YearAccessed>2019-01-11</b:YearAccessed>
    <b:Year>2009</b:Year>
    <b:Medium>online</b:Medium>
    <b:Pages>270-278</b:Pages>
    <b:Title>Plant Polyphenols as Dietary Antioxidants in Human Health and Disease</b:Title>
    <b:ShortTitle>Plant Polyphenols as Dietary Antioxidants in Human Health and Disease</b:ShortTitle>
    <b:URL>http://www.hindawi.com/journals/omcl/2009/897484/</b:URL>
    <b:DOI>10.4161/oxim.2.5.9498</b:DOI>
    <b:RefOrder>3</b:RefOrder>
  </b:Source>
  <b:Source>
    <b:Tag>e5djcMLpKe9L2lMq</b:Tag>
    <b:SourceType>JournalArticle</b:SourceType>
    <b:Author>
      <b:Author>
        <b:NameList xmlns:msxsl="urn:schemas-microsoft-com:xslt" xmlns:b="http://schemas.openxmlformats.org/officeDocument/2006/bibliography">
          <b:Person>
            <b:Last>Li</b:Last>
            <b:First>An-Na</b:First>
            <b:Middle/>
          </b:Person>
          <b:Person>
            <b:Last>Li</b:Last>
            <b:First>Sha</b:First>
            <b:Middle/>
          </b:Person>
          <b:Person>
            <b:Last>Zhang</b:Last>
            <b:First>Yu-Jie</b:First>
            <b:Middle/>
          </b:Person>
          <b:Person>
            <b:Last>Xu</b:Last>
            <b:First>Xiang-Rong</b:First>
            <b:Middle/>
          </b:Person>
          <b:Person>
            <b:Last>Chen</b:Last>
            <b:First>Yu-Ming</b:First>
            <b:Middle/>
          </b:Person>
          <b:Person>
            <b:Last>Li</b:Last>
            <b:First>Hua-Bin</b:First>
            <b:Middle/>
          </b:Person>
        </b:NameList>
      </b:Author>
    </b:Author>
    <b:JournalName>Nutrients</b:JournalName>
    <b:ISSN>2072-6643</b:ISSN>
    <b:Volume>vol. 6</b:Volume>
    <b:Issue>issue 12</b:Issue>
    <b:YearAccessed>2019-01-11</b:YearAccessed>
    <b:Year>2014</b:Year>
    <b:Medium>online</b:Medium>
    <b:Pages>6020-6047</b:Pages>
    <b:Title>Resources and Biological Activities of Natural Polyphenols</b:Title>
    <b:ShortTitle>Resources and Biological Activities of Natural Polyphenols</b:ShortTitle>
    <b:URL>http://www.mdpi.com/2072-6643/6/12/6020</b:URL>
    <b:DOI>10.3390/nu6126020</b:DOI>
    <b:RefOrder>4</b:RefOrder>
  </b:Source>
  <b:Source>
    <b:Tag>woetsvvdrU7sUF80</b:Tag>
    <b:SourceType>JournalArticle</b:SourceType>
    <b:Author>
      <b:Author>
        <b:NameList xmlns:msxsl="urn:schemas-microsoft-com:xslt" xmlns:b="http://schemas.openxmlformats.org/officeDocument/2006/bibliography">
          <b:Person>
            <b:Last>Shahidi</b:Last>
            <b:First>Fereidoon</b:First>
            <b:Middle/>
          </b:Person>
          <b:Person>
            <b:Last>Yeo</b:Last>
            <b:First>JuDong</b:First>
            <b:Middle/>
          </b:Person>
        </b:NameList>
      </b:Author>
    </b:Author>
    <b:JournalName>International Journal of Molecular Sciences</b:JournalName>
    <b:ISSN>1422-0067</b:ISSN>
    <b:Volume>vol. 19</b:Volume>
    <b:Issue>issue 6</b:Issue>
    <b:YearAccessed>2019-01-11</b:YearAccessed>
    <b:Year>2018</b:Year>
    <b:Medium>online</b:Medium>
    <b:Pages>1573</b:Pages>
    <b:Title>Bioactivities of Phenolics by Focusing on Suppression of Chronic Diseases: A Review</b:Title>
    <b:ShortTitle>Bioactivities of Phenolics by Focusing on Suppression of Chronic Diseases</b:ShortTitle>
    <b:URL>http://www.mdpi.com/1422-0067/19/6/1573</b:URL>
    <b:DOI>10.3390/ijms19061573</b:DOI>
    <b:RefOrder>5</b:RefOrder>
  </b:Source>
</b:Sources>
</file>

<file path=customXml/itemProps1.xml><?xml version="1.0" encoding="utf-8"?>
<ds:datastoreItem xmlns:ds="http://schemas.openxmlformats.org/officeDocument/2006/customXml" ds:itemID="{1EE6D7B2-FF8E-4077-95F4-20CC2E5DEF4D}">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34</Pages>
  <Words>10344</Words>
  <Characters>61031</Characters>
  <Application>Microsoft Office Word</Application>
  <DocSecurity>0</DocSecurity>
  <Lines>508</Lines>
  <Paragraphs>142</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UPOL</Company>
  <LinksUpToDate>false</LinksUpToDate>
  <CharactersWithSpaces>71233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Zuzu</dc:creator>
  <cp:lastModifiedBy>Hanžlová Helena</cp:lastModifiedBy>
  <cp:revision>45</cp:revision>
  <cp:lastPrinted>2019-12-09T15:56:00Z</cp:lastPrinted>
  <dcterms:created xsi:type="dcterms:W3CDTF">2020-01-29T13:38:00Z</dcterms:created>
  <dcterms:modified xsi:type="dcterms:W3CDTF">2020-02-20T09:27:00Z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id="CaIxBRjH"/&gt;&lt;style id="http://www.zotero.org/styles/chicago-note-bibliography" locale="cs-CZ" hasBibliography="1" bibliographyStyleHasBeenSet="0"/&gt;&lt;prefs&gt;&lt;pref name="noteType" value="2"/&gt;&lt;pref nam</vt:lpwstr>
  </property>
  <property fmtid="{D5CDD505-2E9C-101B-9397-08002B2CF9AE}" pid="3" name="ZOTERO_PREF_2">
    <vt:lpwstr>e="fieldType" value="Field"/&gt;&lt;/prefs&gt;&lt;/data&gt;</vt:lpwstr>
  </property>
</Properties>
</file>